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81F" w:rsidRDefault="00BD581F" w:rsidP="00BD581F">
      <w:pPr>
        <w:spacing w:before="240" w:line="240" w:lineRule="auto"/>
        <w:jc w:val="right"/>
        <w:rPr>
          <w:rFonts w:ascii="Tahoma" w:hAnsi="Tahoma"/>
          <w:bCs/>
        </w:rPr>
      </w:pPr>
      <w:r>
        <w:rPr>
          <w:rFonts w:ascii="Tahoma" w:hAnsi="Tahoma"/>
          <w:bCs/>
        </w:rPr>
        <w:t>Załącznik nr 3 do Zapytania ofertowego</w:t>
      </w:r>
    </w:p>
    <w:p w:rsidR="00BD581F" w:rsidRDefault="00BD581F" w:rsidP="00BD581F">
      <w:pPr>
        <w:spacing w:before="400" w:after="400" w:line="240" w:lineRule="auto"/>
        <w:jc w:val="center"/>
        <w:rPr>
          <w:rFonts w:ascii="Tahoma" w:hAnsi="Tahoma"/>
          <w:b/>
          <w:bCs/>
          <w:sz w:val="26"/>
          <w:szCs w:val="26"/>
        </w:rPr>
      </w:pPr>
      <w:r w:rsidRPr="00491065">
        <w:rPr>
          <w:rFonts w:ascii="Tahoma" w:hAnsi="Tahoma"/>
          <w:b/>
          <w:bCs/>
          <w:sz w:val="26"/>
          <w:szCs w:val="26"/>
        </w:rPr>
        <w:t>S</w:t>
      </w:r>
      <w:r>
        <w:rPr>
          <w:rFonts w:ascii="Tahoma" w:hAnsi="Tahoma"/>
          <w:b/>
          <w:bCs/>
          <w:sz w:val="26"/>
          <w:szCs w:val="26"/>
        </w:rPr>
        <w:t>zczegółowy opis przedmiotu zamówienia (dostawy)</w:t>
      </w:r>
    </w:p>
    <w:p w:rsidR="00BD581F" w:rsidRPr="00A84EF7" w:rsidRDefault="00BD581F" w:rsidP="0001709B">
      <w:pPr>
        <w:spacing w:after="400" w:line="240" w:lineRule="auto"/>
        <w:ind w:right="-284"/>
        <w:jc w:val="both"/>
        <w:rPr>
          <w:rFonts w:ascii="Tahoma" w:hAnsi="Tahoma"/>
          <w:b/>
          <w:bCs/>
        </w:rPr>
      </w:pPr>
      <w:r w:rsidRPr="00A84EF7">
        <w:rPr>
          <w:rFonts w:ascii="Tahoma" w:hAnsi="Tahoma"/>
        </w:rPr>
        <w:t>Przedmiotem zapytania</w:t>
      </w:r>
      <w:r w:rsidR="00654635" w:rsidRPr="00A84EF7">
        <w:rPr>
          <w:rFonts w:ascii="Tahoma" w:hAnsi="Tahoma"/>
        </w:rPr>
        <w:t xml:space="preserve"> ofertowego jest dostawa dwóch </w:t>
      </w:r>
      <w:r w:rsidR="00884D10" w:rsidRPr="00A84EF7">
        <w:rPr>
          <w:rFonts w:ascii="Tahoma" w:hAnsi="Tahoma"/>
        </w:rPr>
        <w:t xml:space="preserve">kotłów warzelnych i </w:t>
      </w:r>
      <w:r w:rsidR="00A84EF7">
        <w:rPr>
          <w:rFonts w:ascii="Tahoma" w:hAnsi="Tahoma"/>
        </w:rPr>
        <w:t xml:space="preserve">jednego zestawu </w:t>
      </w:r>
      <w:r w:rsidR="001858C3">
        <w:rPr>
          <w:rFonts w:ascii="Tahoma" w:hAnsi="Tahoma"/>
        </w:rPr>
        <w:t>kotłów</w:t>
      </w:r>
      <w:r w:rsidR="00884D10" w:rsidRPr="00A84EF7">
        <w:rPr>
          <w:rFonts w:ascii="Tahoma" w:hAnsi="Tahoma"/>
        </w:rPr>
        <w:t xml:space="preserve"> warzelnych przechylnych elektrycznych. Cena</w:t>
      </w:r>
      <w:r w:rsidRPr="00A84EF7">
        <w:rPr>
          <w:rFonts w:ascii="Tahoma" w:hAnsi="Tahoma"/>
        </w:rPr>
        <w:t xml:space="preserve"> b</w:t>
      </w:r>
      <w:r w:rsidR="00884D10" w:rsidRPr="00A84EF7">
        <w:rPr>
          <w:rFonts w:ascii="Tahoma" w:hAnsi="Tahoma"/>
        </w:rPr>
        <w:t>rutto powinna</w:t>
      </w:r>
      <w:r w:rsidRPr="00A84EF7">
        <w:rPr>
          <w:rFonts w:ascii="Tahoma" w:hAnsi="Tahoma"/>
        </w:rPr>
        <w:t xml:space="preserve"> zawierać całkowity koszt</w:t>
      </w:r>
      <w:r w:rsidR="00884D10" w:rsidRPr="00A84EF7">
        <w:rPr>
          <w:rFonts w:ascii="Tahoma" w:hAnsi="Tahoma"/>
        </w:rPr>
        <w:t xml:space="preserve"> realizacji dostawy, montażu </w:t>
      </w:r>
      <w:r w:rsidRPr="00A84EF7">
        <w:rPr>
          <w:rFonts w:ascii="Tahoma" w:hAnsi="Tahoma"/>
        </w:rPr>
        <w:t>włącznie z kosztami transportu do Zamawiającego.</w:t>
      </w:r>
    </w:p>
    <w:p w:rsidR="00884D10" w:rsidRPr="0001709B" w:rsidRDefault="00884D10" w:rsidP="006345EF">
      <w:pPr>
        <w:pStyle w:val="Akapitzlist"/>
        <w:widowControl/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outlineLvl w:val="0"/>
        <w:rPr>
          <w:rFonts w:ascii="Tahoma" w:eastAsia="Times New Roman" w:hAnsi="Tahoma"/>
          <w:b/>
          <w:bCs/>
          <w:kern w:val="36"/>
          <w:sz w:val="28"/>
          <w:szCs w:val="28"/>
        </w:rPr>
      </w:pPr>
      <w:r w:rsidRPr="0001709B">
        <w:rPr>
          <w:rFonts w:ascii="Tahoma" w:eastAsia="Times New Roman" w:hAnsi="Tahoma"/>
          <w:b/>
          <w:bCs/>
          <w:kern w:val="36"/>
          <w:sz w:val="28"/>
          <w:szCs w:val="28"/>
        </w:rPr>
        <w:t>K</w:t>
      </w:r>
      <w:r w:rsidR="00485E9D" w:rsidRPr="0001709B">
        <w:rPr>
          <w:rFonts w:ascii="Tahoma" w:eastAsia="Times New Roman" w:hAnsi="Tahoma"/>
          <w:b/>
          <w:bCs/>
          <w:kern w:val="36"/>
          <w:sz w:val="28"/>
          <w:szCs w:val="28"/>
        </w:rPr>
        <w:t xml:space="preserve">ocioł warzelny elektryczny 150 L </w:t>
      </w:r>
      <w:r w:rsidRPr="0001709B">
        <w:rPr>
          <w:rFonts w:ascii="Tahoma" w:eastAsia="Times New Roman" w:hAnsi="Tahoma"/>
          <w:b/>
          <w:bCs/>
          <w:kern w:val="36"/>
          <w:sz w:val="28"/>
          <w:szCs w:val="28"/>
        </w:rPr>
        <w:t xml:space="preserve"> LOZAMET, WKE.150.9 </w:t>
      </w:r>
    </w:p>
    <w:p w:rsidR="00672A93" w:rsidRDefault="001C3996" w:rsidP="00672A93">
      <w:pPr>
        <w:spacing w:after="0"/>
        <w:ind w:right="-426"/>
        <w:jc w:val="both"/>
        <w:rPr>
          <w:rFonts w:ascii="Tahoma" w:hAnsi="Tahoma"/>
        </w:rPr>
      </w:pPr>
      <w:r w:rsidRPr="001C3996">
        <w:rPr>
          <w:rFonts w:ascii="Tahoma" w:hAnsi="Tahoma"/>
        </w:rPr>
        <w:t>Zbiornik warzelny wykonany ze stali kwasoo</w:t>
      </w:r>
      <w:r w:rsidR="006345EF">
        <w:rPr>
          <w:rFonts w:ascii="Tahoma" w:hAnsi="Tahoma"/>
        </w:rPr>
        <w:t>dpornej z</w:t>
      </w:r>
      <w:r>
        <w:rPr>
          <w:rFonts w:ascii="Tahoma" w:hAnsi="Tahoma"/>
        </w:rPr>
        <w:t xml:space="preserve"> r</w:t>
      </w:r>
      <w:r w:rsidRPr="001C3996">
        <w:rPr>
          <w:rFonts w:ascii="Tahoma" w:hAnsi="Tahoma"/>
        </w:rPr>
        <w:t>egulator</w:t>
      </w:r>
      <w:r w:rsidR="006345EF">
        <w:rPr>
          <w:rFonts w:ascii="Tahoma" w:hAnsi="Tahoma"/>
        </w:rPr>
        <w:t>em</w:t>
      </w:r>
      <w:r w:rsidRPr="001C3996">
        <w:rPr>
          <w:rFonts w:ascii="Tahoma" w:hAnsi="Tahoma"/>
        </w:rPr>
        <w:t xml:space="preserve"> zapewniający</w:t>
      </w:r>
      <w:r w:rsidR="0001709B">
        <w:rPr>
          <w:rFonts w:ascii="Tahoma" w:hAnsi="Tahoma"/>
        </w:rPr>
        <w:t xml:space="preserve">m ciągłą </w:t>
      </w:r>
      <w:r w:rsidR="006345EF">
        <w:rPr>
          <w:rFonts w:ascii="Tahoma" w:hAnsi="Tahoma"/>
        </w:rPr>
        <w:t>regulację</w:t>
      </w:r>
      <w:r w:rsidRPr="001C3996">
        <w:rPr>
          <w:rFonts w:ascii="Tahoma" w:hAnsi="Tahoma"/>
        </w:rPr>
        <w:t xml:space="preserve"> temperatury w zbiorniku warzelnym.</w:t>
      </w:r>
      <w:r w:rsidR="006345EF">
        <w:rPr>
          <w:rFonts w:ascii="Tahoma" w:hAnsi="Tahoma"/>
        </w:rPr>
        <w:t xml:space="preserve"> </w:t>
      </w:r>
      <w:r w:rsidR="00724D6C">
        <w:rPr>
          <w:rFonts w:ascii="Tahoma" w:hAnsi="Tahoma"/>
        </w:rPr>
        <w:t>P</w:t>
      </w:r>
      <w:r w:rsidR="006345EF">
        <w:rPr>
          <w:rFonts w:ascii="Tahoma" w:hAnsi="Tahoma"/>
        </w:rPr>
        <w:t>osiadający trzystopniową regulację</w:t>
      </w:r>
      <w:r w:rsidRPr="001C3996">
        <w:rPr>
          <w:rFonts w:ascii="Tahoma" w:hAnsi="Tahoma"/>
        </w:rPr>
        <w:t xml:space="preserve"> mocy grzewczej. </w:t>
      </w:r>
      <w:r w:rsidR="00724D6C">
        <w:rPr>
          <w:rFonts w:ascii="Tahoma" w:hAnsi="Tahoma"/>
        </w:rPr>
        <w:t>Z m</w:t>
      </w:r>
      <w:r w:rsidR="006345EF" w:rsidRPr="001C3996">
        <w:rPr>
          <w:rFonts w:ascii="Tahoma" w:hAnsi="Tahoma"/>
        </w:rPr>
        <w:t>ożliwośc</w:t>
      </w:r>
      <w:r w:rsidR="006345EF">
        <w:rPr>
          <w:rFonts w:ascii="Tahoma" w:hAnsi="Tahoma"/>
        </w:rPr>
        <w:t>i</w:t>
      </w:r>
      <w:r w:rsidR="00724D6C">
        <w:rPr>
          <w:rFonts w:ascii="Tahoma" w:hAnsi="Tahoma"/>
        </w:rPr>
        <w:t>ą</w:t>
      </w:r>
      <w:r w:rsidRPr="001C3996">
        <w:rPr>
          <w:rFonts w:ascii="Tahoma" w:hAnsi="Tahoma"/>
        </w:rPr>
        <w:t xml:space="preserve"> napełn</w:t>
      </w:r>
      <w:r w:rsidR="00A84EF7">
        <w:rPr>
          <w:rFonts w:ascii="Tahoma" w:hAnsi="Tahoma"/>
        </w:rPr>
        <w:t>ienia ogrzewacza (płaszcza) wodą</w:t>
      </w:r>
      <w:r w:rsidRPr="001C3996">
        <w:rPr>
          <w:rFonts w:ascii="Tahoma" w:hAnsi="Tahoma"/>
        </w:rPr>
        <w:t xml:space="preserve"> destylowan</w:t>
      </w:r>
      <w:r w:rsidR="00724D6C">
        <w:rPr>
          <w:rFonts w:ascii="Tahoma" w:hAnsi="Tahoma"/>
        </w:rPr>
        <w:t>ą</w:t>
      </w:r>
      <w:bookmarkStart w:id="0" w:name="_GoBack"/>
      <w:bookmarkEnd w:id="0"/>
      <w:r w:rsidRPr="001C3996">
        <w:rPr>
          <w:rFonts w:ascii="Tahoma" w:hAnsi="Tahoma"/>
        </w:rPr>
        <w:t>.</w:t>
      </w:r>
      <w:r w:rsidR="006345EF">
        <w:rPr>
          <w:rFonts w:ascii="Tahoma" w:hAnsi="Tahoma"/>
        </w:rPr>
        <w:t xml:space="preserve"> Urządzenie powinno posiadać  e</w:t>
      </w:r>
      <w:r w:rsidRPr="001C3996">
        <w:rPr>
          <w:rFonts w:ascii="Tahoma" w:hAnsi="Tahoma"/>
        </w:rPr>
        <w:t>lektroniczny układ kon</w:t>
      </w:r>
      <w:r w:rsidR="006345EF">
        <w:rPr>
          <w:rFonts w:ascii="Tahoma" w:hAnsi="Tahoma"/>
        </w:rPr>
        <w:t>troli poziomu wody w ogrzewaczu, o</w:t>
      </w:r>
      <w:r w:rsidRPr="001C3996">
        <w:rPr>
          <w:rFonts w:ascii="Tahoma" w:hAnsi="Tahoma"/>
        </w:rPr>
        <w:t>granicznik temperatury zapobiegający przegrzaniu zbiornika i us</w:t>
      </w:r>
      <w:r w:rsidR="0001709B">
        <w:rPr>
          <w:rFonts w:ascii="Tahoma" w:hAnsi="Tahoma"/>
        </w:rPr>
        <w:t>zkodzeniu grzałek elektrycznych, a także p</w:t>
      </w:r>
      <w:r w:rsidRPr="001C3996">
        <w:rPr>
          <w:rFonts w:ascii="Tahoma" w:hAnsi="Tahoma"/>
        </w:rPr>
        <w:t>resostat utrzymujący ciśnienie pary wodnej na optymalnym p</w:t>
      </w:r>
      <w:r w:rsidR="00A84EF7">
        <w:rPr>
          <w:rFonts w:ascii="Tahoma" w:hAnsi="Tahoma"/>
        </w:rPr>
        <w:t>oziomie, p</w:t>
      </w:r>
      <w:r w:rsidRPr="001C3996">
        <w:rPr>
          <w:rFonts w:ascii="Tahoma" w:hAnsi="Tahoma"/>
        </w:rPr>
        <w:t>rzyłącze oraz zawór wody</w:t>
      </w:r>
      <w:r w:rsidR="006345EF">
        <w:rPr>
          <w:rFonts w:ascii="Tahoma" w:hAnsi="Tahoma"/>
        </w:rPr>
        <w:t xml:space="preserve"> </w:t>
      </w:r>
      <w:r w:rsidR="00485E9D">
        <w:rPr>
          <w:rFonts w:ascii="Tahoma" w:hAnsi="Tahoma"/>
        </w:rPr>
        <w:t>zimnej i</w:t>
      </w:r>
      <w:r w:rsidR="00A84EF7">
        <w:rPr>
          <w:rFonts w:ascii="Tahoma" w:hAnsi="Tahoma"/>
        </w:rPr>
        <w:t xml:space="preserve"> p</w:t>
      </w:r>
      <w:r w:rsidRPr="001C3996">
        <w:rPr>
          <w:rFonts w:ascii="Tahoma" w:hAnsi="Tahoma"/>
        </w:rPr>
        <w:t>rzyłącze oraz zawór wod</w:t>
      </w:r>
      <w:r>
        <w:rPr>
          <w:rFonts w:ascii="Tahoma" w:hAnsi="Tahoma"/>
        </w:rPr>
        <w:t>y ciepłej.</w:t>
      </w:r>
    </w:p>
    <w:p w:rsidR="001C3996" w:rsidRDefault="001C3996" w:rsidP="00672A93">
      <w:pPr>
        <w:spacing w:after="0"/>
        <w:ind w:right="-426"/>
        <w:rPr>
          <w:rFonts w:ascii="Tahoma" w:hAnsi="Tahoma"/>
        </w:rPr>
      </w:pPr>
      <w:r>
        <w:br/>
      </w:r>
      <w:r w:rsidR="00A84EF7" w:rsidRPr="00016981">
        <w:rPr>
          <w:rFonts w:ascii="Tahoma" w:hAnsi="Tahoma"/>
          <w:b/>
        </w:rPr>
        <w:t>Dodatkowe informacje:</w:t>
      </w:r>
      <w:r w:rsidR="00A84EF7">
        <w:rPr>
          <w:rFonts w:ascii="Tahoma" w:hAnsi="Tahoma"/>
        </w:rPr>
        <w:br/>
        <w:t>- ś</w:t>
      </w:r>
      <w:r w:rsidRPr="001C3996">
        <w:rPr>
          <w:rFonts w:ascii="Tahoma" w:hAnsi="Tahoma"/>
        </w:rPr>
        <w:t>rednica zbi</w:t>
      </w:r>
      <w:r w:rsidR="00A84EF7">
        <w:rPr>
          <w:rFonts w:ascii="Tahoma" w:hAnsi="Tahoma"/>
        </w:rPr>
        <w:t>ornika warzelnego 59</w:t>
      </w:r>
      <w:r w:rsidR="00E65AC2">
        <w:rPr>
          <w:rFonts w:ascii="Tahoma" w:hAnsi="Tahoma"/>
        </w:rPr>
        <w:t>6 ± 20 mm.</w:t>
      </w:r>
      <w:r w:rsidR="00E65AC2">
        <w:rPr>
          <w:rFonts w:ascii="Tahoma" w:hAnsi="Tahoma"/>
        </w:rPr>
        <w:br/>
        <w:t>- średnica obudowy 900 ± 20 mm.</w:t>
      </w:r>
      <w:r w:rsidR="00A84EF7">
        <w:rPr>
          <w:rFonts w:ascii="Tahoma" w:hAnsi="Tahoma"/>
        </w:rPr>
        <w:br/>
        <w:t>- w</w:t>
      </w:r>
      <w:r w:rsidRPr="001C3996">
        <w:rPr>
          <w:rFonts w:ascii="Tahoma" w:hAnsi="Tahoma"/>
        </w:rPr>
        <w:t xml:space="preserve">ysokość od podłogi </w:t>
      </w:r>
      <w:r w:rsidR="00A84EF7">
        <w:rPr>
          <w:rFonts w:ascii="Tahoma" w:hAnsi="Tahoma"/>
        </w:rPr>
        <w:t>do płyty górnej 900 ± 20 mm.</w:t>
      </w:r>
      <w:r w:rsidR="00A84EF7">
        <w:rPr>
          <w:rFonts w:ascii="Tahoma" w:hAnsi="Tahoma"/>
        </w:rPr>
        <w:br/>
        <w:t>- o</w:t>
      </w:r>
      <w:r w:rsidRPr="001C3996">
        <w:rPr>
          <w:rFonts w:ascii="Tahoma" w:hAnsi="Tahoma"/>
        </w:rPr>
        <w:t>dległość zaworu spusto</w:t>
      </w:r>
      <w:r w:rsidR="00A84EF7">
        <w:rPr>
          <w:rFonts w:ascii="Tahoma" w:hAnsi="Tahoma"/>
        </w:rPr>
        <w:t>wego od podłogi 300 ± 20 mm.</w:t>
      </w:r>
      <w:r w:rsidR="00A84EF7">
        <w:rPr>
          <w:rFonts w:ascii="Tahoma" w:hAnsi="Tahoma"/>
        </w:rPr>
        <w:br/>
        <w:t>- wymagane zabezpieczenie 32 A.</w:t>
      </w:r>
      <w:r w:rsidR="00A84EF7">
        <w:rPr>
          <w:rFonts w:ascii="Tahoma" w:hAnsi="Tahoma"/>
        </w:rPr>
        <w:br/>
        <w:t>- p</w:t>
      </w:r>
      <w:r w:rsidR="00485E9D">
        <w:rPr>
          <w:rFonts w:ascii="Tahoma" w:hAnsi="Tahoma"/>
        </w:rPr>
        <w:t>ojemność ogrzewacza 47 dm3.</w:t>
      </w:r>
      <w:r w:rsidR="00485E9D">
        <w:rPr>
          <w:rFonts w:ascii="Tahoma" w:hAnsi="Tahoma"/>
        </w:rPr>
        <w:br/>
        <w:t>- n</w:t>
      </w:r>
      <w:r w:rsidRPr="001C3996">
        <w:rPr>
          <w:rFonts w:ascii="Tahoma" w:hAnsi="Tahoma"/>
        </w:rPr>
        <w:t xml:space="preserve">ajwyższe ciśnienie robocze pary </w:t>
      </w:r>
      <w:r w:rsidR="00485E9D">
        <w:rPr>
          <w:rFonts w:ascii="Tahoma" w:hAnsi="Tahoma"/>
        </w:rPr>
        <w:t xml:space="preserve">wodnej 0,05 </w:t>
      </w:r>
      <w:proofErr w:type="spellStart"/>
      <w:r w:rsidR="00485E9D">
        <w:rPr>
          <w:rFonts w:ascii="Tahoma" w:hAnsi="Tahoma"/>
        </w:rPr>
        <w:t>MPa</w:t>
      </w:r>
      <w:proofErr w:type="spellEnd"/>
      <w:r w:rsidR="00485E9D">
        <w:rPr>
          <w:rFonts w:ascii="Tahoma" w:hAnsi="Tahoma"/>
        </w:rPr>
        <w:t>.</w:t>
      </w:r>
      <w:r w:rsidR="00485E9D">
        <w:rPr>
          <w:rFonts w:ascii="Tahoma" w:hAnsi="Tahoma"/>
        </w:rPr>
        <w:br/>
        <w:t>- przyłącze wody zimnej R½"</w:t>
      </w:r>
      <w:r w:rsidR="00485E9D">
        <w:rPr>
          <w:rFonts w:ascii="Tahoma" w:hAnsi="Tahoma"/>
        </w:rPr>
        <w:br/>
        <w:t>- p</w:t>
      </w:r>
      <w:r w:rsidRPr="001C3996">
        <w:rPr>
          <w:rFonts w:ascii="Tahoma" w:hAnsi="Tahoma"/>
        </w:rPr>
        <w:t>rzyłącze wody ciepłej</w:t>
      </w:r>
      <w:r>
        <w:rPr>
          <w:rFonts w:ascii="Tahoma" w:hAnsi="Tahoma"/>
        </w:rPr>
        <w:t xml:space="preserve"> </w:t>
      </w:r>
      <w:r w:rsidRPr="001C3996">
        <w:rPr>
          <w:rFonts w:ascii="Tahoma" w:hAnsi="Tahoma"/>
        </w:rPr>
        <w:t>R½"</w:t>
      </w:r>
    </w:p>
    <w:p w:rsidR="001C3996" w:rsidRDefault="001C3996" w:rsidP="00A84EF7">
      <w:pPr>
        <w:spacing w:after="0" w:line="240" w:lineRule="auto"/>
        <w:rPr>
          <w:rFonts w:ascii="Tahoma" w:hAnsi="Tahoma"/>
        </w:rPr>
      </w:pPr>
      <w:r>
        <w:rPr>
          <w:rFonts w:ascii="Tahoma" w:hAnsi="Tahoma"/>
        </w:rPr>
        <w:t>-</w:t>
      </w:r>
      <w:r w:rsidR="00A84EF7">
        <w:rPr>
          <w:rFonts w:ascii="Tahoma" w:hAnsi="Tahoma"/>
        </w:rPr>
        <w:t xml:space="preserve"> d</w:t>
      </w:r>
      <w:r w:rsidR="0001709B">
        <w:rPr>
          <w:rFonts w:ascii="Tahoma" w:hAnsi="Tahoma"/>
        </w:rPr>
        <w:t>ługość 1020 ± 20 mm.</w:t>
      </w:r>
    </w:p>
    <w:p w:rsidR="001C3996" w:rsidRDefault="0001709B" w:rsidP="00A84EF7">
      <w:pPr>
        <w:spacing w:after="0" w:line="240" w:lineRule="auto"/>
        <w:rPr>
          <w:rFonts w:ascii="Tahoma" w:hAnsi="Tahoma"/>
        </w:rPr>
      </w:pPr>
      <w:r>
        <w:rPr>
          <w:rFonts w:ascii="Tahoma" w:hAnsi="Tahoma"/>
        </w:rPr>
        <w:t>- szerokość 1035 ± 20 mm.</w:t>
      </w:r>
    </w:p>
    <w:p w:rsidR="001C3996" w:rsidRDefault="0001709B" w:rsidP="00A84EF7">
      <w:pPr>
        <w:spacing w:after="0" w:line="240" w:lineRule="auto"/>
        <w:rPr>
          <w:rFonts w:ascii="Tahoma" w:hAnsi="Tahoma"/>
        </w:rPr>
      </w:pPr>
      <w:r>
        <w:rPr>
          <w:rFonts w:ascii="Tahoma" w:hAnsi="Tahoma"/>
        </w:rPr>
        <w:t>- wysokość 900 ± 20 mm.</w:t>
      </w:r>
    </w:p>
    <w:p w:rsidR="001C3996" w:rsidRDefault="001C3996" w:rsidP="00A84EF7">
      <w:pPr>
        <w:spacing w:after="0" w:line="240" w:lineRule="auto"/>
        <w:rPr>
          <w:rFonts w:ascii="Tahoma" w:hAnsi="Tahoma"/>
        </w:rPr>
      </w:pPr>
      <w:r>
        <w:rPr>
          <w:rFonts w:ascii="Tahoma" w:hAnsi="Tahoma"/>
        </w:rPr>
        <w:t xml:space="preserve">- </w:t>
      </w:r>
      <w:r w:rsidR="00A84EF7">
        <w:rPr>
          <w:rFonts w:ascii="Tahoma" w:hAnsi="Tahoma"/>
        </w:rPr>
        <w:t xml:space="preserve">pojemność </w:t>
      </w:r>
      <w:r>
        <w:rPr>
          <w:rFonts w:ascii="Tahoma" w:hAnsi="Tahoma"/>
        </w:rPr>
        <w:t xml:space="preserve"> </w:t>
      </w:r>
      <w:r w:rsidR="00A84EF7">
        <w:rPr>
          <w:rFonts w:ascii="Tahoma" w:hAnsi="Tahoma"/>
        </w:rPr>
        <w:t>150 L</w:t>
      </w:r>
    </w:p>
    <w:p w:rsidR="00A84EF7" w:rsidRDefault="00A84EF7" w:rsidP="00A84EF7">
      <w:pPr>
        <w:spacing w:after="0" w:line="240" w:lineRule="auto"/>
        <w:rPr>
          <w:rFonts w:ascii="Tahoma" w:hAnsi="Tahoma"/>
        </w:rPr>
      </w:pPr>
      <w:r>
        <w:rPr>
          <w:rFonts w:ascii="Tahoma" w:hAnsi="Tahoma"/>
        </w:rPr>
        <w:t xml:space="preserve">- moc całkowita 18 </w:t>
      </w:r>
      <w:proofErr w:type="spellStart"/>
      <w:r>
        <w:rPr>
          <w:rFonts w:ascii="Tahoma" w:hAnsi="Tahoma"/>
        </w:rPr>
        <w:t>kw</w:t>
      </w:r>
      <w:proofErr w:type="spellEnd"/>
    </w:p>
    <w:p w:rsidR="00A84EF7" w:rsidRDefault="00A84EF7" w:rsidP="00A84EF7">
      <w:pPr>
        <w:spacing w:after="0" w:line="240" w:lineRule="auto"/>
        <w:rPr>
          <w:rFonts w:ascii="Tahoma" w:hAnsi="Tahoma"/>
        </w:rPr>
      </w:pPr>
      <w:r>
        <w:rPr>
          <w:rFonts w:ascii="Tahoma" w:hAnsi="Tahoma"/>
        </w:rPr>
        <w:t>- napięcie 400 V</w:t>
      </w:r>
    </w:p>
    <w:p w:rsidR="00A84EF7" w:rsidRDefault="00A84EF7" w:rsidP="00A84EF7">
      <w:pPr>
        <w:spacing w:after="0" w:line="240" w:lineRule="auto"/>
        <w:rPr>
          <w:rFonts w:ascii="Tahoma" w:hAnsi="Tahoma"/>
        </w:rPr>
      </w:pPr>
      <w:r>
        <w:rPr>
          <w:rFonts w:ascii="Tahoma" w:hAnsi="Tahoma"/>
        </w:rPr>
        <w:t xml:space="preserve">- zasilanie elektryczne </w:t>
      </w:r>
    </w:p>
    <w:p w:rsidR="00A84EF7" w:rsidRDefault="00A84EF7" w:rsidP="00A84EF7">
      <w:pPr>
        <w:spacing w:after="0" w:line="240" w:lineRule="auto"/>
        <w:rPr>
          <w:rFonts w:ascii="Tahoma" w:hAnsi="Tahoma"/>
        </w:rPr>
      </w:pPr>
      <w:r>
        <w:rPr>
          <w:rFonts w:ascii="Tahoma" w:hAnsi="Tahoma"/>
        </w:rPr>
        <w:t xml:space="preserve">- kolor </w:t>
      </w:r>
      <w:proofErr w:type="spellStart"/>
      <w:r>
        <w:rPr>
          <w:rFonts w:ascii="Tahoma" w:hAnsi="Tahoma"/>
        </w:rPr>
        <w:t>inox</w:t>
      </w:r>
      <w:proofErr w:type="spellEnd"/>
    </w:p>
    <w:p w:rsidR="00A84EF7" w:rsidRDefault="00A84EF7" w:rsidP="00A84EF7">
      <w:pPr>
        <w:spacing w:after="0" w:line="240" w:lineRule="auto"/>
        <w:rPr>
          <w:rFonts w:ascii="Tahoma" w:hAnsi="Tahoma"/>
        </w:rPr>
      </w:pPr>
      <w:r>
        <w:rPr>
          <w:rFonts w:ascii="Tahoma" w:hAnsi="Tahoma"/>
        </w:rPr>
        <w:t xml:space="preserve">- kran spustowy </w:t>
      </w:r>
    </w:p>
    <w:p w:rsidR="00672A93" w:rsidRDefault="00672A93" w:rsidP="00A84EF7">
      <w:pPr>
        <w:spacing w:after="0" w:line="240" w:lineRule="auto"/>
        <w:rPr>
          <w:rFonts w:ascii="Tahoma" w:hAnsi="Tahoma"/>
        </w:rPr>
      </w:pPr>
    </w:p>
    <w:p w:rsidR="00672A93" w:rsidRDefault="00672A93" w:rsidP="00A84EF7">
      <w:pPr>
        <w:spacing w:after="0" w:line="240" w:lineRule="auto"/>
        <w:rPr>
          <w:rFonts w:ascii="Tahoma" w:hAnsi="Tahoma"/>
        </w:rPr>
      </w:pPr>
    </w:p>
    <w:p w:rsidR="0041407F" w:rsidRDefault="0041407F" w:rsidP="00A84EF7">
      <w:pPr>
        <w:spacing w:after="0" w:line="240" w:lineRule="auto"/>
        <w:rPr>
          <w:rFonts w:ascii="Tahoma" w:hAnsi="Tahoma"/>
        </w:rPr>
      </w:pPr>
    </w:p>
    <w:p w:rsidR="0041407F" w:rsidRPr="00AB359F" w:rsidRDefault="0041407F" w:rsidP="00AB359F">
      <w:pPr>
        <w:pStyle w:val="Nagwek1"/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 w:rsidRPr="00AB359F">
        <w:rPr>
          <w:rFonts w:ascii="Tahoma" w:hAnsi="Tahoma" w:cs="Tahoma"/>
          <w:sz w:val="28"/>
          <w:szCs w:val="28"/>
        </w:rPr>
        <w:lastRenderedPageBreak/>
        <w:t>Zestaw 3 kotłów warzelnych przec</w:t>
      </w:r>
      <w:r w:rsidR="001858C3" w:rsidRPr="00AB359F">
        <w:rPr>
          <w:rFonts w:ascii="Tahoma" w:hAnsi="Tahoma" w:cs="Tahoma"/>
          <w:sz w:val="28"/>
          <w:szCs w:val="28"/>
        </w:rPr>
        <w:t xml:space="preserve">hylnych, elektrycznych, 3x30 l </w:t>
      </w:r>
      <w:r w:rsidRPr="00AB359F">
        <w:rPr>
          <w:rFonts w:ascii="Tahoma" w:hAnsi="Tahoma" w:cs="Tahoma"/>
          <w:sz w:val="28"/>
          <w:szCs w:val="28"/>
        </w:rPr>
        <w:t xml:space="preserve"> LOZAMET, ZE-6 </w:t>
      </w:r>
    </w:p>
    <w:p w:rsidR="00DE0198" w:rsidRPr="00DE0198" w:rsidRDefault="0041407F" w:rsidP="00672A93">
      <w:pPr>
        <w:spacing w:after="0" w:line="240" w:lineRule="auto"/>
        <w:ind w:left="75"/>
        <w:jc w:val="both"/>
        <w:rPr>
          <w:rFonts w:ascii="Tahoma" w:hAnsi="Tahoma"/>
        </w:rPr>
      </w:pPr>
      <w:r w:rsidRPr="001858C3">
        <w:rPr>
          <w:rFonts w:ascii="Tahoma" w:hAnsi="Tahoma"/>
        </w:rPr>
        <w:t>Zbiornik warzelny wykonany ze stali nierdzewnej.</w:t>
      </w:r>
      <w:r w:rsidR="00AB359F">
        <w:rPr>
          <w:rFonts w:ascii="Tahoma" w:hAnsi="Tahoma"/>
        </w:rPr>
        <w:t xml:space="preserve"> Posiadający trzystopniową</w:t>
      </w:r>
      <w:r w:rsidRPr="001858C3">
        <w:rPr>
          <w:rFonts w:ascii="Tahoma" w:hAnsi="Tahoma"/>
        </w:rPr>
        <w:t xml:space="preserve"> </w:t>
      </w:r>
      <w:r w:rsidR="00AB359F">
        <w:rPr>
          <w:rFonts w:ascii="Tahoma" w:hAnsi="Tahoma"/>
        </w:rPr>
        <w:t>regulację</w:t>
      </w:r>
      <w:r w:rsidRPr="001858C3">
        <w:rPr>
          <w:rFonts w:ascii="Tahoma" w:hAnsi="Tahoma"/>
        </w:rPr>
        <w:t xml:space="preserve"> mocy grzewczej. </w:t>
      </w:r>
      <w:r w:rsidR="00AB359F">
        <w:rPr>
          <w:rFonts w:ascii="Tahoma" w:hAnsi="Tahoma"/>
        </w:rPr>
        <w:t>Z zaworem parowym</w:t>
      </w:r>
      <w:r w:rsidRPr="001858C3">
        <w:rPr>
          <w:rFonts w:ascii="Tahoma" w:hAnsi="Tahoma"/>
        </w:rPr>
        <w:t xml:space="preserve"> s</w:t>
      </w:r>
      <w:r w:rsidR="00AB359F">
        <w:rPr>
          <w:rFonts w:ascii="Tahoma" w:hAnsi="Tahoma"/>
        </w:rPr>
        <w:t>terującym niezależnie pracą</w:t>
      </w:r>
      <w:r w:rsidRPr="001858C3">
        <w:rPr>
          <w:rFonts w:ascii="Tahoma" w:hAnsi="Tahoma"/>
        </w:rPr>
        <w:t xml:space="preserve"> </w:t>
      </w:r>
      <w:r w:rsidR="00AB359F">
        <w:rPr>
          <w:rFonts w:ascii="Tahoma" w:hAnsi="Tahoma"/>
        </w:rPr>
        <w:t>każdego zbiornika. Elektronicznym</w:t>
      </w:r>
      <w:r w:rsidRPr="001858C3">
        <w:rPr>
          <w:rFonts w:ascii="Tahoma" w:hAnsi="Tahoma"/>
        </w:rPr>
        <w:t xml:space="preserve"> układ</w:t>
      </w:r>
      <w:r w:rsidR="00AB359F">
        <w:rPr>
          <w:rFonts w:ascii="Tahoma" w:hAnsi="Tahoma"/>
        </w:rPr>
        <w:t>em</w:t>
      </w:r>
      <w:r w:rsidRPr="001858C3">
        <w:rPr>
          <w:rFonts w:ascii="Tahoma" w:hAnsi="Tahoma"/>
        </w:rPr>
        <w:t xml:space="preserve"> kontroli poziomu wody w wytwornicy pary. </w:t>
      </w:r>
      <w:r w:rsidR="00AB359F">
        <w:rPr>
          <w:rFonts w:ascii="Tahoma" w:hAnsi="Tahoma"/>
        </w:rPr>
        <w:t>Urządzenie powinno posiadać o</w:t>
      </w:r>
      <w:r w:rsidRPr="001858C3">
        <w:rPr>
          <w:rFonts w:ascii="Tahoma" w:hAnsi="Tahoma"/>
        </w:rPr>
        <w:t>granicznik temperatury zapobiegający przegrzaniu zbiornika i uszkodzeniu grzałek elektrycznych. Zabezpieczenie p</w:t>
      </w:r>
      <w:r w:rsidR="00AB359F">
        <w:rPr>
          <w:rFonts w:ascii="Tahoma" w:hAnsi="Tahoma"/>
        </w:rPr>
        <w:t>rzed przypadkowym przechyleniem, a także  p</w:t>
      </w:r>
      <w:r w:rsidRPr="001858C3">
        <w:rPr>
          <w:rFonts w:ascii="Tahoma" w:hAnsi="Tahoma"/>
        </w:rPr>
        <w:t>rzyłącze oraz zawór wody zimnej.</w:t>
      </w:r>
    </w:p>
    <w:p w:rsidR="00016981" w:rsidRDefault="00DE0198" w:rsidP="00016981">
      <w:pPr>
        <w:spacing w:after="0" w:line="240" w:lineRule="auto"/>
        <w:ind w:left="75"/>
        <w:rPr>
          <w:rFonts w:ascii="Tahoma" w:hAnsi="Tahoma"/>
          <w:b/>
        </w:rPr>
      </w:pPr>
      <w:r w:rsidRPr="00DE0198">
        <w:rPr>
          <w:rFonts w:ascii="Tahoma" w:hAnsi="Tahoma"/>
          <w:b/>
        </w:rPr>
        <w:t>Dodatkowe informacje:</w:t>
      </w:r>
    </w:p>
    <w:p w:rsidR="00DE0198" w:rsidRPr="00016981" w:rsidRDefault="00DE0198" w:rsidP="00016981">
      <w:pPr>
        <w:spacing w:after="0" w:line="240" w:lineRule="auto"/>
        <w:ind w:left="75"/>
        <w:rPr>
          <w:rFonts w:ascii="Tahoma" w:hAnsi="Tahoma"/>
          <w:b/>
        </w:rPr>
      </w:pPr>
      <w:r>
        <w:rPr>
          <w:rFonts w:ascii="Tahoma" w:hAnsi="Tahoma"/>
        </w:rPr>
        <w:t>- ś</w:t>
      </w:r>
      <w:r w:rsidRPr="00DE0198">
        <w:rPr>
          <w:rFonts w:ascii="Tahoma" w:hAnsi="Tahoma"/>
        </w:rPr>
        <w:t>rednic</w:t>
      </w:r>
      <w:r>
        <w:rPr>
          <w:rFonts w:ascii="Tahoma" w:hAnsi="Tahoma"/>
        </w:rPr>
        <w:t>a zbiornika warzelnego 350 mm.</w:t>
      </w:r>
      <w:r>
        <w:rPr>
          <w:rFonts w:ascii="Tahoma" w:hAnsi="Tahoma"/>
        </w:rPr>
        <w:br/>
        <w:t>- w</w:t>
      </w:r>
      <w:r w:rsidRPr="00DE0198">
        <w:rPr>
          <w:rFonts w:ascii="Tahoma" w:hAnsi="Tahoma"/>
        </w:rPr>
        <w:t>ymiary (długość x szerokość x w</w:t>
      </w:r>
      <w:r>
        <w:rPr>
          <w:rFonts w:ascii="Tahoma" w:hAnsi="Tahoma"/>
        </w:rPr>
        <w:t>ysokość) 1600 x 560 x 1400 mm.</w:t>
      </w:r>
      <w:r>
        <w:rPr>
          <w:rFonts w:ascii="Tahoma" w:hAnsi="Tahoma"/>
        </w:rPr>
        <w:br/>
        <w:t>- wymagane zabezpieczenie 32A.</w:t>
      </w:r>
      <w:r>
        <w:rPr>
          <w:rFonts w:ascii="Tahoma" w:hAnsi="Tahoma"/>
        </w:rPr>
        <w:br/>
        <w:t>- p</w:t>
      </w:r>
      <w:r w:rsidRPr="00DE0198">
        <w:rPr>
          <w:rFonts w:ascii="Tahoma" w:hAnsi="Tahoma"/>
        </w:rPr>
        <w:t>oj</w:t>
      </w:r>
      <w:r>
        <w:rPr>
          <w:rFonts w:ascii="Tahoma" w:hAnsi="Tahoma"/>
        </w:rPr>
        <w:t>emność wytwornicy pary 20 dm3.</w:t>
      </w:r>
      <w:r>
        <w:rPr>
          <w:rFonts w:ascii="Tahoma" w:hAnsi="Tahoma"/>
        </w:rPr>
        <w:br/>
        <w:t>- p</w:t>
      </w:r>
      <w:r w:rsidRPr="00DE0198">
        <w:rPr>
          <w:rFonts w:ascii="Tahoma" w:hAnsi="Tahoma"/>
        </w:rPr>
        <w:t>ojemność ogrzewacza 3 x 5,5 dm3.</w:t>
      </w:r>
      <w:r w:rsidRPr="00DE0198">
        <w:rPr>
          <w:rFonts w:ascii="Tahoma" w:hAnsi="Tahoma"/>
        </w:rPr>
        <w:br/>
      </w:r>
      <w:r>
        <w:rPr>
          <w:rFonts w:ascii="Tahoma" w:hAnsi="Tahoma"/>
        </w:rPr>
        <w:t>- n</w:t>
      </w:r>
      <w:r w:rsidRPr="00DE0198">
        <w:rPr>
          <w:rFonts w:ascii="Tahoma" w:hAnsi="Tahoma"/>
        </w:rPr>
        <w:t>ajwyższe ciśnienie</w:t>
      </w:r>
      <w:r>
        <w:rPr>
          <w:rFonts w:ascii="Tahoma" w:hAnsi="Tahoma"/>
        </w:rPr>
        <w:t xml:space="preserve"> robocze pary wodnej 0,05 </w:t>
      </w:r>
      <w:proofErr w:type="spellStart"/>
      <w:r>
        <w:rPr>
          <w:rFonts w:ascii="Tahoma" w:hAnsi="Tahoma"/>
        </w:rPr>
        <w:t>MPa</w:t>
      </w:r>
      <w:proofErr w:type="spellEnd"/>
      <w:r>
        <w:rPr>
          <w:rFonts w:ascii="Tahoma" w:hAnsi="Tahoma"/>
        </w:rPr>
        <w:t>.</w:t>
      </w:r>
      <w:r>
        <w:rPr>
          <w:rFonts w:ascii="Tahoma" w:hAnsi="Tahoma"/>
        </w:rPr>
        <w:br/>
        <w:t>- p</w:t>
      </w:r>
      <w:r w:rsidRPr="00DE0198">
        <w:rPr>
          <w:rFonts w:ascii="Tahoma" w:hAnsi="Tahoma"/>
        </w:rPr>
        <w:t>rzyłącze wody zimnej R½".</w:t>
      </w:r>
    </w:p>
    <w:p w:rsidR="00DE0198" w:rsidRDefault="00DE0198" w:rsidP="00AB359F">
      <w:pPr>
        <w:spacing w:after="0" w:line="240" w:lineRule="auto"/>
        <w:ind w:left="75"/>
        <w:rPr>
          <w:rFonts w:ascii="Tahoma" w:hAnsi="Tahoma"/>
        </w:rPr>
      </w:pPr>
      <w:r>
        <w:rPr>
          <w:rFonts w:ascii="Tahoma" w:hAnsi="Tahoma"/>
        </w:rPr>
        <w:t>- pojemność 90 L</w:t>
      </w:r>
    </w:p>
    <w:p w:rsidR="00DE0198" w:rsidRDefault="00016981" w:rsidP="00AB359F">
      <w:pPr>
        <w:spacing w:after="0" w:line="240" w:lineRule="auto"/>
        <w:ind w:left="75"/>
        <w:rPr>
          <w:rFonts w:ascii="Tahoma" w:hAnsi="Tahoma"/>
        </w:rPr>
      </w:pPr>
      <w:r>
        <w:rPr>
          <w:rFonts w:ascii="Tahoma" w:hAnsi="Tahoma"/>
        </w:rPr>
        <w:t xml:space="preserve">- moc całkowita 18 </w:t>
      </w:r>
      <w:proofErr w:type="spellStart"/>
      <w:r>
        <w:rPr>
          <w:rFonts w:ascii="Tahoma" w:hAnsi="Tahoma"/>
        </w:rPr>
        <w:t>kV</w:t>
      </w:r>
      <w:proofErr w:type="spellEnd"/>
    </w:p>
    <w:p w:rsidR="00016981" w:rsidRDefault="00016981" w:rsidP="00AB359F">
      <w:pPr>
        <w:spacing w:after="0" w:line="240" w:lineRule="auto"/>
        <w:ind w:left="75"/>
        <w:rPr>
          <w:rFonts w:ascii="Tahoma" w:hAnsi="Tahoma"/>
        </w:rPr>
      </w:pPr>
      <w:r>
        <w:rPr>
          <w:rFonts w:ascii="Tahoma" w:hAnsi="Tahoma"/>
        </w:rPr>
        <w:t>- napięcie 400 V</w:t>
      </w:r>
    </w:p>
    <w:p w:rsidR="00016981" w:rsidRDefault="00016981" w:rsidP="00AB359F">
      <w:pPr>
        <w:spacing w:after="0" w:line="240" w:lineRule="auto"/>
        <w:ind w:left="75"/>
        <w:rPr>
          <w:rFonts w:ascii="Tahoma" w:hAnsi="Tahoma"/>
        </w:rPr>
      </w:pPr>
      <w:r>
        <w:rPr>
          <w:rFonts w:ascii="Tahoma" w:hAnsi="Tahoma"/>
        </w:rPr>
        <w:t>- zasilanie elektryczne</w:t>
      </w:r>
    </w:p>
    <w:p w:rsidR="00016981" w:rsidRPr="00DE0198" w:rsidRDefault="00016981" w:rsidP="00AB359F">
      <w:pPr>
        <w:spacing w:after="0" w:line="240" w:lineRule="auto"/>
        <w:ind w:left="75"/>
        <w:rPr>
          <w:rFonts w:ascii="Tahoma" w:hAnsi="Tahoma"/>
        </w:rPr>
      </w:pPr>
    </w:p>
    <w:sectPr w:rsidR="00016981" w:rsidRPr="00DE0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47653"/>
    <w:multiLevelType w:val="hybridMultilevel"/>
    <w:tmpl w:val="11867EE6"/>
    <w:lvl w:ilvl="0" w:tplc="49BACD9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81F"/>
    <w:rsid w:val="00016981"/>
    <w:rsid w:val="0001709B"/>
    <w:rsid w:val="001858C3"/>
    <w:rsid w:val="001C3996"/>
    <w:rsid w:val="0041407F"/>
    <w:rsid w:val="00485E9D"/>
    <w:rsid w:val="006345EF"/>
    <w:rsid w:val="00654635"/>
    <w:rsid w:val="00672A93"/>
    <w:rsid w:val="00724D6C"/>
    <w:rsid w:val="00733BB5"/>
    <w:rsid w:val="00884D10"/>
    <w:rsid w:val="00A84EF7"/>
    <w:rsid w:val="00AB359F"/>
    <w:rsid w:val="00BD581F"/>
    <w:rsid w:val="00DE0198"/>
    <w:rsid w:val="00E65AC2"/>
    <w:rsid w:val="00F6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B6C9C"/>
  <w15:chartTrackingRefBased/>
  <w15:docId w15:val="{AD0BE988-32B7-4C41-8C93-3FE12418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D581F"/>
    <w:pPr>
      <w:widowControl w:val="0"/>
      <w:suppressAutoHyphens/>
      <w:spacing w:after="200" w:line="276" w:lineRule="auto"/>
    </w:pPr>
    <w:rPr>
      <w:rFonts w:ascii="Times New Roman" w:eastAsia="Arial Unicode MS" w:hAnsi="Times New Roman" w:cs="Tahoma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84D10"/>
    <w:pPr>
      <w:widowControl/>
      <w:suppressAutoHyphens w:val="0"/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4D1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6345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2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Popowicz Waldemar</dc:creator>
  <cp:keywords/>
  <dc:description/>
  <cp:lastModifiedBy>Popowicz Waldemar</cp:lastModifiedBy>
  <cp:revision>7</cp:revision>
  <dcterms:created xsi:type="dcterms:W3CDTF">2026-05-20T09:44:00Z</dcterms:created>
  <dcterms:modified xsi:type="dcterms:W3CDTF">2026-08-06T09:47:00Z</dcterms:modified>
</cp:coreProperties>
</file>