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BC7" w:rsidRDefault="00D76482" w:rsidP="00E13BC7">
      <w:pPr>
        <w:spacing w:before="240" w:line="240" w:lineRule="auto"/>
        <w:jc w:val="right"/>
        <w:rPr>
          <w:rFonts w:ascii="Tahoma" w:hAnsi="Tahoma"/>
          <w:bCs/>
        </w:rPr>
      </w:pPr>
      <w:r>
        <w:rPr>
          <w:rFonts w:ascii="Tahoma" w:hAnsi="Tahoma"/>
          <w:bCs/>
        </w:rPr>
        <w:t>Załącznik nr 2</w:t>
      </w:r>
      <w:r w:rsidR="00E13BC7">
        <w:rPr>
          <w:rFonts w:ascii="Tahoma" w:hAnsi="Tahoma"/>
          <w:bCs/>
        </w:rPr>
        <w:t xml:space="preserve"> do Zapytania ofertowego</w:t>
      </w:r>
      <w:r w:rsidR="00F73A88">
        <w:rPr>
          <w:rFonts w:ascii="Tahoma" w:hAnsi="Tahoma"/>
          <w:bCs/>
        </w:rPr>
        <w:t xml:space="preserve"> i do projektu umowy</w:t>
      </w:r>
    </w:p>
    <w:p w:rsidR="00E13BC7" w:rsidRDefault="00E13BC7" w:rsidP="00E13BC7">
      <w:pPr>
        <w:spacing w:before="400" w:after="400" w:line="240" w:lineRule="auto"/>
        <w:jc w:val="center"/>
        <w:rPr>
          <w:rFonts w:ascii="Tahoma" w:hAnsi="Tahoma"/>
          <w:b/>
          <w:bCs/>
          <w:sz w:val="26"/>
          <w:szCs w:val="26"/>
        </w:rPr>
      </w:pPr>
      <w:r w:rsidRPr="00491065">
        <w:rPr>
          <w:rFonts w:ascii="Tahoma" w:hAnsi="Tahoma"/>
          <w:b/>
          <w:bCs/>
          <w:sz w:val="26"/>
          <w:szCs w:val="26"/>
        </w:rPr>
        <w:t xml:space="preserve">SZCZEGÓŁOWY OPIS </w:t>
      </w:r>
      <w:r>
        <w:rPr>
          <w:rFonts w:ascii="Tahoma" w:hAnsi="Tahoma"/>
          <w:b/>
          <w:bCs/>
          <w:sz w:val="26"/>
          <w:szCs w:val="26"/>
        </w:rPr>
        <w:t>PRZEDMIOTU ZAMÓWIENIA</w:t>
      </w:r>
      <w:r w:rsidR="00873326">
        <w:rPr>
          <w:rFonts w:ascii="Tahoma" w:hAnsi="Tahoma"/>
          <w:b/>
          <w:bCs/>
          <w:sz w:val="26"/>
          <w:szCs w:val="26"/>
        </w:rPr>
        <w:t xml:space="preserve"> (DOSTAWY)</w:t>
      </w:r>
    </w:p>
    <w:p w:rsidR="001752A3" w:rsidRDefault="00E13BC7" w:rsidP="00B84486">
      <w:pPr>
        <w:tabs>
          <w:tab w:val="left" w:pos="360"/>
        </w:tabs>
        <w:spacing w:after="0" w:line="240" w:lineRule="auto"/>
        <w:jc w:val="both"/>
        <w:rPr>
          <w:rFonts w:ascii="Tahoma" w:hAnsi="Tahoma"/>
          <w:i/>
        </w:rPr>
      </w:pPr>
      <w:r w:rsidRPr="001B5562">
        <w:rPr>
          <w:rFonts w:ascii="Tahoma" w:hAnsi="Tahoma"/>
          <w:i/>
        </w:rPr>
        <w:t>Przedmiotem za</w:t>
      </w:r>
      <w:r w:rsidR="001752A3">
        <w:rPr>
          <w:rFonts w:ascii="Tahoma" w:hAnsi="Tahoma"/>
          <w:i/>
        </w:rPr>
        <w:t>pytania ofertowego jest dostawa</w:t>
      </w:r>
      <w:r>
        <w:rPr>
          <w:rFonts w:ascii="Tahoma" w:hAnsi="Tahoma"/>
          <w:i/>
        </w:rPr>
        <w:t xml:space="preserve"> umundurowania</w:t>
      </w:r>
      <w:r w:rsidRPr="001B5562">
        <w:rPr>
          <w:rFonts w:ascii="Tahoma" w:hAnsi="Tahoma"/>
          <w:i/>
        </w:rPr>
        <w:t xml:space="preserve"> </w:t>
      </w:r>
      <w:r w:rsidR="003A0C46">
        <w:rPr>
          <w:rFonts w:ascii="Tahoma" w:hAnsi="Tahoma"/>
          <w:i/>
        </w:rPr>
        <w:t xml:space="preserve">specjalnego </w:t>
      </w:r>
      <w:r w:rsidR="0059256F">
        <w:rPr>
          <w:rFonts w:ascii="Tahoma" w:hAnsi="Tahoma"/>
          <w:i/>
        </w:rPr>
        <w:t xml:space="preserve">z materiału trudnopalnego, sprzętu wysokościowego </w:t>
      </w:r>
      <w:r w:rsidR="00D76482">
        <w:rPr>
          <w:rFonts w:ascii="Tahoma" w:hAnsi="Tahoma"/>
          <w:i/>
        </w:rPr>
        <w:t xml:space="preserve">oraz rękawic ochronnych </w:t>
      </w:r>
      <w:r w:rsidRPr="001B5562">
        <w:rPr>
          <w:rFonts w:ascii="Tahoma" w:hAnsi="Tahoma"/>
          <w:i/>
        </w:rPr>
        <w:t xml:space="preserve">wg </w:t>
      </w:r>
      <w:r>
        <w:rPr>
          <w:rFonts w:ascii="Tahoma" w:hAnsi="Tahoma"/>
          <w:i/>
        </w:rPr>
        <w:t>nazw oraz uwag</w:t>
      </w:r>
      <w:r w:rsidRPr="001B5562">
        <w:rPr>
          <w:rFonts w:ascii="Tahoma" w:hAnsi="Tahoma"/>
          <w:i/>
        </w:rPr>
        <w:t>. Ceny b</w:t>
      </w:r>
      <w:r>
        <w:rPr>
          <w:rFonts w:ascii="Tahoma" w:hAnsi="Tahoma"/>
          <w:i/>
        </w:rPr>
        <w:t>rutto powinny zawierać całkowity koszt</w:t>
      </w:r>
      <w:r w:rsidRPr="001B5562">
        <w:rPr>
          <w:rFonts w:ascii="Tahoma" w:hAnsi="Tahoma"/>
          <w:i/>
        </w:rPr>
        <w:t xml:space="preserve"> realizacji dostawy włącznie z kosztami transportu do Zamawiającego.</w:t>
      </w:r>
      <w:r>
        <w:rPr>
          <w:rFonts w:ascii="Tahoma" w:hAnsi="Tahoma"/>
          <w:i/>
        </w:rPr>
        <w:t xml:space="preserve"> </w:t>
      </w:r>
      <w:r w:rsidRPr="00496368">
        <w:rPr>
          <w:rFonts w:ascii="Tahoma" w:hAnsi="Tahoma"/>
          <w:i/>
        </w:rPr>
        <w:t>Wykonawca zobowiązany jest zabezpieczyć przedmiot zamówienia w trakcie transportu w sposób wykluczający jego uszkodzenie oraz ryzyko przypadkowej utraty.</w:t>
      </w:r>
      <w:r>
        <w:rPr>
          <w:rFonts w:ascii="Tahoma" w:hAnsi="Tahoma"/>
          <w:i/>
        </w:rPr>
        <w:t xml:space="preserve"> </w:t>
      </w:r>
    </w:p>
    <w:p w:rsidR="00E13BC7" w:rsidRDefault="00634332" w:rsidP="00E13BC7">
      <w:pPr>
        <w:tabs>
          <w:tab w:val="left" w:pos="360"/>
        </w:tabs>
        <w:spacing w:after="0" w:line="240" w:lineRule="auto"/>
        <w:jc w:val="both"/>
        <w:rPr>
          <w:rFonts w:ascii="Tahoma" w:hAnsi="Tahoma"/>
          <w:b/>
          <w:i/>
        </w:rPr>
      </w:pPr>
      <w:r w:rsidRPr="00634332">
        <w:rPr>
          <w:rFonts w:ascii="Tahoma" w:hAnsi="Tahoma" w:cs="Tahoma"/>
          <w:b/>
          <w:i/>
        </w:rPr>
        <w:t>Dostarczony towar musi spełniać wymagane normy i posiadać odpowiednie certyfikaty/atesty.</w:t>
      </w:r>
      <w:r w:rsidR="0084662C">
        <w:rPr>
          <w:rFonts w:ascii="Tahoma" w:hAnsi="Tahoma"/>
          <w:b/>
          <w:i/>
        </w:rPr>
        <w:t xml:space="preserve"> </w:t>
      </w:r>
      <w:r w:rsidR="00E13BC7" w:rsidRPr="00BF26EF">
        <w:rPr>
          <w:rFonts w:ascii="Tahoma" w:hAnsi="Tahoma"/>
          <w:b/>
          <w:i/>
        </w:rPr>
        <w:t>Zamawiający wymaga od Wykonawcy dopasowania rozmiarowego poszczegól</w:t>
      </w:r>
      <w:r>
        <w:rPr>
          <w:rFonts w:ascii="Tahoma" w:hAnsi="Tahoma"/>
          <w:b/>
          <w:i/>
        </w:rPr>
        <w:t xml:space="preserve">nych przedmiotów umundurowania </w:t>
      </w:r>
      <w:r w:rsidR="00E13BC7" w:rsidRPr="00BF26EF">
        <w:rPr>
          <w:rFonts w:ascii="Tahoma" w:hAnsi="Tahoma"/>
          <w:b/>
          <w:i/>
        </w:rPr>
        <w:t>(</w:t>
      </w:r>
      <w:r w:rsidR="00D76482">
        <w:rPr>
          <w:rFonts w:ascii="Tahoma" w:hAnsi="Tahoma"/>
          <w:b/>
          <w:i/>
        </w:rPr>
        <w:t>część I</w:t>
      </w:r>
      <w:r w:rsidR="002C3BD4">
        <w:rPr>
          <w:rFonts w:ascii="Tahoma" w:hAnsi="Tahoma"/>
          <w:b/>
          <w:i/>
        </w:rPr>
        <w:t>, poz. 1</w:t>
      </w:r>
      <w:r w:rsidR="00E13BC7" w:rsidRPr="00BF26EF">
        <w:rPr>
          <w:rFonts w:ascii="Tahoma" w:hAnsi="Tahoma"/>
          <w:b/>
          <w:i/>
        </w:rPr>
        <w:t>) dla konkretnych funkcjonariuszy BiOSG przed ich dostawą.</w:t>
      </w:r>
    </w:p>
    <w:p w:rsidR="00093C7A" w:rsidRPr="00C26467" w:rsidRDefault="00093C7A" w:rsidP="00E13BC7">
      <w:pPr>
        <w:tabs>
          <w:tab w:val="left" w:pos="360"/>
        </w:tabs>
        <w:spacing w:after="0" w:line="240" w:lineRule="auto"/>
        <w:jc w:val="both"/>
        <w:rPr>
          <w:rFonts w:ascii="Tahoma" w:hAnsi="Tahoma"/>
          <w:b/>
          <w:u w:val="single"/>
        </w:rPr>
      </w:pPr>
    </w:p>
    <w:p w:rsidR="00093C7A" w:rsidRDefault="00373FFA" w:rsidP="00E13BC7">
      <w:pPr>
        <w:tabs>
          <w:tab w:val="left" w:pos="360"/>
        </w:tabs>
        <w:spacing w:after="0" w:line="240" w:lineRule="auto"/>
        <w:jc w:val="both"/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 xml:space="preserve">CZĘŚĆ I – </w:t>
      </w:r>
      <w:r w:rsidR="002C3BD4">
        <w:rPr>
          <w:rFonts w:ascii="Tahoma" w:hAnsi="Tahoma"/>
          <w:b/>
          <w:u w:val="single"/>
        </w:rPr>
        <w:t>UMUNDUROWANIE SPECJALNE</w:t>
      </w:r>
      <w:r>
        <w:rPr>
          <w:rFonts w:ascii="Tahoma" w:hAnsi="Tahoma"/>
          <w:b/>
          <w:u w:val="single"/>
        </w:rPr>
        <w:t xml:space="preserve"> Z MATERIAŁU TRUDNOPALNEGO</w:t>
      </w:r>
    </w:p>
    <w:p w:rsidR="00C26467" w:rsidRDefault="00C26467" w:rsidP="00E13BC7">
      <w:pPr>
        <w:tabs>
          <w:tab w:val="left" w:pos="360"/>
        </w:tabs>
        <w:spacing w:after="0" w:line="240" w:lineRule="auto"/>
        <w:jc w:val="both"/>
        <w:rPr>
          <w:rFonts w:ascii="Tahoma" w:hAnsi="Tahoma"/>
          <w:b/>
          <w:u w:val="single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618"/>
        <w:gridCol w:w="5614"/>
        <w:gridCol w:w="1134"/>
        <w:gridCol w:w="2410"/>
      </w:tblGrid>
      <w:tr w:rsidR="00C26467" w:rsidRPr="006D376D" w:rsidTr="00B62B35">
        <w:trPr>
          <w:trHeight w:val="476"/>
          <w:jc w:val="center"/>
        </w:trPr>
        <w:tc>
          <w:tcPr>
            <w:tcW w:w="618" w:type="dxa"/>
            <w:vAlign w:val="center"/>
          </w:tcPr>
          <w:p w:rsidR="00C26467" w:rsidRPr="006D376D" w:rsidRDefault="00C26467" w:rsidP="00C11BDB">
            <w:pPr>
              <w:jc w:val="center"/>
              <w:rPr>
                <w:rFonts w:ascii="Tahoma" w:hAnsi="Tahoma" w:cs="Tahoma"/>
                <w:b/>
              </w:rPr>
            </w:pPr>
            <w:r w:rsidRPr="006D376D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5614" w:type="dxa"/>
            <w:vAlign w:val="center"/>
          </w:tcPr>
          <w:p w:rsidR="00C26467" w:rsidRPr="006D376D" w:rsidRDefault="00C26467" w:rsidP="00C11B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Nazwa asortymentu</w:t>
            </w:r>
          </w:p>
        </w:tc>
        <w:tc>
          <w:tcPr>
            <w:tcW w:w="1134" w:type="dxa"/>
          </w:tcPr>
          <w:p w:rsidR="00C26467" w:rsidRDefault="00C26467" w:rsidP="00C11B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Ilość</w:t>
            </w:r>
          </w:p>
          <w:p w:rsidR="00C26467" w:rsidRPr="006D376D" w:rsidRDefault="00C26467" w:rsidP="00C11B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J.m.</w:t>
            </w:r>
          </w:p>
        </w:tc>
        <w:tc>
          <w:tcPr>
            <w:tcW w:w="2410" w:type="dxa"/>
            <w:vAlign w:val="center"/>
          </w:tcPr>
          <w:p w:rsidR="00C26467" w:rsidRPr="006D376D" w:rsidRDefault="00C26467" w:rsidP="00C11BDB">
            <w:pPr>
              <w:jc w:val="center"/>
              <w:rPr>
                <w:rFonts w:ascii="Tahoma" w:hAnsi="Tahoma" w:cs="Tahoma"/>
                <w:b/>
              </w:rPr>
            </w:pPr>
            <w:r w:rsidRPr="006D376D">
              <w:rPr>
                <w:rFonts w:ascii="Tahoma" w:hAnsi="Tahoma" w:cs="Tahoma"/>
                <w:b/>
              </w:rPr>
              <w:t>Uwagi</w:t>
            </w:r>
          </w:p>
        </w:tc>
      </w:tr>
      <w:tr w:rsidR="00C26467" w:rsidRPr="006D376D" w:rsidTr="00B62B35">
        <w:trPr>
          <w:trHeight w:val="449"/>
          <w:jc w:val="center"/>
        </w:trPr>
        <w:tc>
          <w:tcPr>
            <w:tcW w:w="618" w:type="dxa"/>
            <w:vAlign w:val="center"/>
          </w:tcPr>
          <w:p w:rsidR="00C26467" w:rsidRPr="006D376D" w:rsidRDefault="00C26467" w:rsidP="00C11BDB">
            <w:pPr>
              <w:pStyle w:val="Akapitzlist"/>
              <w:numPr>
                <w:ilvl w:val="0"/>
                <w:numId w:val="2"/>
              </w:numPr>
              <w:ind w:left="357" w:hanging="357"/>
              <w:jc w:val="center"/>
              <w:rPr>
                <w:rFonts w:ascii="Tahoma" w:hAnsi="Tahoma" w:cs="Tahoma"/>
              </w:rPr>
            </w:pPr>
          </w:p>
        </w:tc>
        <w:tc>
          <w:tcPr>
            <w:tcW w:w="5614" w:type="dxa"/>
            <w:vAlign w:val="center"/>
          </w:tcPr>
          <w:p w:rsidR="00C26467" w:rsidRPr="00C26467" w:rsidRDefault="00C26467" w:rsidP="00447075">
            <w:pPr>
              <w:rPr>
                <w:rFonts w:ascii="Tahoma" w:hAnsi="Tahoma" w:cs="Tahoma"/>
              </w:rPr>
            </w:pPr>
            <w:r w:rsidRPr="00C26467">
              <w:rPr>
                <w:rFonts w:ascii="Tahoma" w:eastAsia="Times New Roman" w:hAnsi="Tahoma" w:cs="Tahoma"/>
                <w:bCs/>
                <w:kern w:val="3"/>
                <w:lang w:eastAsia="zh-CN"/>
              </w:rPr>
              <w:t xml:space="preserve">Kombinezon </w:t>
            </w:r>
            <w:r w:rsidR="00447075">
              <w:rPr>
                <w:rFonts w:ascii="Tahoma" w:eastAsia="Times New Roman" w:hAnsi="Tahoma" w:cs="Tahoma"/>
                <w:bCs/>
                <w:kern w:val="3"/>
                <w:lang w:eastAsia="zh-CN"/>
              </w:rPr>
              <w:t>specjalny z materiału trudnopalnego</w:t>
            </w:r>
            <w:r w:rsidR="00447075">
              <w:rPr>
                <w:rFonts w:ascii="Tahoma" w:eastAsia="Times New Roman" w:hAnsi="Tahoma" w:cs="Tahoma"/>
                <w:bCs/>
                <w:kern w:val="3"/>
                <w:lang w:eastAsia="zh-CN"/>
              </w:rPr>
              <w:br/>
            </w:r>
            <w:r>
              <w:rPr>
                <w:rFonts w:ascii="Tahoma" w:eastAsia="Times New Roman" w:hAnsi="Tahoma" w:cs="Tahoma"/>
                <w:bCs/>
                <w:kern w:val="3"/>
                <w:lang w:eastAsia="zh-CN"/>
              </w:rPr>
              <w:t>– szyty na miarę</w:t>
            </w:r>
          </w:p>
        </w:tc>
        <w:tc>
          <w:tcPr>
            <w:tcW w:w="1134" w:type="dxa"/>
            <w:vAlign w:val="center"/>
          </w:tcPr>
          <w:p w:rsidR="00C26467" w:rsidRDefault="00C26467" w:rsidP="0044707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 </w:t>
            </w:r>
            <w:r w:rsidR="00447075">
              <w:rPr>
                <w:rFonts w:ascii="Tahoma" w:hAnsi="Tahoma" w:cs="Tahoma"/>
              </w:rPr>
              <w:t>kpl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2410" w:type="dxa"/>
            <w:vAlign w:val="center"/>
          </w:tcPr>
          <w:p w:rsidR="00C26467" w:rsidRPr="006D376D" w:rsidRDefault="00C26467" w:rsidP="00C11BD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kolor: olive green</w:t>
            </w:r>
          </w:p>
        </w:tc>
      </w:tr>
      <w:tr w:rsidR="00C26467" w:rsidRPr="006D376D" w:rsidTr="00B62B35">
        <w:trPr>
          <w:trHeight w:val="449"/>
          <w:jc w:val="center"/>
        </w:trPr>
        <w:tc>
          <w:tcPr>
            <w:tcW w:w="618" w:type="dxa"/>
            <w:vAlign w:val="center"/>
          </w:tcPr>
          <w:p w:rsidR="00C26467" w:rsidRPr="006D376D" w:rsidRDefault="00C26467" w:rsidP="00C11BDB">
            <w:pPr>
              <w:pStyle w:val="Akapitzlist"/>
              <w:numPr>
                <w:ilvl w:val="0"/>
                <w:numId w:val="2"/>
              </w:numPr>
              <w:ind w:left="357" w:hanging="357"/>
              <w:jc w:val="center"/>
              <w:rPr>
                <w:rFonts w:ascii="Tahoma" w:hAnsi="Tahoma" w:cs="Tahoma"/>
              </w:rPr>
            </w:pPr>
          </w:p>
        </w:tc>
        <w:tc>
          <w:tcPr>
            <w:tcW w:w="5614" w:type="dxa"/>
            <w:vAlign w:val="center"/>
          </w:tcPr>
          <w:p w:rsidR="00C26467" w:rsidRPr="006D376D" w:rsidRDefault="00C26467" w:rsidP="00373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Czapka do kombinezonu </w:t>
            </w:r>
            <w:r w:rsidR="0084662C">
              <w:rPr>
                <w:rFonts w:ascii="Tahoma" w:hAnsi="Tahoma" w:cs="Tahoma"/>
              </w:rPr>
              <w:t>specjalnego</w:t>
            </w:r>
            <w:r w:rsidR="00373FFA">
              <w:rPr>
                <w:rFonts w:ascii="Tahoma" w:hAnsi="Tahoma" w:cs="Tahoma"/>
              </w:rPr>
              <w:t xml:space="preserve"> z materiału trudnopalnego</w:t>
            </w:r>
          </w:p>
        </w:tc>
        <w:tc>
          <w:tcPr>
            <w:tcW w:w="1134" w:type="dxa"/>
            <w:vAlign w:val="center"/>
          </w:tcPr>
          <w:p w:rsidR="00C26467" w:rsidRPr="006D376D" w:rsidRDefault="00C26467" w:rsidP="00C11BD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 szt.</w:t>
            </w:r>
          </w:p>
        </w:tc>
        <w:tc>
          <w:tcPr>
            <w:tcW w:w="2410" w:type="dxa"/>
            <w:vAlign w:val="center"/>
          </w:tcPr>
          <w:p w:rsidR="00C26467" w:rsidRPr="006D376D" w:rsidRDefault="00C26467" w:rsidP="00C11BD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kolor: olive green</w:t>
            </w:r>
          </w:p>
        </w:tc>
      </w:tr>
    </w:tbl>
    <w:p w:rsidR="00C26467" w:rsidRPr="00C26467" w:rsidRDefault="00C26467" w:rsidP="00C26467">
      <w:pPr>
        <w:autoSpaceDN w:val="0"/>
        <w:jc w:val="both"/>
        <w:textAlignment w:val="baseline"/>
        <w:rPr>
          <w:rFonts w:ascii="Tahoma" w:eastAsia="Bitstream Vera Sans" w:hAnsi="Tahoma" w:cs="Tahoma"/>
          <w:b/>
          <w:bCs/>
          <w:kern w:val="3"/>
          <w:lang w:eastAsia="zh-CN"/>
        </w:rPr>
      </w:pPr>
    </w:p>
    <w:p w:rsidR="002F4974" w:rsidRPr="002F4974" w:rsidRDefault="00C26467" w:rsidP="0084662C">
      <w:pPr>
        <w:pStyle w:val="Akapitzlist"/>
        <w:numPr>
          <w:ilvl w:val="0"/>
          <w:numId w:val="5"/>
        </w:numPr>
        <w:suppressAutoHyphens/>
        <w:autoSpaceDN w:val="0"/>
        <w:spacing w:before="100" w:after="100" w:line="276" w:lineRule="auto"/>
        <w:ind w:left="357" w:hanging="357"/>
        <w:jc w:val="both"/>
        <w:textAlignment w:val="baseline"/>
        <w:rPr>
          <w:rFonts w:ascii="Tahoma" w:eastAsia="Bitstream Vera Sans" w:hAnsi="Tahoma" w:cs="Tahoma"/>
          <w:kern w:val="3"/>
          <w:lang w:eastAsia="zh-CN"/>
        </w:rPr>
      </w:pPr>
      <w:r w:rsidRPr="0084662C">
        <w:rPr>
          <w:rFonts w:ascii="Tahoma" w:eastAsia="Times New Roman" w:hAnsi="Tahoma" w:cs="Tahoma"/>
          <w:b/>
          <w:bCs/>
          <w:kern w:val="3"/>
          <w:u w:val="single"/>
          <w:lang w:eastAsia="zh-CN"/>
        </w:rPr>
        <w:t xml:space="preserve">Kombinezon </w:t>
      </w:r>
      <w:r w:rsidR="00447075">
        <w:rPr>
          <w:rFonts w:ascii="Tahoma" w:eastAsia="Times New Roman" w:hAnsi="Tahoma" w:cs="Tahoma"/>
          <w:b/>
          <w:bCs/>
          <w:kern w:val="3"/>
          <w:u w:val="single"/>
          <w:lang w:eastAsia="zh-CN"/>
        </w:rPr>
        <w:t>specjalny z materiału trudnopalnego</w:t>
      </w:r>
      <w:r w:rsidRPr="0084662C">
        <w:rPr>
          <w:rFonts w:ascii="Tahoma" w:eastAsia="Times New Roman" w:hAnsi="Tahoma" w:cs="Tahoma"/>
          <w:b/>
          <w:bCs/>
          <w:kern w:val="3"/>
          <w:u w:val="single"/>
          <w:lang w:eastAsia="zh-CN"/>
        </w:rPr>
        <w:t xml:space="preserve"> </w:t>
      </w:r>
    </w:p>
    <w:p w:rsidR="00C26467" w:rsidRPr="00C26467" w:rsidRDefault="00C26467" w:rsidP="00C26467">
      <w:pPr>
        <w:autoSpaceDN w:val="0"/>
        <w:spacing w:line="276" w:lineRule="auto"/>
        <w:jc w:val="both"/>
        <w:textAlignment w:val="baseline"/>
        <w:rPr>
          <w:rFonts w:ascii="Tahoma" w:eastAsia="Times New Roman" w:hAnsi="Tahoma" w:cs="Tahoma"/>
          <w:b/>
          <w:bCs/>
          <w:kern w:val="3"/>
        </w:rPr>
      </w:pPr>
      <w:r w:rsidRPr="00C26467">
        <w:rPr>
          <w:rFonts w:ascii="Tahoma" w:eastAsia="Times New Roman" w:hAnsi="Tahoma" w:cs="Tahoma"/>
          <w:b/>
          <w:bCs/>
          <w:kern w:val="3"/>
        </w:rPr>
        <w:t xml:space="preserve">Bluza </w:t>
      </w:r>
      <w:r w:rsidR="00447075">
        <w:rPr>
          <w:rFonts w:ascii="Tahoma" w:eastAsia="Times New Roman" w:hAnsi="Tahoma" w:cs="Tahoma"/>
          <w:b/>
          <w:bCs/>
          <w:kern w:val="3"/>
        </w:rPr>
        <w:t>kombinezonu</w:t>
      </w:r>
      <w:r>
        <w:rPr>
          <w:rFonts w:ascii="Tahoma" w:eastAsia="Times New Roman" w:hAnsi="Tahoma" w:cs="Tahoma"/>
          <w:b/>
          <w:bCs/>
          <w:kern w:val="3"/>
        </w:rPr>
        <w:t>:</w:t>
      </w:r>
    </w:p>
    <w:p w:rsidR="00C26467" w:rsidRPr="00C26467" w:rsidRDefault="00C26467" w:rsidP="00C26467">
      <w:pPr>
        <w:autoSpaceDN w:val="0"/>
        <w:spacing w:line="276" w:lineRule="auto"/>
        <w:jc w:val="both"/>
        <w:textAlignment w:val="baseline"/>
        <w:rPr>
          <w:rFonts w:ascii="Tahoma" w:eastAsia="Times New Roman" w:hAnsi="Tahoma" w:cs="Tahoma"/>
          <w:kern w:val="3"/>
        </w:rPr>
      </w:pPr>
      <w:r w:rsidRPr="00C26467">
        <w:rPr>
          <w:rFonts w:ascii="Tahoma" w:eastAsia="Times New Roman" w:hAnsi="Tahoma" w:cs="Tahoma"/>
          <w:kern w:val="3"/>
        </w:rPr>
        <w:t xml:space="preserve">Bluza zapinana po środku jednorzędowo na zamek błyskawiczny YKK lub inny o podobnych właściwościach, zakryty plisą zapinaną na rzepy. Góra bluzy wykończona stójką zapinaną na rzepy. Na przodach bluzy na wysokości klatki piersiowej naszyte pod skosem </w:t>
      </w:r>
      <w:r w:rsidR="00CB7026" w:rsidRPr="001C119F">
        <w:rPr>
          <w:rFonts w:ascii="Tahoma" w:eastAsia="Times New Roman" w:hAnsi="Tahoma" w:cs="Tahoma"/>
          <w:kern w:val="3"/>
        </w:rPr>
        <w:t>podwójne kieszenie</w:t>
      </w:r>
      <w:r w:rsidRPr="001C119F">
        <w:rPr>
          <w:rFonts w:ascii="Tahoma" w:eastAsia="Times New Roman" w:hAnsi="Tahoma" w:cs="Tahoma"/>
          <w:kern w:val="3"/>
        </w:rPr>
        <w:t xml:space="preserve">, </w:t>
      </w:r>
      <w:r w:rsidRPr="00C26467">
        <w:rPr>
          <w:rFonts w:ascii="Tahoma" w:eastAsia="Times New Roman" w:hAnsi="Tahoma" w:cs="Tahoma"/>
          <w:kern w:val="3"/>
        </w:rPr>
        <w:t>w górnej</w:t>
      </w:r>
      <w:r w:rsidR="00447075">
        <w:rPr>
          <w:rFonts w:ascii="Tahoma" w:eastAsia="Times New Roman" w:hAnsi="Tahoma" w:cs="Tahoma"/>
          <w:kern w:val="3"/>
        </w:rPr>
        <w:t xml:space="preserve"> części zamykane patką z rzepem lub kryte za pomocą guzików.</w:t>
      </w:r>
      <w:r w:rsidR="00CB7026">
        <w:rPr>
          <w:rFonts w:ascii="Tahoma" w:eastAsia="Times New Roman" w:hAnsi="Tahoma" w:cs="Tahoma"/>
          <w:kern w:val="3"/>
        </w:rPr>
        <w:t xml:space="preserve"> </w:t>
      </w:r>
      <w:r w:rsidRPr="00C26467">
        <w:rPr>
          <w:rFonts w:ascii="Tahoma" w:eastAsia="Times New Roman" w:hAnsi="Tahoma" w:cs="Tahoma"/>
          <w:kern w:val="3"/>
        </w:rPr>
        <w:t xml:space="preserve">Rękawy dwuczęściowe, wykończone podwinięciem. Dół rękawa posiada patkę z rzepem umożliwiającą regulowanie obwodu. Na </w:t>
      </w:r>
      <w:r w:rsidR="00447075">
        <w:rPr>
          <w:rFonts w:ascii="Tahoma" w:eastAsia="Times New Roman" w:hAnsi="Tahoma" w:cs="Tahoma"/>
          <w:kern w:val="3"/>
        </w:rPr>
        <w:t>wysokości ramienia</w:t>
      </w:r>
      <w:r w:rsidRPr="00C26467">
        <w:rPr>
          <w:rFonts w:ascii="Tahoma" w:eastAsia="Times New Roman" w:hAnsi="Tahoma" w:cs="Tahoma"/>
          <w:kern w:val="3"/>
        </w:rPr>
        <w:t xml:space="preserve"> naszyte pod skosem podwójne kieszenie </w:t>
      </w:r>
      <w:r w:rsidR="00447075">
        <w:rPr>
          <w:rFonts w:ascii="Tahoma" w:eastAsia="Times New Roman" w:hAnsi="Tahoma" w:cs="Tahoma"/>
          <w:kern w:val="3"/>
        </w:rPr>
        <w:br/>
      </w:r>
      <w:r w:rsidRPr="00C26467">
        <w:rPr>
          <w:rFonts w:ascii="Tahoma" w:eastAsia="Times New Roman" w:hAnsi="Tahoma" w:cs="Tahoma"/>
          <w:kern w:val="3"/>
        </w:rPr>
        <w:t xml:space="preserve">z mieszkiem, zapinane od góry patką z rzepami. Centralnie na widocznej części kieszeni i patek naszyty element pętelkowy taśmy samoszczepnej, </w:t>
      </w:r>
      <w:r w:rsidR="00EE75B4">
        <w:rPr>
          <w:rFonts w:ascii="Tahoma" w:eastAsia="Times New Roman" w:hAnsi="Tahoma" w:cs="Tahoma"/>
          <w:kern w:val="3"/>
        </w:rPr>
        <w:t xml:space="preserve">rzep pętelka </w:t>
      </w:r>
      <w:r w:rsidRPr="00C26467">
        <w:rPr>
          <w:rFonts w:ascii="Tahoma" w:eastAsia="Times New Roman" w:hAnsi="Tahoma" w:cs="Tahoma"/>
          <w:kern w:val="3"/>
        </w:rPr>
        <w:t xml:space="preserve">przeznaczony do mocowania emblematów i oznaczeń jednostki. Na rękawach na wysokości łokcia naszyte wzmocnienia </w:t>
      </w:r>
      <w:r w:rsidR="00447075">
        <w:rPr>
          <w:rFonts w:ascii="Tahoma" w:eastAsia="Times New Roman" w:hAnsi="Tahoma" w:cs="Tahoma"/>
          <w:kern w:val="3"/>
        </w:rPr>
        <w:br/>
      </w:r>
      <w:r w:rsidRPr="00C26467">
        <w:rPr>
          <w:rFonts w:ascii="Tahoma" w:eastAsia="Times New Roman" w:hAnsi="Tahoma" w:cs="Tahoma"/>
          <w:kern w:val="3"/>
        </w:rPr>
        <w:t xml:space="preserve">w formie kieszeni z przeznaczeniem na wkładkę amortyzującą wkładaną od górnej części otworu, zapinanego na rzep. Dół bluzy podwinięty od wewnątrz </w:t>
      </w:r>
      <w:r w:rsidR="00447075">
        <w:rPr>
          <w:rFonts w:ascii="Tahoma" w:eastAsia="Times New Roman" w:hAnsi="Tahoma" w:cs="Tahoma"/>
          <w:kern w:val="3"/>
        </w:rPr>
        <w:t>i przeste</w:t>
      </w:r>
      <w:r w:rsidRPr="00C26467">
        <w:rPr>
          <w:rFonts w:ascii="Tahoma" w:eastAsia="Times New Roman" w:hAnsi="Tahoma" w:cs="Tahoma"/>
          <w:kern w:val="3"/>
        </w:rPr>
        <w:t>bnowany.</w:t>
      </w:r>
    </w:p>
    <w:p w:rsidR="00C26467" w:rsidRPr="00C26467" w:rsidRDefault="00C26467" w:rsidP="00C26467">
      <w:pPr>
        <w:autoSpaceDN w:val="0"/>
        <w:spacing w:line="276" w:lineRule="auto"/>
        <w:jc w:val="both"/>
        <w:textAlignment w:val="baseline"/>
        <w:rPr>
          <w:rFonts w:ascii="Tahoma" w:eastAsia="Times New Roman" w:hAnsi="Tahoma" w:cs="Tahoma"/>
          <w:b/>
          <w:bCs/>
          <w:kern w:val="3"/>
        </w:rPr>
      </w:pPr>
      <w:r w:rsidRPr="00C26467">
        <w:rPr>
          <w:rFonts w:ascii="Tahoma" w:eastAsia="Times New Roman" w:hAnsi="Tahoma" w:cs="Tahoma"/>
          <w:b/>
          <w:bCs/>
          <w:kern w:val="3"/>
        </w:rPr>
        <w:t>Spodnie</w:t>
      </w:r>
      <w:r w:rsidR="00447075">
        <w:rPr>
          <w:rFonts w:ascii="Tahoma" w:eastAsia="Times New Roman" w:hAnsi="Tahoma" w:cs="Tahoma"/>
          <w:b/>
          <w:bCs/>
          <w:kern w:val="3"/>
        </w:rPr>
        <w:t xml:space="preserve"> kombinezonu</w:t>
      </w:r>
      <w:r w:rsidRPr="00C26467">
        <w:rPr>
          <w:rFonts w:ascii="Tahoma" w:eastAsia="Times New Roman" w:hAnsi="Tahoma" w:cs="Tahoma"/>
          <w:b/>
          <w:bCs/>
          <w:kern w:val="3"/>
        </w:rPr>
        <w:t>:</w:t>
      </w:r>
    </w:p>
    <w:p w:rsidR="00C26467" w:rsidRPr="00C26467" w:rsidRDefault="00447075" w:rsidP="00C26467">
      <w:pPr>
        <w:autoSpaceDN w:val="0"/>
        <w:spacing w:line="276" w:lineRule="auto"/>
        <w:jc w:val="both"/>
        <w:textAlignment w:val="baseline"/>
        <w:rPr>
          <w:rFonts w:ascii="Tahoma" w:eastAsia="Bitstream Vera Sans" w:hAnsi="Tahoma" w:cs="Tahoma"/>
          <w:kern w:val="3"/>
          <w:lang w:eastAsia="zh-CN"/>
        </w:rPr>
      </w:pPr>
      <w:r w:rsidRPr="00C26467">
        <w:rPr>
          <w:rFonts w:ascii="Tahoma" w:eastAsia="Times New Roman" w:hAnsi="Tahoma" w:cs="Tahoma"/>
          <w:kern w:val="3"/>
        </w:rPr>
        <w:t xml:space="preserve">Na pasie naszyte siedem szlufek z tkaniny zasadniczej. Przednie szlufki spodni wyposażone </w:t>
      </w:r>
      <w:r w:rsidR="000C01C0">
        <w:rPr>
          <w:rFonts w:ascii="Tahoma" w:eastAsia="Times New Roman" w:hAnsi="Tahoma" w:cs="Tahoma"/>
          <w:kern w:val="3"/>
        </w:rPr>
        <w:br/>
      </w:r>
      <w:r w:rsidRPr="00C26467">
        <w:rPr>
          <w:rFonts w:ascii="Tahoma" w:eastAsia="Times New Roman" w:hAnsi="Tahoma" w:cs="Tahoma"/>
          <w:kern w:val="3"/>
        </w:rPr>
        <w:t>w „D” kształtne oczka umożliwiające podpinanie kluczy itp. Spodnie powinny być zapinane na zamek oraz klapkę z rzepem. Spodnie powinny posiadać regulację pasa po obu stronach bioder. Na biodrach kieszenie wpuszczane, brzeg kieszeni lamowany. Na wysokości kolan powinny znajdować się kieszenie z możliwością włożenia wkładek amortyzujących. Kieszenie powinny być tak skonstruowane</w:t>
      </w:r>
      <w:r w:rsidR="000C01C0">
        <w:rPr>
          <w:rFonts w:ascii="Tahoma" w:eastAsia="Times New Roman" w:hAnsi="Tahoma" w:cs="Tahoma"/>
          <w:kern w:val="3"/>
        </w:rPr>
        <w:t>,</w:t>
      </w:r>
      <w:r w:rsidRPr="00C26467">
        <w:rPr>
          <w:rFonts w:ascii="Tahoma" w:eastAsia="Times New Roman" w:hAnsi="Tahoma" w:cs="Tahoma"/>
          <w:kern w:val="3"/>
        </w:rPr>
        <w:t xml:space="preserve"> aby umożliwiały włożenie wkładek od strony zewnętrznej poprzez obszyte wycięcie w kształcie trapezu. Wewnętrzne krawędzie wycięcia trapezu powinny być obszyte rzepem (miękkim), który umożliwi prawidłowy montaż i ułożenie wkładek amortyzujących wchodzących w skład spodni.</w:t>
      </w:r>
      <w:r>
        <w:rPr>
          <w:rFonts w:ascii="Tahoma" w:eastAsia="Times New Roman" w:hAnsi="Tahoma" w:cs="Tahoma"/>
          <w:kern w:val="3"/>
        </w:rPr>
        <w:t xml:space="preserve"> </w:t>
      </w:r>
      <w:r w:rsidR="00273016" w:rsidRPr="00C26467">
        <w:rPr>
          <w:rFonts w:ascii="Tahoma" w:eastAsia="Times New Roman" w:hAnsi="Tahoma" w:cs="Tahoma"/>
          <w:kern w:val="3"/>
        </w:rPr>
        <w:t xml:space="preserve">Dodatkowo kieszeń musi być wyposażona </w:t>
      </w:r>
      <w:r w:rsidR="00273016">
        <w:rPr>
          <w:rFonts w:ascii="Tahoma" w:eastAsia="Times New Roman" w:hAnsi="Tahoma" w:cs="Tahoma"/>
          <w:kern w:val="3"/>
        </w:rPr>
        <w:br/>
      </w:r>
      <w:r w:rsidR="00273016" w:rsidRPr="00C26467">
        <w:rPr>
          <w:rFonts w:ascii="Tahoma" w:eastAsia="Times New Roman" w:hAnsi="Tahoma" w:cs="Tahoma"/>
          <w:kern w:val="3"/>
        </w:rPr>
        <w:t xml:space="preserve">w odpinaną klapę obszytą rzepem o kształcie identycznym jak kieszeń, użytkowana wówczas </w:t>
      </w:r>
      <w:r w:rsidR="00273016" w:rsidRPr="00C26467">
        <w:rPr>
          <w:rFonts w:ascii="Tahoma" w:eastAsia="Times New Roman" w:hAnsi="Tahoma" w:cs="Tahoma"/>
          <w:kern w:val="3"/>
        </w:rPr>
        <w:lastRenderedPageBreak/>
        <w:t>gdy wkładki amortyzujące są wyciągnięte (klapa zapobiega dostawaniu się do kieszeni piachu itp.).</w:t>
      </w:r>
      <w:r w:rsidR="001A3BDB">
        <w:rPr>
          <w:rFonts w:ascii="Tahoma" w:eastAsia="Times New Roman" w:hAnsi="Tahoma" w:cs="Tahoma"/>
          <w:kern w:val="3"/>
        </w:rPr>
        <w:t xml:space="preserve"> </w:t>
      </w:r>
      <w:r w:rsidR="000C01C0" w:rsidRPr="000C01C0">
        <w:rPr>
          <w:rFonts w:ascii="Tahoma" w:hAnsi="Tahoma" w:cs="Tahoma"/>
        </w:rPr>
        <w:t>W tylnej części spodni na wysokości kolan umieszczone klapy z rzepem umożliwiające regulację obwodu spodu spodni w kolanach.</w:t>
      </w:r>
      <w:r w:rsidR="000C01C0">
        <w:rPr>
          <w:rFonts w:ascii="Times New Roman" w:hAnsi="Times New Roman"/>
        </w:rPr>
        <w:t xml:space="preserve"> </w:t>
      </w:r>
      <w:r w:rsidR="00C26467" w:rsidRPr="00C26467">
        <w:rPr>
          <w:rFonts w:ascii="Tahoma" w:eastAsia="Times New Roman" w:hAnsi="Tahoma" w:cs="Tahoma"/>
          <w:kern w:val="3"/>
        </w:rPr>
        <w:t xml:space="preserve">Spodnie powinny posiadać trzy pary kieszeni. Pierwsza para umiejscowiona na </w:t>
      </w:r>
      <w:r w:rsidR="000C01C0">
        <w:rPr>
          <w:rFonts w:ascii="Tahoma" w:eastAsia="Times New Roman" w:hAnsi="Tahoma" w:cs="Tahoma"/>
          <w:kern w:val="3"/>
        </w:rPr>
        <w:t xml:space="preserve">zewnętrznych, </w:t>
      </w:r>
      <w:r w:rsidR="00C26467" w:rsidRPr="00C26467">
        <w:rPr>
          <w:rFonts w:ascii="Tahoma" w:eastAsia="Times New Roman" w:hAnsi="Tahoma" w:cs="Tahoma"/>
          <w:kern w:val="3"/>
        </w:rPr>
        <w:t xml:space="preserve">bocznych stronach spodni w połowie wysokości ud (duże kieszenie typu cargo po obu stronach zapinane klapą na rzep) o wymiarach 23 cm x 28 cm ± 1,5 cm. Druga para o wymiarach 14 cm x 11 cm ± 1,5 cm, umiejscowiona w przedniej części spodni na wysokości ud, kieszenie wewnętrzne zapinane za pomocą klapy z rzepem. Wewnątrz kieszeni powinny znajdować się elastyczne sznurki połączone z częścią kolanową umożliwiającą regulacje wysokości wkładek amortyzujących kolanowych. Elastyczny sznurek poprowadzony wewnętrzną stroną spodni za pomocą specjalnego tunelu. </w:t>
      </w:r>
      <w:r w:rsidR="00273016" w:rsidRPr="00273016">
        <w:rPr>
          <w:rFonts w:ascii="Tahoma" w:hAnsi="Tahoma" w:cs="Tahoma"/>
        </w:rPr>
        <w:t>Trzecia para kieszeni zamykana klapką z rzepem umiejscowiona w dolnej części spodni o wymiarach około 16 x11 cm, po bocznych stronach nad kostką.</w:t>
      </w:r>
      <w:r w:rsidR="00273016">
        <w:rPr>
          <w:rFonts w:ascii="Times New Roman" w:hAnsi="Times New Roman"/>
        </w:rPr>
        <w:t xml:space="preserve"> </w:t>
      </w:r>
      <w:r w:rsidR="00C26467" w:rsidRPr="00C26467">
        <w:rPr>
          <w:rFonts w:ascii="Tahoma" w:eastAsia="Times New Roman" w:hAnsi="Tahoma" w:cs="Tahoma"/>
          <w:kern w:val="3"/>
        </w:rPr>
        <w:t>Dół nogawek spo</w:t>
      </w:r>
      <w:r w:rsidR="00273016">
        <w:rPr>
          <w:rFonts w:ascii="Tahoma" w:eastAsia="Times New Roman" w:hAnsi="Tahoma" w:cs="Tahoma"/>
          <w:kern w:val="3"/>
        </w:rPr>
        <w:t>dni powinien posiadać regulacje obwodu na wysokości kostki za pomocą klapki z rzepem.</w:t>
      </w:r>
      <w:r w:rsidR="00C26467" w:rsidRPr="00C26467">
        <w:rPr>
          <w:rFonts w:ascii="Tahoma" w:eastAsia="Times New Roman" w:hAnsi="Tahoma" w:cs="Tahoma"/>
          <w:kern w:val="3"/>
        </w:rPr>
        <w:t xml:space="preserve"> </w:t>
      </w:r>
    </w:p>
    <w:p w:rsidR="00C26467" w:rsidRPr="00C26467" w:rsidRDefault="00C26467" w:rsidP="00C26467">
      <w:pPr>
        <w:autoSpaceDN w:val="0"/>
        <w:spacing w:line="276" w:lineRule="auto"/>
        <w:textAlignment w:val="baseline"/>
        <w:rPr>
          <w:rFonts w:ascii="Tahoma" w:eastAsia="Times New Roman" w:hAnsi="Tahoma" w:cs="Tahoma"/>
          <w:b/>
          <w:bCs/>
          <w:kern w:val="3"/>
        </w:rPr>
      </w:pPr>
      <w:r w:rsidRPr="00C26467">
        <w:rPr>
          <w:rFonts w:ascii="Tahoma" w:eastAsia="Times New Roman" w:hAnsi="Tahoma" w:cs="Tahoma"/>
          <w:b/>
          <w:bCs/>
          <w:kern w:val="3"/>
        </w:rPr>
        <w:t>Wkładki amortyzujące na kolana</w:t>
      </w:r>
    </w:p>
    <w:p w:rsidR="00C26467" w:rsidRPr="00C26467" w:rsidRDefault="00C26467" w:rsidP="00C26467">
      <w:pPr>
        <w:autoSpaceDN w:val="0"/>
        <w:spacing w:line="276" w:lineRule="auto"/>
        <w:jc w:val="both"/>
        <w:textAlignment w:val="baseline"/>
        <w:rPr>
          <w:rFonts w:ascii="Tahoma" w:eastAsia="Times New Roman" w:hAnsi="Tahoma" w:cs="Tahoma"/>
          <w:kern w:val="3"/>
        </w:rPr>
      </w:pPr>
      <w:r w:rsidRPr="00C26467">
        <w:rPr>
          <w:rFonts w:ascii="Tahoma" w:eastAsia="Times New Roman" w:hAnsi="Tahoma" w:cs="Tahoma"/>
          <w:kern w:val="3"/>
        </w:rPr>
        <w:t>Powinny składać się z dwóch części:</w:t>
      </w:r>
    </w:p>
    <w:p w:rsidR="00C26467" w:rsidRPr="00C26467" w:rsidRDefault="00C26467" w:rsidP="00C26467">
      <w:pPr>
        <w:autoSpaceDN w:val="0"/>
        <w:spacing w:line="276" w:lineRule="auto"/>
        <w:jc w:val="both"/>
        <w:textAlignment w:val="baseline"/>
        <w:rPr>
          <w:rFonts w:ascii="Tahoma" w:eastAsia="Bitstream Vera Sans" w:hAnsi="Tahoma" w:cs="Tahoma"/>
          <w:kern w:val="3"/>
          <w:lang w:eastAsia="zh-CN"/>
        </w:rPr>
      </w:pPr>
      <w:r w:rsidRPr="00333848">
        <w:rPr>
          <w:rFonts w:ascii="Tahoma" w:eastAsia="Times New Roman" w:hAnsi="Tahoma" w:cs="Tahoma"/>
          <w:bCs/>
          <w:kern w:val="3"/>
        </w:rPr>
        <w:t>a)</w:t>
      </w:r>
      <w:r w:rsidRPr="00C26467">
        <w:rPr>
          <w:rFonts w:ascii="Tahoma" w:eastAsia="Times New Roman" w:hAnsi="Tahoma" w:cs="Tahoma"/>
          <w:b/>
          <w:bCs/>
          <w:kern w:val="3"/>
        </w:rPr>
        <w:t xml:space="preserve"> </w:t>
      </w:r>
      <w:r w:rsidRPr="00C26467">
        <w:rPr>
          <w:rFonts w:ascii="Tahoma" w:eastAsia="Times New Roman" w:hAnsi="Tahoma" w:cs="Tahoma"/>
          <w:kern w:val="3"/>
        </w:rPr>
        <w:t>Zewnętrznego ochraniacza wykonanego z elastycznego tworzywa w kształcie trapezu połączonego za pomocą szwów z gąbką amortyzującą. Rogi ochraniacza ścięte i zaokrąglone. Kolor ochraniaczy dopasowany do koloru spodni;</w:t>
      </w:r>
    </w:p>
    <w:p w:rsidR="0084662C" w:rsidRPr="0084662C" w:rsidRDefault="00C26467" w:rsidP="0084662C">
      <w:pPr>
        <w:autoSpaceDN w:val="0"/>
        <w:spacing w:line="276" w:lineRule="auto"/>
        <w:jc w:val="both"/>
        <w:textAlignment w:val="baseline"/>
        <w:rPr>
          <w:rFonts w:ascii="Tahoma" w:eastAsia="Bitstream Vera Sans" w:hAnsi="Tahoma" w:cs="Tahoma"/>
          <w:kern w:val="3"/>
          <w:lang w:eastAsia="zh-CN"/>
        </w:rPr>
      </w:pPr>
      <w:r w:rsidRPr="00333848">
        <w:rPr>
          <w:rFonts w:ascii="Tahoma" w:eastAsia="Times New Roman" w:hAnsi="Tahoma" w:cs="Tahoma"/>
          <w:bCs/>
          <w:kern w:val="3"/>
        </w:rPr>
        <w:t>b)</w:t>
      </w:r>
      <w:r w:rsidRPr="00C26467">
        <w:rPr>
          <w:rFonts w:ascii="Tahoma" w:eastAsia="Times New Roman" w:hAnsi="Tahoma" w:cs="Tahoma"/>
          <w:b/>
          <w:bCs/>
          <w:kern w:val="3"/>
        </w:rPr>
        <w:t xml:space="preserve"> </w:t>
      </w:r>
      <w:r w:rsidRPr="00C26467">
        <w:rPr>
          <w:rFonts w:ascii="Tahoma" w:eastAsia="Times New Roman" w:hAnsi="Tahoma" w:cs="Tahoma"/>
          <w:kern w:val="3"/>
        </w:rPr>
        <w:t>Gąbki amortyzującej wykonanej z pianki poliuretanowej. Gąbka p</w:t>
      </w:r>
      <w:r w:rsidR="00970347">
        <w:rPr>
          <w:rFonts w:ascii="Tahoma" w:eastAsia="Times New Roman" w:hAnsi="Tahoma" w:cs="Tahoma"/>
          <w:kern w:val="3"/>
        </w:rPr>
        <w:t xml:space="preserve">owinna posiadać </w:t>
      </w:r>
      <w:r w:rsidRPr="00C26467">
        <w:rPr>
          <w:rFonts w:ascii="Tahoma" w:eastAsia="Times New Roman" w:hAnsi="Tahoma" w:cs="Tahoma"/>
          <w:kern w:val="3"/>
        </w:rPr>
        <w:t>2 razy większą wielkość od ochraniacza zewnętrznego i być wykonana w taki sposób, aby łatwo dopasowywała się do kształ</w:t>
      </w:r>
      <w:r w:rsidR="00447075">
        <w:rPr>
          <w:rFonts w:ascii="Tahoma" w:eastAsia="Times New Roman" w:hAnsi="Tahoma" w:cs="Tahoma"/>
          <w:kern w:val="3"/>
        </w:rPr>
        <w:t xml:space="preserve">tu kolana (za pomocą przetłoczeń </w:t>
      </w:r>
      <w:r w:rsidRPr="00C26467">
        <w:rPr>
          <w:rFonts w:ascii="Tahoma" w:eastAsia="Times New Roman" w:hAnsi="Tahoma" w:cs="Tahoma"/>
          <w:kern w:val="3"/>
        </w:rPr>
        <w:t>i cięć).</w:t>
      </w:r>
      <w:r w:rsidR="00447075">
        <w:rPr>
          <w:rFonts w:ascii="Tahoma" w:eastAsia="Times New Roman" w:hAnsi="Tahoma" w:cs="Tahoma"/>
          <w:kern w:val="3"/>
        </w:rPr>
        <w:t xml:space="preserve"> </w:t>
      </w:r>
      <w:r w:rsidRPr="00C26467">
        <w:rPr>
          <w:rFonts w:ascii="Tahoma" w:eastAsia="Times New Roman" w:hAnsi="Tahoma" w:cs="Tahoma"/>
          <w:kern w:val="3"/>
        </w:rPr>
        <w:t xml:space="preserve">W miejscach łączenia obu części powinien znajdować się rzep (haczyki), który będzie powodował prawidłowy montaż </w:t>
      </w:r>
      <w:r w:rsidR="0084662C">
        <w:rPr>
          <w:rFonts w:ascii="Tahoma" w:eastAsia="Times New Roman" w:hAnsi="Tahoma" w:cs="Tahoma"/>
          <w:kern w:val="3"/>
        </w:rPr>
        <w:br/>
      </w:r>
      <w:r w:rsidRPr="00C26467">
        <w:rPr>
          <w:rFonts w:ascii="Tahoma" w:eastAsia="Times New Roman" w:hAnsi="Tahoma" w:cs="Tahoma"/>
          <w:kern w:val="3"/>
        </w:rPr>
        <w:t>i położenie ochraniacza w miejscach do tego przeznaczonych.</w:t>
      </w:r>
    </w:p>
    <w:p w:rsidR="00C07FFD" w:rsidRPr="00C95507" w:rsidRDefault="0084662C" w:rsidP="00C95507">
      <w:pPr>
        <w:pStyle w:val="Akapitzlist"/>
        <w:numPr>
          <w:ilvl w:val="0"/>
          <w:numId w:val="5"/>
        </w:numPr>
        <w:spacing w:before="100" w:beforeAutospacing="1" w:after="0" w:line="240" w:lineRule="auto"/>
        <w:ind w:left="357" w:hanging="357"/>
        <w:jc w:val="both"/>
        <w:rPr>
          <w:rFonts w:ascii="Tahoma" w:eastAsia="Times New Roman" w:hAnsi="Tahoma" w:cs="Tahoma"/>
          <w:lang w:eastAsia="pl-PL"/>
        </w:rPr>
      </w:pPr>
      <w:r w:rsidRPr="0084662C">
        <w:rPr>
          <w:rFonts w:ascii="Tahoma" w:eastAsia="Times New Roman" w:hAnsi="Tahoma" w:cs="Tahoma"/>
          <w:b/>
          <w:bCs/>
          <w:color w:val="000000"/>
          <w:u w:val="single"/>
          <w:lang w:eastAsia="pl-PL"/>
        </w:rPr>
        <w:t xml:space="preserve">Czapka do kombinezonu </w:t>
      </w:r>
      <w:r>
        <w:rPr>
          <w:rFonts w:ascii="Tahoma" w:eastAsia="Times New Roman" w:hAnsi="Tahoma" w:cs="Tahoma"/>
          <w:b/>
          <w:bCs/>
          <w:color w:val="000000"/>
          <w:u w:val="single"/>
          <w:lang w:eastAsia="pl-PL"/>
        </w:rPr>
        <w:t>trudnopalnego/specjalnego</w:t>
      </w:r>
    </w:p>
    <w:p w:rsidR="00C95507" w:rsidRPr="00C95507" w:rsidRDefault="00C95507" w:rsidP="00C95507">
      <w:pPr>
        <w:pStyle w:val="Akapitzlist"/>
        <w:spacing w:before="100" w:beforeAutospacing="1" w:after="0" w:line="240" w:lineRule="auto"/>
        <w:ind w:left="357"/>
        <w:jc w:val="both"/>
        <w:rPr>
          <w:rFonts w:ascii="Tahoma" w:eastAsia="Times New Roman" w:hAnsi="Tahoma" w:cs="Tahoma"/>
          <w:lang w:eastAsia="pl-PL"/>
        </w:rPr>
      </w:pPr>
    </w:p>
    <w:p w:rsidR="0084662C" w:rsidRPr="0084662C" w:rsidRDefault="0084662C" w:rsidP="00333848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lang w:eastAsia="pl-PL"/>
        </w:rPr>
      </w:pPr>
      <w:r w:rsidRPr="0084662C">
        <w:rPr>
          <w:rFonts w:ascii="Tahoma" w:eastAsia="Times New Roman" w:hAnsi="Tahoma" w:cs="Tahoma"/>
          <w:color w:val="000000"/>
          <w:lang w:eastAsia="pl-PL"/>
        </w:rPr>
        <w:t xml:space="preserve">Regulowana czapka baseballowa wyposażona w panele Velcro dla łatwej personalizacji. </w:t>
      </w:r>
      <w:r>
        <w:rPr>
          <w:rFonts w:ascii="Tahoma" w:eastAsia="Times New Roman" w:hAnsi="Tahoma" w:cs="Tahoma"/>
          <w:color w:val="000000"/>
          <w:lang w:eastAsia="pl-PL"/>
        </w:rPr>
        <w:br/>
      </w:r>
      <w:r w:rsidRPr="0084662C">
        <w:rPr>
          <w:rFonts w:ascii="Tahoma" w:eastAsia="Times New Roman" w:hAnsi="Tahoma" w:cs="Tahoma"/>
          <w:color w:val="000000"/>
          <w:lang w:eastAsia="pl-PL"/>
        </w:rPr>
        <w:t>Czapka współpracuje z ochronnikami słuchu oraz innym taktycznym oporządzeniem nagłownym.</w:t>
      </w:r>
      <w:r w:rsidR="00333848">
        <w:rPr>
          <w:rFonts w:ascii="Tahoma" w:eastAsia="Times New Roman" w:hAnsi="Tahoma" w:cs="Tahoma"/>
          <w:lang w:eastAsia="pl-PL"/>
        </w:rPr>
        <w:t xml:space="preserve"> </w:t>
      </w:r>
      <w:r w:rsidRPr="0084662C">
        <w:rPr>
          <w:rFonts w:ascii="Tahoma" w:eastAsia="Times New Roman" w:hAnsi="Tahoma" w:cs="Tahoma"/>
          <w:color w:val="000000"/>
          <w:lang w:eastAsia="pl-PL"/>
        </w:rPr>
        <w:t>Wymiary paneli Velcro:</w:t>
      </w:r>
    </w:p>
    <w:p w:rsidR="0084662C" w:rsidRPr="0084662C" w:rsidRDefault="0084662C" w:rsidP="0084662C">
      <w:pPr>
        <w:pStyle w:val="Akapitzlist"/>
        <w:spacing w:after="0" w:line="276" w:lineRule="auto"/>
        <w:ind w:left="0"/>
        <w:jc w:val="both"/>
        <w:rPr>
          <w:rFonts w:ascii="Tahoma" w:eastAsia="Times New Roman" w:hAnsi="Tahoma" w:cs="Tahoma"/>
          <w:lang w:eastAsia="pl-PL"/>
        </w:rPr>
      </w:pPr>
      <w:r w:rsidRPr="0084662C">
        <w:rPr>
          <w:rFonts w:ascii="Tahoma" w:eastAsia="Times New Roman" w:hAnsi="Tahoma" w:cs="Tahoma"/>
          <w:color w:val="000000"/>
          <w:lang w:eastAsia="pl-PL"/>
        </w:rPr>
        <w:t>PRZÓD: 7 x 4 cm / 9 x 5 cm</w:t>
      </w:r>
    </w:p>
    <w:p w:rsidR="0084662C" w:rsidRPr="0084662C" w:rsidRDefault="0084662C" w:rsidP="0084662C">
      <w:pPr>
        <w:pStyle w:val="Akapitzlist"/>
        <w:spacing w:after="0" w:line="276" w:lineRule="auto"/>
        <w:ind w:left="0"/>
        <w:jc w:val="both"/>
        <w:rPr>
          <w:rFonts w:ascii="Tahoma" w:eastAsia="Times New Roman" w:hAnsi="Tahoma" w:cs="Tahoma"/>
          <w:lang w:eastAsia="pl-PL"/>
        </w:rPr>
      </w:pPr>
      <w:r w:rsidRPr="0084662C">
        <w:rPr>
          <w:rFonts w:ascii="Tahoma" w:eastAsia="Times New Roman" w:hAnsi="Tahoma" w:cs="Tahoma"/>
          <w:color w:val="000000"/>
          <w:lang w:eastAsia="pl-PL"/>
        </w:rPr>
        <w:t>GÓRA: 6 x 5,5 cm</w:t>
      </w:r>
    </w:p>
    <w:p w:rsidR="00C4216F" w:rsidRDefault="0084662C" w:rsidP="0084662C">
      <w:pPr>
        <w:pStyle w:val="Akapitzlist"/>
        <w:spacing w:after="0" w:line="276" w:lineRule="auto"/>
        <w:ind w:left="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84662C">
        <w:rPr>
          <w:rFonts w:ascii="Tahoma" w:eastAsia="Times New Roman" w:hAnsi="Tahoma" w:cs="Tahoma"/>
          <w:color w:val="000000"/>
          <w:lang w:eastAsia="pl-PL"/>
        </w:rPr>
        <w:t>TYŁ: 4,5 x 4 cm</w:t>
      </w:r>
    </w:p>
    <w:p w:rsidR="0084662C" w:rsidRPr="0084662C" w:rsidRDefault="0084662C" w:rsidP="0084662C">
      <w:pPr>
        <w:pStyle w:val="Akapitzlist"/>
        <w:spacing w:after="0" w:line="276" w:lineRule="auto"/>
        <w:ind w:left="0"/>
        <w:jc w:val="both"/>
        <w:rPr>
          <w:rFonts w:ascii="Tahoma" w:eastAsia="Times New Roman" w:hAnsi="Tahoma" w:cs="Tahoma"/>
          <w:lang w:eastAsia="pl-PL"/>
        </w:rPr>
      </w:pPr>
    </w:p>
    <w:p w:rsidR="0084662C" w:rsidRPr="0084662C" w:rsidRDefault="0084662C" w:rsidP="0084662C">
      <w:pPr>
        <w:tabs>
          <w:tab w:val="left" w:pos="1194"/>
        </w:tabs>
        <w:autoSpaceDN w:val="0"/>
        <w:jc w:val="center"/>
        <w:textAlignment w:val="baseline"/>
        <w:rPr>
          <w:rFonts w:ascii="Tahoma" w:eastAsia="Times New Roman" w:hAnsi="Tahoma" w:cs="Tahoma"/>
          <w:b/>
          <w:bCs/>
          <w:kern w:val="3"/>
          <w:u w:val="single"/>
        </w:rPr>
      </w:pPr>
      <w:r w:rsidRPr="00C26467">
        <w:rPr>
          <w:rFonts w:ascii="Tahoma" w:eastAsia="Times New Roman" w:hAnsi="Tahoma" w:cs="Tahoma"/>
          <w:b/>
          <w:bCs/>
          <w:kern w:val="3"/>
          <w:u w:val="single"/>
        </w:rPr>
        <w:t>TRUDNOPALNOŚĆ MATERIAŁU KOMBINEZONU MUSI BYĆ POTWIERDZONA ŚWIADECTWEM JAKOŚCI</w:t>
      </w:r>
    </w:p>
    <w:p w:rsidR="00093C7A" w:rsidRPr="00C26467" w:rsidRDefault="00093C7A" w:rsidP="00337CC5">
      <w:pPr>
        <w:tabs>
          <w:tab w:val="left" w:pos="360"/>
        </w:tabs>
        <w:spacing w:after="0" w:line="240" w:lineRule="auto"/>
        <w:ind w:hanging="142"/>
        <w:jc w:val="both"/>
        <w:rPr>
          <w:rFonts w:ascii="Tahoma" w:hAnsi="Tahoma"/>
          <w:u w:val="single"/>
        </w:rPr>
      </w:pPr>
      <w:r w:rsidRPr="00C26467">
        <w:rPr>
          <w:rFonts w:ascii="Tahoma" w:hAnsi="Tahoma"/>
          <w:b/>
          <w:u w:val="single"/>
        </w:rPr>
        <w:t xml:space="preserve">CZĘŚĆ II – SPRZĘT WYSOKOŚCIOWY </w:t>
      </w:r>
    </w:p>
    <w:p w:rsidR="00E13BC7" w:rsidRPr="001E7464" w:rsidRDefault="00E13BC7" w:rsidP="008839EF">
      <w:pPr>
        <w:spacing w:after="0"/>
        <w:rPr>
          <w:rFonts w:ascii="Tahoma" w:hAnsi="Tahoma" w:cs="Tahoma"/>
          <w:b/>
        </w:rPr>
      </w:pPr>
    </w:p>
    <w:tbl>
      <w:tblPr>
        <w:tblStyle w:val="Tabela-Siatka"/>
        <w:tblW w:w="10201" w:type="dxa"/>
        <w:jc w:val="center"/>
        <w:tblLook w:val="04A0" w:firstRow="1" w:lastRow="0" w:firstColumn="1" w:lastColumn="0" w:noHBand="0" w:noVBand="1"/>
      </w:tblPr>
      <w:tblGrid>
        <w:gridCol w:w="618"/>
        <w:gridCol w:w="5614"/>
        <w:gridCol w:w="1276"/>
        <w:gridCol w:w="2693"/>
      </w:tblGrid>
      <w:tr w:rsidR="00C672BE" w:rsidRPr="00315543" w:rsidTr="00A65A6B">
        <w:trPr>
          <w:trHeight w:val="476"/>
          <w:jc w:val="center"/>
        </w:trPr>
        <w:tc>
          <w:tcPr>
            <w:tcW w:w="618" w:type="dxa"/>
            <w:vAlign w:val="center"/>
          </w:tcPr>
          <w:p w:rsidR="00D76482" w:rsidRPr="006D376D" w:rsidRDefault="00D76482" w:rsidP="005977C5">
            <w:pPr>
              <w:jc w:val="center"/>
              <w:rPr>
                <w:rFonts w:ascii="Tahoma" w:hAnsi="Tahoma" w:cs="Tahoma"/>
                <w:b/>
              </w:rPr>
            </w:pPr>
            <w:r w:rsidRPr="006D376D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5614" w:type="dxa"/>
            <w:vAlign w:val="center"/>
          </w:tcPr>
          <w:p w:rsidR="00D76482" w:rsidRPr="006D376D" w:rsidRDefault="00D76482" w:rsidP="0085610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Nazwa asortymentu</w:t>
            </w:r>
          </w:p>
        </w:tc>
        <w:tc>
          <w:tcPr>
            <w:tcW w:w="1276" w:type="dxa"/>
          </w:tcPr>
          <w:p w:rsidR="00D76482" w:rsidRDefault="00D76482" w:rsidP="0085610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Ilość</w:t>
            </w:r>
          </w:p>
          <w:p w:rsidR="00D76482" w:rsidRPr="006D376D" w:rsidRDefault="00D76482" w:rsidP="0085610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J.m.</w:t>
            </w:r>
          </w:p>
        </w:tc>
        <w:tc>
          <w:tcPr>
            <w:tcW w:w="2693" w:type="dxa"/>
            <w:vAlign w:val="center"/>
          </w:tcPr>
          <w:p w:rsidR="00D76482" w:rsidRPr="006D376D" w:rsidRDefault="00D76482" w:rsidP="00856104">
            <w:pPr>
              <w:jc w:val="center"/>
              <w:rPr>
                <w:rFonts w:ascii="Tahoma" w:hAnsi="Tahoma" w:cs="Tahoma"/>
                <w:b/>
              </w:rPr>
            </w:pPr>
            <w:r w:rsidRPr="006D376D">
              <w:rPr>
                <w:rFonts w:ascii="Tahoma" w:hAnsi="Tahoma" w:cs="Tahoma"/>
                <w:b/>
              </w:rPr>
              <w:t>Uwagi</w:t>
            </w:r>
          </w:p>
        </w:tc>
      </w:tr>
      <w:tr w:rsidR="00C672BE" w:rsidRPr="00315543" w:rsidTr="00A65A6B">
        <w:trPr>
          <w:trHeight w:val="449"/>
          <w:jc w:val="center"/>
        </w:trPr>
        <w:tc>
          <w:tcPr>
            <w:tcW w:w="618" w:type="dxa"/>
            <w:vAlign w:val="center"/>
          </w:tcPr>
          <w:p w:rsidR="00D76482" w:rsidRPr="00C672BE" w:rsidRDefault="00C672BE" w:rsidP="00C672BE">
            <w:pPr>
              <w:jc w:val="center"/>
              <w:rPr>
                <w:rFonts w:ascii="Tahoma" w:hAnsi="Tahoma" w:cs="Tahoma"/>
              </w:rPr>
            </w:pPr>
            <w:r w:rsidRPr="00C672BE">
              <w:rPr>
                <w:rFonts w:ascii="Tahoma" w:hAnsi="Tahoma" w:cs="Tahoma"/>
              </w:rPr>
              <w:t>1.</w:t>
            </w:r>
          </w:p>
        </w:tc>
        <w:tc>
          <w:tcPr>
            <w:tcW w:w="5614" w:type="dxa"/>
            <w:vAlign w:val="center"/>
          </w:tcPr>
          <w:p w:rsidR="00D76482" w:rsidRPr="006D376D" w:rsidRDefault="00D76482" w:rsidP="007470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Lina półstatyczna BEAL RAIDER 10,5mm</w:t>
            </w:r>
            <w:r w:rsidR="00B32905">
              <w:rPr>
                <w:rFonts w:ascii="Tahoma" w:hAnsi="Tahoma" w:cs="Tahoma"/>
              </w:rPr>
              <w:t xml:space="preserve"> </w:t>
            </w:r>
            <w:r w:rsidR="00B32905">
              <w:rPr>
                <w:rFonts w:ascii="Tahoma" w:hAnsi="Tahoma" w:cs="Tahoma"/>
              </w:rPr>
              <w:t>200m</w:t>
            </w:r>
          </w:p>
        </w:tc>
        <w:tc>
          <w:tcPr>
            <w:tcW w:w="1276" w:type="dxa"/>
            <w:vAlign w:val="center"/>
          </w:tcPr>
          <w:p w:rsidR="00D76482" w:rsidRDefault="00B32905" w:rsidP="00D7648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bookmarkStart w:id="0" w:name="_GoBack"/>
            <w:bookmarkEnd w:id="0"/>
            <w:r>
              <w:rPr>
                <w:rFonts w:ascii="Tahoma" w:hAnsi="Tahoma" w:cs="Tahoma"/>
              </w:rPr>
              <w:t xml:space="preserve"> szt.</w:t>
            </w:r>
          </w:p>
        </w:tc>
        <w:tc>
          <w:tcPr>
            <w:tcW w:w="2693" w:type="dxa"/>
            <w:vAlign w:val="center"/>
          </w:tcPr>
          <w:p w:rsidR="006C2B03" w:rsidRDefault="006C2B03" w:rsidP="0085610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</w:t>
            </w:r>
            <w:r w:rsidR="00152D82">
              <w:rPr>
                <w:rFonts w:ascii="Tahoma" w:hAnsi="Tahoma" w:cs="Tahoma"/>
              </w:rPr>
              <w:t>w odcinkach</w:t>
            </w:r>
            <w:r w:rsidR="00715986">
              <w:rPr>
                <w:rFonts w:ascii="Tahoma" w:hAnsi="Tahoma" w:cs="Tahoma"/>
              </w:rPr>
              <w:t xml:space="preserve"> po</w:t>
            </w:r>
            <w:r w:rsidR="00A971CB">
              <w:rPr>
                <w:rFonts w:ascii="Tahoma" w:hAnsi="Tahoma" w:cs="Tahoma"/>
              </w:rPr>
              <w:t xml:space="preserve"> </w:t>
            </w:r>
            <w:r w:rsidR="00D76482">
              <w:rPr>
                <w:rFonts w:ascii="Tahoma" w:hAnsi="Tahoma" w:cs="Tahoma"/>
              </w:rPr>
              <w:t>25m</w:t>
            </w:r>
            <w:r w:rsidR="00F74875">
              <w:rPr>
                <w:rFonts w:ascii="Tahoma" w:hAnsi="Tahoma" w:cs="Tahoma"/>
              </w:rPr>
              <w:t>,</w:t>
            </w:r>
          </w:p>
          <w:p w:rsidR="00D76482" w:rsidRPr="006D376D" w:rsidRDefault="006C2B03" w:rsidP="0085610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kolor czarny</w:t>
            </w:r>
            <w:r w:rsidR="00F74875">
              <w:rPr>
                <w:rFonts w:ascii="Tahoma" w:hAnsi="Tahoma" w:cs="Tahoma"/>
              </w:rPr>
              <w:t>.</w:t>
            </w:r>
          </w:p>
        </w:tc>
      </w:tr>
      <w:tr w:rsidR="00C672BE" w:rsidRPr="00315543" w:rsidTr="00A65A6B">
        <w:trPr>
          <w:trHeight w:val="449"/>
          <w:jc w:val="center"/>
        </w:trPr>
        <w:tc>
          <w:tcPr>
            <w:tcW w:w="618" w:type="dxa"/>
            <w:vAlign w:val="center"/>
          </w:tcPr>
          <w:p w:rsidR="00D76482" w:rsidRPr="00C672BE" w:rsidRDefault="00C672BE" w:rsidP="00C672B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5614" w:type="dxa"/>
            <w:vAlign w:val="center"/>
          </w:tcPr>
          <w:p w:rsidR="00D76482" w:rsidRPr="006D376D" w:rsidRDefault="006C2B03" w:rsidP="009755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Lina półstatyczna BEAL SEGMENT 11mm </w:t>
            </w:r>
            <w:r w:rsidR="00B32905">
              <w:rPr>
                <w:rFonts w:ascii="Tahoma" w:hAnsi="Tahoma" w:cs="Tahoma"/>
              </w:rPr>
              <w:t>200m</w:t>
            </w:r>
          </w:p>
        </w:tc>
        <w:tc>
          <w:tcPr>
            <w:tcW w:w="1276" w:type="dxa"/>
            <w:vAlign w:val="center"/>
          </w:tcPr>
          <w:p w:rsidR="00D76482" w:rsidRPr="006D376D" w:rsidRDefault="00B32905" w:rsidP="00D7648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 xml:space="preserve"> szt.</w:t>
            </w:r>
          </w:p>
        </w:tc>
        <w:tc>
          <w:tcPr>
            <w:tcW w:w="2693" w:type="dxa"/>
            <w:vAlign w:val="center"/>
          </w:tcPr>
          <w:p w:rsidR="006C2B03" w:rsidRPr="006D376D" w:rsidRDefault="00A65A6B" w:rsidP="0085610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</w:t>
            </w:r>
            <w:r w:rsidR="006C2B03">
              <w:rPr>
                <w:rFonts w:ascii="Tahoma" w:hAnsi="Tahoma" w:cs="Tahoma"/>
              </w:rPr>
              <w:t>zwój 200m</w:t>
            </w:r>
          </w:p>
        </w:tc>
      </w:tr>
      <w:tr w:rsidR="00C672BE" w:rsidRPr="00315543" w:rsidTr="00A65A6B">
        <w:trPr>
          <w:trHeight w:val="449"/>
          <w:jc w:val="center"/>
        </w:trPr>
        <w:tc>
          <w:tcPr>
            <w:tcW w:w="618" w:type="dxa"/>
            <w:vAlign w:val="center"/>
          </w:tcPr>
          <w:p w:rsidR="00D76482" w:rsidRPr="00C672BE" w:rsidRDefault="00C672BE" w:rsidP="00C672BE">
            <w:pPr>
              <w:jc w:val="center"/>
              <w:rPr>
                <w:rFonts w:ascii="Tahoma" w:hAnsi="Tahoma" w:cs="Tahoma"/>
              </w:rPr>
            </w:pPr>
            <w:r w:rsidRPr="00C672BE">
              <w:rPr>
                <w:rFonts w:ascii="Tahoma" w:hAnsi="Tahoma" w:cs="Tahoma"/>
              </w:rPr>
              <w:t>3.</w:t>
            </w:r>
          </w:p>
        </w:tc>
        <w:tc>
          <w:tcPr>
            <w:tcW w:w="5614" w:type="dxa"/>
            <w:vAlign w:val="center"/>
          </w:tcPr>
          <w:p w:rsidR="00D76482" w:rsidRPr="006D376D" w:rsidRDefault="00747001" w:rsidP="0085610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Lonża do stabilizacji PETZL PROGRESS ADJUST-I </w:t>
            </w:r>
          </w:p>
        </w:tc>
        <w:tc>
          <w:tcPr>
            <w:tcW w:w="1276" w:type="dxa"/>
            <w:vAlign w:val="center"/>
          </w:tcPr>
          <w:p w:rsidR="00D76482" w:rsidRPr="006D376D" w:rsidRDefault="00747001" w:rsidP="00D7648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 szt.</w:t>
            </w:r>
          </w:p>
        </w:tc>
        <w:tc>
          <w:tcPr>
            <w:tcW w:w="2693" w:type="dxa"/>
            <w:vAlign w:val="center"/>
          </w:tcPr>
          <w:p w:rsidR="00D76482" w:rsidRPr="006D376D" w:rsidRDefault="00A65A6B" w:rsidP="0085610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</w:t>
            </w:r>
            <w:r w:rsidR="00747001">
              <w:rPr>
                <w:rFonts w:ascii="Tahoma" w:hAnsi="Tahoma" w:cs="Tahoma"/>
              </w:rPr>
              <w:t>długość 5m</w:t>
            </w:r>
          </w:p>
        </w:tc>
      </w:tr>
      <w:tr w:rsidR="00C672BE" w:rsidRPr="00315543" w:rsidTr="00A65A6B">
        <w:trPr>
          <w:trHeight w:val="449"/>
          <w:jc w:val="center"/>
        </w:trPr>
        <w:tc>
          <w:tcPr>
            <w:tcW w:w="618" w:type="dxa"/>
            <w:vAlign w:val="center"/>
          </w:tcPr>
          <w:p w:rsidR="00D76482" w:rsidRPr="006D376D" w:rsidRDefault="00C672BE" w:rsidP="00C672BE">
            <w:pPr>
              <w:pStyle w:val="Akapitzlist"/>
              <w:ind w:left="357" w:hanging="19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5614" w:type="dxa"/>
            <w:vAlign w:val="center"/>
          </w:tcPr>
          <w:p w:rsidR="00D76482" w:rsidRPr="006D376D" w:rsidRDefault="00747001" w:rsidP="00003D2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Przyrząd zjazdowy z automatyczną blokadą RIG PETZL</w:t>
            </w:r>
          </w:p>
        </w:tc>
        <w:tc>
          <w:tcPr>
            <w:tcW w:w="1276" w:type="dxa"/>
            <w:vAlign w:val="center"/>
          </w:tcPr>
          <w:p w:rsidR="00D76482" w:rsidRPr="006D376D" w:rsidRDefault="00747001" w:rsidP="00D7648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 szt.</w:t>
            </w:r>
          </w:p>
        </w:tc>
        <w:tc>
          <w:tcPr>
            <w:tcW w:w="2693" w:type="dxa"/>
            <w:vAlign w:val="center"/>
          </w:tcPr>
          <w:p w:rsidR="00D76482" w:rsidRPr="006D376D" w:rsidRDefault="00A65A6B" w:rsidP="0085610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</w:t>
            </w:r>
            <w:r w:rsidR="00747001">
              <w:rPr>
                <w:rFonts w:ascii="Tahoma" w:hAnsi="Tahoma" w:cs="Tahoma"/>
              </w:rPr>
              <w:t>kolor czarny</w:t>
            </w:r>
          </w:p>
        </w:tc>
      </w:tr>
      <w:tr w:rsidR="00C672BE" w:rsidRPr="00315543" w:rsidTr="00A65A6B">
        <w:trPr>
          <w:trHeight w:val="449"/>
          <w:jc w:val="center"/>
        </w:trPr>
        <w:tc>
          <w:tcPr>
            <w:tcW w:w="618" w:type="dxa"/>
            <w:vAlign w:val="center"/>
          </w:tcPr>
          <w:p w:rsidR="00D76482" w:rsidRPr="006D376D" w:rsidRDefault="00C672BE" w:rsidP="00C672BE">
            <w:pPr>
              <w:pStyle w:val="Akapitzlist"/>
              <w:ind w:left="357" w:hanging="19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</w:p>
        </w:tc>
        <w:tc>
          <w:tcPr>
            <w:tcW w:w="5614" w:type="dxa"/>
            <w:vAlign w:val="center"/>
          </w:tcPr>
          <w:p w:rsidR="00D76482" w:rsidRPr="006D376D" w:rsidRDefault="00747001" w:rsidP="0085610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Karabinek stalowy </w:t>
            </w:r>
            <w:r w:rsidRPr="006D376D">
              <w:rPr>
                <w:rFonts w:ascii="Tahoma" w:hAnsi="Tahoma" w:cs="Tahoma"/>
              </w:rPr>
              <w:t>CLIMBING TECHNOLOGY</w:t>
            </w:r>
            <w:r>
              <w:rPr>
                <w:rFonts w:ascii="Tahoma" w:hAnsi="Tahoma" w:cs="Tahoma"/>
              </w:rPr>
              <w:t xml:space="preserve"> HMS Snappy Triplex</w:t>
            </w:r>
          </w:p>
        </w:tc>
        <w:tc>
          <w:tcPr>
            <w:tcW w:w="1276" w:type="dxa"/>
            <w:vAlign w:val="center"/>
          </w:tcPr>
          <w:p w:rsidR="00D76482" w:rsidRPr="006D376D" w:rsidRDefault="00747001" w:rsidP="00D7648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 szt.</w:t>
            </w:r>
          </w:p>
        </w:tc>
        <w:tc>
          <w:tcPr>
            <w:tcW w:w="2693" w:type="dxa"/>
            <w:vAlign w:val="center"/>
          </w:tcPr>
          <w:p w:rsidR="00D76482" w:rsidRPr="006D376D" w:rsidRDefault="00A65A6B" w:rsidP="0085610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</w:t>
            </w:r>
            <w:r w:rsidR="00747001">
              <w:rPr>
                <w:rFonts w:ascii="Tahoma" w:hAnsi="Tahoma" w:cs="Tahoma"/>
              </w:rPr>
              <w:t>bez jaskrawych kolorów</w:t>
            </w:r>
          </w:p>
        </w:tc>
      </w:tr>
      <w:tr w:rsidR="00C672BE" w:rsidRPr="00315543" w:rsidTr="00A65A6B">
        <w:trPr>
          <w:trHeight w:val="476"/>
          <w:jc w:val="center"/>
        </w:trPr>
        <w:tc>
          <w:tcPr>
            <w:tcW w:w="618" w:type="dxa"/>
            <w:vAlign w:val="center"/>
          </w:tcPr>
          <w:p w:rsidR="00D76482" w:rsidRPr="006D376D" w:rsidRDefault="00C672BE" w:rsidP="00C672BE">
            <w:pPr>
              <w:pStyle w:val="Akapitzlist"/>
              <w:ind w:left="357" w:hanging="19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6.</w:t>
            </w:r>
          </w:p>
        </w:tc>
        <w:tc>
          <w:tcPr>
            <w:tcW w:w="5614" w:type="dxa"/>
            <w:vAlign w:val="center"/>
          </w:tcPr>
          <w:p w:rsidR="00D76482" w:rsidRPr="006D376D" w:rsidRDefault="00747001" w:rsidP="0085610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Karabinek stalowy PETZL VULCAN TRIACT </w:t>
            </w:r>
          </w:p>
        </w:tc>
        <w:tc>
          <w:tcPr>
            <w:tcW w:w="1276" w:type="dxa"/>
            <w:vAlign w:val="center"/>
          </w:tcPr>
          <w:p w:rsidR="00D76482" w:rsidRPr="00747001" w:rsidRDefault="00747001" w:rsidP="00D7648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3 szt.</w:t>
            </w:r>
          </w:p>
        </w:tc>
        <w:tc>
          <w:tcPr>
            <w:tcW w:w="2693" w:type="dxa"/>
            <w:vAlign w:val="center"/>
          </w:tcPr>
          <w:p w:rsidR="00D76482" w:rsidRPr="006D376D" w:rsidRDefault="00A65A6B" w:rsidP="0085610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</w:t>
            </w:r>
            <w:r w:rsidR="00A971CB">
              <w:rPr>
                <w:rFonts w:ascii="Tahoma" w:hAnsi="Tahoma" w:cs="Tahoma"/>
              </w:rPr>
              <w:t xml:space="preserve">bez jaskrawych </w:t>
            </w:r>
            <w:r w:rsidR="00747001">
              <w:rPr>
                <w:rFonts w:ascii="Tahoma" w:hAnsi="Tahoma" w:cs="Tahoma"/>
              </w:rPr>
              <w:t>kolorów</w:t>
            </w:r>
          </w:p>
        </w:tc>
      </w:tr>
      <w:tr w:rsidR="00C672BE" w:rsidRPr="00315543" w:rsidTr="00A65A6B">
        <w:trPr>
          <w:trHeight w:val="476"/>
          <w:jc w:val="center"/>
        </w:trPr>
        <w:tc>
          <w:tcPr>
            <w:tcW w:w="618" w:type="dxa"/>
            <w:vAlign w:val="center"/>
          </w:tcPr>
          <w:p w:rsidR="00D76482" w:rsidRPr="006D376D" w:rsidRDefault="00C672BE" w:rsidP="00C672BE">
            <w:pPr>
              <w:pStyle w:val="Akapitzlist"/>
              <w:ind w:left="357" w:hanging="19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</w:t>
            </w:r>
          </w:p>
        </w:tc>
        <w:tc>
          <w:tcPr>
            <w:tcW w:w="5614" w:type="dxa"/>
            <w:vAlign w:val="center"/>
          </w:tcPr>
          <w:p w:rsidR="00D76482" w:rsidRPr="006D376D" w:rsidRDefault="00747001" w:rsidP="00DB7E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Pętla </w:t>
            </w:r>
            <w:r w:rsidR="00DB7EE6">
              <w:rPr>
                <w:rFonts w:ascii="Tahoma" w:hAnsi="Tahoma" w:cs="Tahoma"/>
              </w:rPr>
              <w:t xml:space="preserve">zszywana </w:t>
            </w:r>
            <w:r>
              <w:rPr>
                <w:rFonts w:ascii="Tahoma" w:hAnsi="Tahoma" w:cs="Tahoma"/>
              </w:rPr>
              <w:t xml:space="preserve">z taśmy płaskiej </w:t>
            </w:r>
            <w:r w:rsidR="001865F1">
              <w:rPr>
                <w:rFonts w:ascii="Tahoma" w:hAnsi="Tahoma" w:cs="Tahoma"/>
              </w:rPr>
              <w:t xml:space="preserve">BEAL </w:t>
            </w:r>
            <w:r>
              <w:rPr>
                <w:rFonts w:ascii="Tahoma" w:hAnsi="Tahoma" w:cs="Tahoma"/>
              </w:rPr>
              <w:t xml:space="preserve">18mm </w:t>
            </w:r>
            <w:r w:rsidR="00DB7EE6">
              <w:rPr>
                <w:rFonts w:ascii="Tahoma" w:hAnsi="Tahoma" w:cs="Tahoma"/>
              </w:rPr>
              <w:t xml:space="preserve">dł. </w:t>
            </w:r>
            <w:r>
              <w:rPr>
                <w:rFonts w:ascii="Tahoma" w:hAnsi="Tahoma" w:cs="Tahoma"/>
              </w:rPr>
              <w:t>30cm</w:t>
            </w:r>
          </w:p>
        </w:tc>
        <w:tc>
          <w:tcPr>
            <w:tcW w:w="1276" w:type="dxa"/>
            <w:vAlign w:val="center"/>
          </w:tcPr>
          <w:p w:rsidR="00D76482" w:rsidRPr="006D376D" w:rsidRDefault="00747001" w:rsidP="00D7648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 szt.</w:t>
            </w:r>
          </w:p>
        </w:tc>
        <w:tc>
          <w:tcPr>
            <w:tcW w:w="2693" w:type="dxa"/>
            <w:vAlign w:val="center"/>
          </w:tcPr>
          <w:p w:rsidR="00D76482" w:rsidRPr="006D376D" w:rsidRDefault="00D76482" w:rsidP="00856104">
            <w:pPr>
              <w:rPr>
                <w:rFonts w:ascii="Tahoma" w:hAnsi="Tahoma" w:cs="Tahoma"/>
              </w:rPr>
            </w:pPr>
          </w:p>
        </w:tc>
      </w:tr>
      <w:tr w:rsidR="00C672BE" w:rsidRPr="00315543" w:rsidTr="00A65A6B">
        <w:trPr>
          <w:trHeight w:val="476"/>
          <w:jc w:val="center"/>
        </w:trPr>
        <w:tc>
          <w:tcPr>
            <w:tcW w:w="618" w:type="dxa"/>
            <w:vAlign w:val="center"/>
          </w:tcPr>
          <w:p w:rsidR="00D76482" w:rsidRPr="006D376D" w:rsidRDefault="00C672BE" w:rsidP="00C672BE">
            <w:pPr>
              <w:pStyle w:val="Akapitzlist"/>
              <w:ind w:left="357" w:hanging="19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</w:t>
            </w:r>
          </w:p>
        </w:tc>
        <w:tc>
          <w:tcPr>
            <w:tcW w:w="5614" w:type="dxa"/>
            <w:vAlign w:val="center"/>
          </w:tcPr>
          <w:p w:rsidR="00D76482" w:rsidRPr="006D376D" w:rsidRDefault="00747001" w:rsidP="00DB7E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Pętla </w:t>
            </w:r>
            <w:r w:rsidR="00DB7EE6">
              <w:rPr>
                <w:rFonts w:ascii="Tahoma" w:hAnsi="Tahoma" w:cs="Tahoma"/>
              </w:rPr>
              <w:t xml:space="preserve">zszywana </w:t>
            </w:r>
            <w:r>
              <w:rPr>
                <w:rFonts w:ascii="Tahoma" w:hAnsi="Tahoma" w:cs="Tahoma"/>
              </w:rPr>
              <w:t xml:space="preserve">z taśmy płaskiej </w:t>
            </w:r>
            <w:r w:rsidR="001865F1">
              <w:rPr>
                <w:rFonts w:ascii="Tahoma" w:hAnsi="Tahoma" w:cs="Tahoma"/>
              </w:rPr>
              <w:t xml:space="preserve">BEAL </w:t>
            </w:r>
            <w:r>
              <w:rPr>
                <w:rFonts w:ascii="Tahoma" w:hAnsi="Tahoma" w:cs="Tahoma"/>
              </w:rPr>
              <w:t xml:space="preserve">18mm </w:t>
            </w:r>
            <w:r w:rsidR="00DB7EE6">
              <w:rPr>
                <w:rFonts w:ascii="Tahoma" w:hAnsi="Tahoma" w:cs="Tahoma"/>
              </w:rPr>
              <w:t xml:space="preserve">dł. </w:t>
            </w:r>
            <w:r>
              <w:rPr>
                <w:rFonts w:ascii="Tahoma" w:hAnsi="Tahoma" w:cs="Tahoma"/>
              </w:rPr>
              <w:t>60cm</w:t>
            </w:r>
          </w:p>
        </w:tc>
        <w:tc>
          <w:tcPr>
            <w:tcW w:w="1276" w:type="dxa"/>
            <w:vAlign w:val="center"/>
          </w:tcPr>
          <w:p w:rsidR="00D76482" w:rsidRPr="006D376D" w:rsidRDefault="00747001" w:rsidP="00D7648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 szt.</w:t>
            </w:r>
          </w:p>
        </w:tc>
        <w:tc>
          <w:tcPr>
            <w:tcW w:w="2693" w:type="dxa"/>
            <w:vAlign w:val="center"/>
          </w:tcPr>
          <w:p w:rsidR="00D76482" w:rsidRPr="006D376D" w:rsidRDefault="00D76482" w:rsidP="001865F1">
            <w:pPr>
              <w:rPr>
                <w:rFonts w:ascii="Tahoma" w:hAnsi="Tahoma" w:cs="Tahoma"/>
              </w:rPr>
            </w:pPr>
          </w:p>
        </w:tc>
      </w:tr>
      <w:tr w:rsidR="00C672BE" w:rsidRPr="00315543" w:rsidTr="00A65A6B">
        <w:trPr>
          <w:trHeight w:val="476"/>
          <w:jc w:val="center"/>
        </w:trPr>
        <w:tc>
          <w:tcPr>
            <w:tcW w:w="618" w:type="dxa"/>
            <w:vAlign w:val="center"/>
          </w:tcPr>
          <w:p w:rsidR="00D76482" w:rsidRPr="006D376D" w:rsidRDefault="00C672BE" w:rsidP="00C672BE">
            <w:pPr>
              <w:pStyle w:val="Akapitzlist"/>
              <w:ind w:left="357" w:hanging="19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</w:t>
            </w:r>
          </w:p>
        </w:tc>
        <w:tc>
          <w:tcPr>
            <w:tcW w:w="5614" w:type="dxa"/>
            <w:vAlign w:val="center"/>
          </w:tcPr>
          <w:p w:rsidR="00D76482" w:rsidRPr="006D376D" w:rsidRDefault="00747001" w:rsidP="00DB7E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Pętla </w:t>
            </w:r>
            <w:r w:rsidR="00DB7EE6">
              <w:rPr>
                <w:rFonts w:ascii="Tahoma" w:hAnsi="Tahoma" w:cs="Tahoma"/>
              </w:rPr>
              <w:t xml:space="preserve">zszywana </w:t>
            </w:r>
            <w:r>
              <w:rPr>
                <w:rFonts w:ascii="Tahoma" w:hAnsi="Tahoma" w:cs="Tahoma"/>
              </w:rPr>
              <w:t xml:space="preserve">z taśmy płaskiej </w:t>
            </w:r>
            <w:r w:rsidR="001865F1">
              <w:rPr>
                <w:rFonts w:ascii="Tahoma" w:hAnsi="Tahoma" w:cs="Tahoma"/>
              </w:rPr>
              <w:t xml:space="preserve">BEAL </w:t>
            </w:r>
            <w:r>
              <w:rPr>
                <w:rFonts w:ascii="Tahoma" w:hAnsi="Tahoma" w:cs="Tahoma"/>
              </w:rPr>
              <w:t xml:space="preserve">18mm </w:t>
            </w:r>
            <w:r w:rsidR="00DB7EE6">
              <w:rPr>
                <w:rFonts w:ascii="Tahoma" w:hAnsi="Tahoma" w:cs="Tahoma"/>
              </w:rPr>
              <w:t xml:space="preserve">dł. </w:t>
            </w:r>
            <w:r>
              <w:rPr>
                <w:rFonts w:ascii="Tahoma" w:hAnsi="Tahoma" w:cs="Tahoma"/>
              </w:rPr>
              <w:t>100cm</w:t>
            </w:r>
          </w:p>
        </w:tc>
        <w:tc>
          <w:tcPr>
            <w:tcW w:w="1276" w:type="dxa"/>
            <w:vAlign w:val="center"/>
          </w:tcPr>
          <w:p w:rsidR="00D76482" w:rsidRPr="006D376D" w:rsidRDefault="00747001" w:rsidP="00D7648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 szt.</w:t>
            </w:r>
          </w:p>
        </w:tc>
        <w:tc>
          <w:tcPr>
            <w:tcW w:w="2693" w:type="dxa"/>
            <w:vAlign w:val="center"/>
          </w:tcPr>
          <w:p w:rsidR="00D76482" w:rsidRPr="006D376D" w:rsidRDefault="00D76482" w:rsidP="00856104">
            <w:pPr>
              <w:rPr>
                <w:rFonts w:ascii="Tahoma" w:hAnsi="Tahoma" w:cs="Tahoma"/>
              </w:rPr>
            </w:pPr>
          </w:p>
        </w:tc>
      </w:tr>
    </w:tbl>
    <w:p w:rsidR="00270129" w:rsidRDefault="00270129">
      <w:pPr>
        <w:rPr>
          <w:rFonts w:ascii="Tahoma" w:hAnsi="Tahoma" w:cs="Tahoma"/>
          <w:sz w:val="20"/>
          <w:szCs w:val="20"/>
        </w:rPr>
      </w:pPr>
    </w:p>
    <w:p w:rsidR="006A1754" w:rsidRDefault="006A1754" w:rsidP="006A1754">
      <w:pPr>
        <w:tabs>
          <w:tab w:val="left" w:pos="360"/>
        </w:tabs>
        <w:spacing w:after="0" w:line="240" w:lineRule="auto"/>
        <w:ind w:hanging="142"/>
        <w:jc w:val="both"/>
        <w:rPr>
          <w:rFonts w:ascii="Tahoma" w:hAnsi="Tahoma"/>
          <w:b/>
          <w:u w:val="single"/>
        </w:rPr>
      </w:pPr>
      <w:r w:rsidRPr="00C26467">
        <w:rPr>
          <w:rFonts w:ascii="Tahoma" w:hAnsi="Tahoma"/>
          <w:b/>
          <w:u w:val="single"/>
        </w:rPr>
        <w:t>CZĘŚĆ II</w:t>
      </w:r>
      <w:r>
        <w:rPr>
          <w:rFonts w:ascii="Tahoma" w:hAnsi="Tahoma"/>
          <w:b/>
          <w:u w:val="single"/>
        </w:rPr>
        <w:t>I</w:t>
      </w:r>
      <w:r w:rsidRPr="00C26467">
        <w:rPr>
          <w:rFonts w:ascii="Tahoma" w:hAnsi="Tahoma"/>
          <w:b/>
          <w:u w:val="single"/>
        </w:rPr>
        <w:t xml:space="preserve"> – </w:t>
      </w:r>
      <w:r>
        <w:rPr>
          <w:rFonts w:ascii="Tahoma" w:hAnsi="Tahoma"/>
          <w:b/>
          <w:u w:val="single"/>
        </w:rPr>
        <w:t>RĘKAWICE OCHRONNE</w:t>
      </w:r>
    </w:p>
    <w:p w:rsidR="006A1754" w:rsidRPr="00C26467" w:rsidRDefault="006A1754" w:rsidP="006A1754">
      <w:pPr>
        <w:tabs>
          <w:tab w:val="left" w:pos="360"/>
        </w:tabs>
        <w:spacing w:after="0" w:line="240" w:lineRule="auto"/>
        <w:ind w:hanging="142"/>
        <w:jc w:val="both"/>
        <w:rPr>
          <w:rFonts w:ascii="Tahoma" w:hAnsi="Tahoma"/>
          <w:u w:val="single"/>
        </w:rPr>
      </w:pPr>
    </w:p>
    <w:tbl>
      <w:tblPr>
        <w:tblStyle w:val="Tabela-Siatka"/>
        <w:tblW w:w="10201" w:type="dxa"/>
        <w:jc w:val="center"/>
        <w:tblLook w:val="04A0" w:firstRow="1" w:lastRow="0" w:firstColumn="1" w:lastColumn="0" w:noHBand="0" w:noVBand="1"/>
      </w:tblPr>
      <w:tblGrid>
        <w:gridCol w:w="618"/>
        <w:gridCol w:w="5614"/>
        <w:gridCol w:w="1276"/>
        <w:gridCol w:w="2693"/>
      </w:tblGrid>
      <w:tr w:rsidR="006A1754" w:rsidRPr="006D376D" w:rsidTr="00B62B35">
        <w:trPr>
          <w:trHeight w:val="476"/>
          <w:jc w:val="center"/>
        </w:trPr>
        <w:tc>
          <w:tcPr>
            <w:tcW w:w="618" w:type="dxa"/>
            <w:vAlign w:val="center"/>
          </w:tcPr>
          <w:p w:rsidR="006A1754" w:rsidRPr="006D376D" w:rsidRDefault="006A1754" w:rsidP="00C11BDB">
            <w:pPr>
              <w:jc w:val="center"/>
              <w:rPr>
                <w:rFonts w:ascii="Tahoma" w:hAnsi="Tahoma" w:cs="Tahoma"/>
                <w:b/>
              </w:rPr>
            </w:pPr>
            <w:r w:rsidRPr="006D376D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5614" w:type="dxa"/>
            <w:vAlign w:val="center"/>
          </w:tcPr>
          <w:p w:rsidR="006A1754" w:rsidRPr="006D376D" w:rsidRDefault="006A1754" w:rsidP="00C11B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Nazwa asortymentu</w:t>
            </w:r>
          </w:p>
        </w:tc>
        <w:tc>
          <w:tcPr>
            <w:tcW w:w="1276" w:type="dxa"/>
          </w:tcPr>
          <w:p w:rsidR="006A1754" w:rsidRDefault="006A1754" w:rsidP="00C11B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Ilość</w:t>
            </w:r>
          </w:p>
          <w:p w:rsidR="006A1754" w:rsidRPr="006D376D" w:rsidRDefault="006A1754" w:rsidP="00C11B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J.m.</w:t>
            </w:r>
          </w:p>
        </w:tc>
        <w:tc>
          <w:tcPr>
            <w:tcW w:w="2693" w:type="dxa"/>
            <w:vAlign w:val="center"/>
          </w:tcPr>
          <w:p w:rsidR="006A1754" w:rsidRPr="006D376D" w:rsidRDefault="006A1754" w:rsidP="00C11BDB">
            <w:pPr>
              <w:jc w:val="center"/>
              <w:rPr>
                <w:rFonts w:ascii="Tahoma" w:hAnsi="Tahoma" w:cs="Tahoma"/>
                <w:b/>
              </w:rPr>
            </w:pPr>
            <w:r w:rsidRPr="006D376D">
              <w:rPr>
                <w:rFonts w:ascii="Tahoma" w:hAnsi="Tahoma" w:cs="Tahoma"/>
                <w:b/>
              </w:rPr>
              <w:t>Uwagi</w:t>
            </w:r>
          </w:p>
        </w:tc>
      </w:tr>
      <w:tr w:rsidR="006A1754" w:rsidRPr="006D376D" w:rsidTr="00B62B35">
        <w:trPr>
          <w:trHeight w:val="449"/>
          <w:jc w:val="center"/>
        </w:trPr>
        <w:tc>
          <w:tcPr>
            <w:tcW w:w="618" w:type="dxa"/>
            <w:vAlign w:val="center"/>
          </w:tcPr>
          <w:p w:rsidR="006A1754" w:rsidRPr="00C672BE" w:rsidRDefault="006A1754" w:rsidP="00C11BDB">
            <w:pPr>
              <w:jc w:val="center"/>
              <w:rPr>
                <w:rFonts w:ascii="Tahoma" w:hAnsi="Tahoma" w:cs="Tahoma"/>
              </w:rPr>
            </w:pPr>
            <w:r w:rsidRPr="00C672BE">
              <w:rPr>
                <w:rFonts w:ascii="Tahoma" w:hAnsi="Tahoma" w:cs="Tahoma"/>
              </w:rPr>
              <w:t>1.</w:t>
            </w:r>
          </w:p>
        </w:tc>
        <w:tc>
          <w:tcPr>
            <w:tcW w:w="5614" w:type="dxa"/>
            <w:vAlign w:val="center"/>
          </w:tcPr>
          <w:p w:rsidR="006A1754" w:rsidRPr="006D376D" w:rsidRDefault="006A1754" w:rsidP="00F7487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Rękawice </w:t>
            </w:r>
            <w:r w:rsidR="00BC4A76">
              <w:rPr>
                <w:rFonts w:ascii="Tahoma" w:hAnsi="Tahoma" w:cs="Tahoma"/>
              </w:rPr>
              <w:t xml:space="preserve">ochronne </w:t>
            </w:r>
            <w:r>
              <w:rPr>
                <w:rFonts w:ascii="Tahoma" w:hAnsi="Tahoma" w:cs="Tahoma"/>
              </w:rPr>
              <w:t>antywibracyjne</w:t>
            </w:r>
          </w:p>
        </w:tc>
        <w:tc>
          <w:tcPr>
            <w:tcW w:w="1276" w:type="dxa"/>
            <w:vAlign w:val="center"/>
          </w:tcPr>
          <w:p w:rsidR="006A1754" w:rsidRDefault="00FA153B" w:rsidP="00C11BD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  <w:r w:rsidR="00CB313E">
              <w:rPr>
                <w:rFonts w:ascii="Tahoma" w:hAnsi="Tahoma" w:cs="Tahoma"/>
              </w:rPr>
              <w:t>0 par</w:t>
            </w:r>
          </w:p>
        </w:tc>
        <w:tc>
          <w:tcPr>
            <w:tcW w:w="2693" w:type="dxa"/>
            <w:vAlign w:val="center"/>
          </w:tcPr>
          <w:p w:rsidR="006A1754" w:rsidRDefault="00A65A6B" w:rsidP="00C11BD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</w:t>
            </w:r>
            <w:r w:rsidR="00673CD1">
              <w:rPr>
                <w:rFonts w:ascii="Tahoma" w:hAnsi="Tahoma" w:cs="Tahoma"/>
              </w:rPr>
              <w:t>kolor czarny</w:t>
            </w:r>
            <w:r w:rsidR="00F74875">
              <w:rPr>
                <w:rFonts w:ascii="Tahoma" w:hAnsi="Tahoma" w:cs="Tahoma"/>
              </w:rPr>
              <w:t>,</w:t>
            </w:r>
          </w:p>
          <w:p w:rsidR="00F74875" w:rsidRPr="006D376D" w:rsidRDefault="00F74875" w:rsidP="00C11BD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różne rozmiary.</w:t>
            </w:r>
          </w:p>
        </w:tc>
      </w:tr>
      <w:tr w:rsidR="006A1754" w:rsidRPr="006D376D" w:rsidTr="00B62B35">
        <w:trPr>
          <w:trHeight w:val="449"/>
          <w:jc w:val="center"/>
        </w:trPr>
        <w:tc>
          <w:tcPr>
            <w:tcW w:w="618" w:type="dxa"/>
            <w:vAlign w:val="center"/>
          </w:tcPr>
          <w:p w:rsidR="006A1754" w:rsidRPr="00C672BE" w:rsidRDefault="006A1754" w:rsidP="00C11BD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5614" w:type="dxa"/>
            <w:vAlign w:val="center"/>
          </w:tcPr>
          <w:p w:rsidR="006A1754" w:rsidRPr="006D376D" w:rsidRDefault="006A1754" w:rsidP="00F7487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Rękawice ochronne</w:t>
            </w:r>
            <w:r w:rsidR="00533CD8">
              <w:rPr>
                <w:rFonts w:ascii="Tahoma" w:hAnsi="Tahoma" w:cs="Tahoma"/>
              </w:rPr>
              <w:t xml:space="preserve"> skórzane</w:t>
            </w:r>
          </w:p>
        </w:tc>
        <w:tc>
          <w:tcPr>
            <w:tcW w:w="1276" w:type="dxa"/>
            <w:vAlign w:val="center"/>
          </w:tcPr>
          <w:p w:rsidR="006A1754" w:rsidRPr="006D376D" w:rsidRDefault="00FA153B" w:rsidP="00C11BD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CB313E">
              <w:rPr>
                <w:rFonts w:ascii="Tahoma" w:hAnsi="Tahoma" w:cs="Tahoma"/>
              </w:rPr>
              <w:t>00 par</w:t>
            </w:r>
          </w:p>
        </w:tc>
        <w:tc>
          <w:tcPr>
            <w:tcW w:w="2693" w:type="dxa"/>
            <w:vAlign w:val="center"/>
          </w:tcPr>
          <w:p w:rsidR="006A1754" w:rsidRDefault="00F74875" w:rsidP="00C11BD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kolor biało-czerwony,</w:t>
            </w:r>
          </w:p>
          <w:p w:rsidR="00673CD1" w:rsidRDefault="00F74875" w:rsidP="00C11BD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zapinane na rzep,</w:t>
            </w:r>
          </w:p>
          <w:p w:rsidR="00673CD1" w:rsidRDefault="00673CD1" w:rsidP="00E72A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</w:t>
            </w:r>
            <w:r w:rsidR="00E72AD1">
              <w:rPr>
                <w:rFonts w:ascii="Tahoma" w:hAnsi="Tahoma" w:cs="Tahoma"/>
              </w:rPr>
              <w:t xml:space="preserve">skład materiałowy: </w:t>
            </w:r>
            <w:r w:rsidR="00E72AD1">
              <w:rPr>
                <w:rFonts w:ascii="Tahoma" w:hAnsi="Tahoma" w:cs="Tahoma"/>
              </w:rPr>
              <w:br/>
            </w:r>
            <w:r w:rsidR="00A65A6B">
              <w:rPr>
                <w:rFonts w:ascii="Tahoma" w:hAnsi="Tahoma" w:cs="Tahoma"/>
              </w:rPr>
              <w:t xml:space="preserve">skóra licowa kozia oraz </w:t>
            </w:r>
            <w:r w:rsidR="00E72AD1">
              <w:rPr>
                <w:rFonts w:ascii="Tahoma" w:hAnsi="Tahoma" w:cs="Tahoma"/>
              </w:rPr>
              <w:t>dżersej bawełniany</w:t>
            </w:r>
            <w:r w:rsidR="00F74875">
              <w:rPr>
                <w:rFonts w:ascii="Tahoma" w:hAnsi="Tahoma" w:cs="Tahoma"/>
              </w:rPr>
              <w:t>,</w:t>
            </w:r>
          </w:p>
          <w:p w:rsidR="00F74875" w:rsidRPr="006D376D" w:rsidRDefault="00F74875" w:rsidP="00E72A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różne rozmiary.</w:t>
            </w:r>
          </w:p>
        </w:tc>
      </w:tr>
    </w:tbl>
    <w:p w:rsidR="00270129" w:rsidRDefault="00270129">
      <w:pPr>
        <w:rPr>
          <w:rFonts w:ascii="Tahoma" w:hAnsi="Tahoma" w:cs="Tahoma"/>
          <w:sz w:val="20"/>
          <w:szCs w:val="20"/>
        </w:rPr>
      </w:pPr>
    </w:p>
    <w:p w:rsidR="002C4667" w:rsidRPr="00844CC8" w:rsidRDefault="00E72AD1" w:rsidP="00844CC8">
      <w:pPr>
        <w:pStyle w:val="Akapitzlist"/>
        <w:numPr>
          <w:ilvl w:val="0"/>
          <w:numId w:val="7"/>
        </w:numPr>
        <w:ind w:left="357" w:hanging="357"/>
        <w:jc w:val="both"/>
        <w:rPr>
          <w:rFonts w:ascii="Tahoma" w:hAnsi="Tahoma" w:cs="Tahoma"/>
          <w:b/>
          <w:u w:val="single"/>
        </w:rPr>
      </w:pPr>
      <w:r w:rsidRPr="00844CC8">
        <w:rPr>
          <w:rFonts w:ascii="Tahoma" w:hAnsi="Tahoma" w:cs="Tahoma"/>
          <w:b/>
          <w:u w:val="single"/>
        </w:rPr>
        <w:t>Rękawice ochronne antywibracyjne</w:t>
      </w:r>
      <w:r w:rsidR="00BE11A6" w:rsidRPr="00844CC8">
        <w:rPr>
          <w:rFonts w:ascii="Tahoma" w:hAnsi="Tahoma" w:cs="Tahoma"/>
          <w:b/>
          <w:u w:val="single"/>
        </w:rPr>
        <w:t xml:space="preserve"> </w:t>
      </w:r>
    </w:p>
    <w:p w:rsidR="00BE11A6" w:rsidRPr="002C4667" w:rsidRDefault="002C4667" w:rsidP="00844CC8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color w:val="000000"/>
        </w:rPr>
        <w:t xml:space="preserve">Rękawice ochronne antywibracyjne </w:t>
      </w:r>
      <w:r w:rsidR="00BE11A6" w:rsidRPr="002C4667">
        <w:rPr>
          <w:rFonts w:ascii="Tahoma" w:hAnsi="Tahoma" w:cs="Tahoma"/>
          <w:color w:val="000000"/>
        </w:rPr>
        <w:t>na wkładzie bezszwowym, w części chwytnej powlekane gumą. Stosowane do obsługi urządzeń i sprzętów, gdzie wymagana jest ochrona przed uderzeniami mechanicznymi i drganiem.</w:t>
      </w:r>
    </w:p>
    <w:p w:rsidR="00BE11A6" w:rsidRPr="00BE11A6" w:rsidRDefault="00BE11A6" w:rsidP="00844CC8">
      <w:pPr>
        <w:pStyle w:val="NormalnyWeb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 w:rsidRPr="00BE11A6">
        <w:rPr>
          <w:rFonts w:ascii="Tahoma" w:hAnsi="Tahoma" w:cs="Tahoma"/>
          <w:color w:val="000000"/>
          <w:sz w:val="22"/>
          <w:szCs w:val="22"/>
        </w:rPr>
        <w:t>Rękawice chronią przed urazami mechanicznymi dłoni spowodowanymi przez zranienia powierzchowne, takie jak</w:t>
      </w:r>
      <w:r>
        <w:rPr>
          <w:rFonts w:ascii="Tahoma" w:hAnsi="Tahoma" w:cs="Tahoma"/>
          <w:color w:val="000000"/>
          <w:sz w:val="22"/>
          <w:szCs w:val="22"/>
        </w:rPr>
        <w:t xml:space="preserve"> otarcia, przebicia, rany cięte</w:t>
      </w:r>
      <w:r w:rsidRPr="00BE11A6">
        <w:rPr>
          <w:rFonts w:ascii="Tahoma" w:hAnsi="Tahoma" w:cs="Tahoma"/>
          <w:color w:val="000000"/>
          <w:sz w:val="22"/>
          <w:szCs w:val="22"/>
        </w:rPr>
        <w:t xml:space="preserve"> i kłute. Znajdują zastosowanie do ochrony przed czynnikami mechanicznymi stosownymi do wskazanych na rękawicy poziomów odporności. Rękawice spełniają wymogi normy EN ISO 10819:2013+A1:2019 </w:t>
      </w:r>
      <w:r w:rsidR="001504B3">
        <w:rPr>
          <w:rFonts w:ascii="Tahoma" w:hAnsi="Tahoma" w:cs="Tahoma"/>
          <w:color w:val="000000"/>
          <w:sz w:val="22"/>
          <w:szCs w:val="22"/>
        </w:rPr>
        <w:br/>
      </w:r>
      <w:r w:rsidRPr="00BE11A6">
        <w:rPr>
          <w:rFonts w:ascii="Tahoma" w:hAnsi="Tahoma" w:cs="Tahoma"/>
          <w:color w:val="000000"/>
          <w:sz w:val="22"/>
          <w:szCs w:val="22"/>
        </w:rPr>
        <w:t>w zakresie ochrony antywibracyjnej, gdzie parametry tłumienia drg</w:t>
      </w:r>
      <w:r w:rsidR="000A5342">
        <w:rPr>
          <w:rFonts w:ascii="Tahoma" w:hAnsi="Tahoma" w:cs="Tahoma"/>
          <w:color w:val="000000"/>
          <w:sz w:val="22"/>
          <w:szCs w:val="22"/>
        </w:rPr>
        <w:t>ań wynoszą</w:t>
      </w:r>
      <w:r w:rsidRPr="00BE11A6">
        <w:rPr>
          <w:rFonts w:ascii="Tahoma" w:hAnsi="Tahoma" w:cs="Tahoma"/>
          <w:color w:val="000000"/>
          <w:sz w:val="22"/>
          <w:szCs w:val="22"/>
        </w:rPr>
        <w:t>:</w:t>
      </w:r>
    </w:p>
    <w:p w:rsidR="00BE11A6" w:rsidRPr="00BE11A6" w:rsidRDefault="002C4667" w:rsidP="00844CC8">
      <w:pPr>
        <w:pStyle w:val="NormalnyWeb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- </w:t>
      </w:r>
      <w:r w:rsidR="00BE11A6" w:rsidRPr="00BE11A6">
        <w:rPr>
          <w:rFonts w:ascii="Tahoma" w:hAnsi="Tahoma" w:cs="Tahoma"/>
          <w:color w:val="000000"/>
          <w:sz w:val="22"/>
          <w:szCs w:val="22"/>
        </w:rPr>
        <w:t>TRM=0.865 (wartość średnia skorygowanego współczynnika przenoszenia drgań przez rękawicę wyznaczona dla sygnału testowego M dla z</w:t>
      </w:r>
      <w:r w:rsidR="000A5342">
        <w:rPr>
          <w:rFonts w:ascii="Tahoma" w:hAnsi="Tahoma" w:cs="Tahoma"/>
          <w:color w:val="000000"/>
          <w:sz w:val="22"/>
          <w:szCs w:val="22"/>
        </w:rPr>
        <w:t>akresu częstotliwości 25-200 Hz</w:t>
      </w:r>
      <w:r w:rsidR="00BE11A6" w:rsidRPr="00BE11A6">
        <w:rPr>
          <w:rFonts w:ascii="Tahoma" w:hAnsi="Tahoma" w:cs="Tahoma"/>
          <w:color w:val="000000"/>
          <w:sz w:val="22"/>
          <w:szCs w:val="22"/>
        </w:rPr>
        <w:t>)</w:t>
      </w:r>
    </w:p>
    <w:p w:rsidR="00BE11A6" w:rsidRPr="00BE11A6" w:rsidRDefault="002C4667" w:rsidP="00844CC8">
      <w:pPr>
        <w:pStyle w:val="NormalnyWeb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- </w:t>
      </w:r>
      <w:r w:rsidR="00BE11A6" w:rsidRPr="00BE11A6">
        <w:rPr>
          <w:rFonts w:ascii="Tahoma" w:hAnsi="Tahoma" w:cs="Tahoma"/>
          <w:color w:val="000000"/>
          <w:sz w:val="22"/>
          <w:szCs w:val="22"/>
        </w:rPr>
        <w:t>TRH=0.598 (wartość średnia skorygowanego współczynnika przenoszenia drgań przez rękawicę wyznaczona dla sygnału testowego H  dla zakresu częstotliwości 200-1250 Hz)</w:t>
      </w:r>
    </w:p>
    <w:p w:rsidR="002C4667" w:rsidRDefault="002C4667" w:rsidP="00844CC8">
      <w:pPr>
        <w:pStyle w:val="NormalnyWeb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BE11A6" w:rsidRPr="00BE11A6" w:rsidRDefault="000A5342" w:rsidP="00844CC8">
      <w:pPr>
        <w:pStyle w:val="NormalnyWeb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2"/>
          <w:szCs w:val="22"/>
        </w:rPr>
        <w:t>Na rękawicach powinien znajdować</w:t>
      </w:r>
      <w:r w:rsidR="00BE11A6" w:rsidRPr="00BE11A6">
        <w:rPr>
          <w:rFonts w:ascii="Tahoma" w:hAnsi="Tahoma" w:cs="Tahoma"/>
          <w:color w:val="000000"/>
          <w:sz w:val="22"/>
          <w:szCs w:val="22"/>
        </w:rPr>
        <w:t xml:space="preserve"> się piktogr</w:t>
      </w:r>
      <w:r>
        <w:rPr>
          <w:rFonts w:ascii="Tahoma" w:hAnsi="Tahoma" w:cs="Tahoma"/>
          <w:color w:val="000000"/>
          <w:sz w:val="22"/>
          <w:szCs w:val="22"/>
        </w:rPr>
        <w:t>am oznaczający zgodność rękawic</w:t>
      </w:r>
      <w:r w:rsidR="00BE11A6" w:rsidRPr="00BE11A6">
        <w:rPr>
          <w:rFonts w:ascii="Tahoma" w:hAnsi="Tahoma" w:cs="Tahoma"/>
          <w:color w:val="000000"/>
          <w:sz w:val="22"/>
          <w:szCs w:val="22"/>
        </w:rPr>
        <w:t xml:space="preserve"> z europejską normą zharmonizowaną 388:2016+A1:2018. Pod piktogramem </w:t>
      </w:r>
      <w:r>
        <w:rPr>
          <w:rFonts w:ascii="Tahoma" w:hAnsi="Tahoma" w:cs="Tahoma"/>
          <w:color w:val="000000"/>
          <w:sz w:val="22"/>
          <w:szCs w:val="22"/>
        </w:rPr>
        <w:t>powinny być określone poziomy</w:t>
      </w:r>
      <w:r w:rsidR="00BE11A6" w:rsidRPr="00BE11A6">
        <w:rPr>
          <w:rFonts w:ascii="Tahoma" w:hAnsi="Tahoma" w:cs="Tahoma"/>
          <w:color w:val="000000"/>
          <w:sz w:val="22"/>
          <w:szCs w:val="22"/>
        </w:rPr>
        <w:t xml:space="preserve"> odporności na działanie zagrożeń mechanicznych według przedmiotowej normy, gdzie kolejne cyfry oznaczają:</w:t>
      </w:r>
    </w:p>
    <w:p w:rsidR="00BE11A6" w:rsidRPr="00BE11A6" w:rsidRDefault="00BE11A6" w:rsidP="00844CC8">
      <w:pPr>
        <w:pStyle w:val="NormalnyWeb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2"/>
          <w:szCs w:val="22"/>
        </w:rPr>
        <w:t>4: odporność na ścieranie (0-4)</w:t>
      </w:r>
    </w:p>
    <w:p w:rsidR="00BE11A6" w:rsidRPr="00BE11A6" w:rsidRDefault="00BE11A6" w:rsidP="00844CC8">
      <w:pPr>
        <w:pStyle w:val="NormalnyWeb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 w:rsidRPr="00BE11A6">
        <w:rPr>
          <w:rFonts w:ascii="Tahoma" w:hAnsi="Tahoma" w:cs="Tahoma"/>
          <w:color w:val="000000"/>
          <w:sz w:val="22"/>
          <w:szCs w:val="22"/>
        </w:rPr>
        <w:t>1: odporność na przecięcie ostrzem metodą coupe test (0-5)</w:t>
      </w:r>
    </w:p>
    <w:p w:rsidR="00BE11A6" w:rsidRPr="00BE11A6" w:rsidRDefault="00BE11A6" w:rsidP="00844CC8">
      <w:pPr>
        <w:pStyle w:val="NormalnyWeb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 w:rsidRPr="00BE11A6">
        <w:rPr>
          <w:rFonts w:ascii="Tahoma" w:hAnsi="Tahoma" w:cs="Tahoma"/>
          <w:color w:val="000000"/>
          <w:sz w:val="22"/>
          <w:szCs w:val="22"/>
        </w:rPr>
        <w:t>4: odporność na rozdzieranie (0-4)</w:t>
      </w:r>
    </w:p>
    <w:p w:rsidR="00BE11A6" w:rsidRPr="00BE11A6" w:rsidRDefault="00BE11A6" w:rsidP="00844CC8">
      <w:pPr>
        <w:pStyle w:val="NormalnyWeb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 w:rsidRPr="00BE11A6">
        <w:rPr>
          <w:rFonts w:ascii="Tahoma" w:hAnsi="Tahoma" w:cs="Tahoma"/>
          <w:color w:val="000000"/>
          <w:sz w:val="22"/>
          <w:szCs w:val="22"/>
        </w:rPr>
        <w:t>2: odporność na przekłucie (0-4)</w:t>
      </w:r>
    </w:p>
    <w:p w:rsidR="00BE11A6" w:rsidRPr="00BE11A6" w:rsidRDefault="00BE11A6" w:rsidP="00844CC8">
      <w:pPr>
        <w:pStyle w:val="NormalnyWeb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 w:rsidRPr="00BE11A6">
        <w:rPr>
          <w:rFonts w:ascii="Tahoma" w:hAnsi="Tahoma" w:cs="Tahoma"/>
          <w:color w:val="000000"/>
          <w:sz w:val="22"/>
          <w:szCs w:val="22"/>
        </w:rPr>
        <w:t>B - odporność na przecięcia metodą TDM</w:t>
      </w:r>
      <w:r w:rsidR="00A87CD9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BE11A6">
        <w:rPr>
          <w:rFonts w:ascii="Tahoma" w:hAnsi="Tahoma" w:cs="Tahoma"/>
          <w:color w:val="000000"/>
          <w:sz w:val="22"/>
          <w:szCs w:val="22"/>
        </w:rPr>
        <w:t>(A-F)</w:t>
      </w:r>
    </w:p>
    <w:p w:rsidR="00E72AD1" w:rsidRPr="00BE11A6" w:rsidRDefault="00BE11A6" w:rsidP="00844CC8">
      <w:pPr>
        <w:pStyle w:val="NormalnyWeb"/>
        <w:spacing w:before="240" w:beforeAutospacing="0"/>
        <w:jc w:val="both"/>
        <w:rPr>
          <w:rFonts w:ascii="Tahoma" w:hAnsi="Tahoma" w:cs="Tahoma"/>
          <w:color w:val="000000"/>
          <w:sz w:val="23"/>
          <w:szCs w:val="23"/>
        </w:rPr>
      </w:pPr>
      <w:r w:rsidRPr="00BE11A6">
        <w:rPr>
          <w:rFonts w:ascii="Tahoma" w:hAnsi="Tahoma" w:cs="Tahoma"/>
          <w:color w:val="000000"/>
          <w:sz w:val="22"/>
          <w:szCs w:val="22"/>
        </w:rPr>
        <w:t xml:space="preserve">Rękawice </w:t>
      </w:r>
      <w:r w:rsidR="000A5342">
        <w:rPr>
          <w:rFonts w:ascii="Tahoma" w:hAnsi="Tahoma" w:cs="Tahoma"/>
          <w:color w:val="000000"/>
          <w:sz w:val="22"/>
          <w:szCs w:val="22"/>
        </w:rPr>
        <w:t xml:space="preserve">powinny być </w:t>
      </w:r>
      <w:r w:rsidRPr="00BE11A6">
        <w:rPr>
          <w:rFonts w:ascii="Tahoma" w:hAnsi="Tahoma" w:cs="Tahoma"/>
          <w:color w:val="000000"/>
          <w:sz w:val="22"/>
          <w:szCs w:val="22"/>
        </w:rPr>
        <w:t>zgodne z normami EN ISO 21420:2020, EN 388:2016</w:t>
      </w:r>
      <w:r>
        <w:rPr>
          <w:rFonts w:ascii="Tahoma" w:hAnsi="Tahoma" w:cs="Tahoma"/>
          <w:color w:val="000000"/>
          <w:sz w:val="22"/>
          <w:szCs w:val="22"/>
        </w:rPr>
        <w:t xml:space="preserve">+A1:2018, </w:t>
      </w:r>
      <w:r w:rsidR="00844CC8">
        <w:rPr>
          <w:rFonts w:ascii="Tahoma" w:hAnsi="Tahoma" w:cs="Tahoma"/>
          <w:color w:val="000000"/>
          <w:sz w:val="22"/>
          <w:szCs w:val="22"/>
        </w:rPr>
        <w:br/>
      </w:r>
      <w:r>
        <w:rPr>
          <w:rFonts w:ascii="Tahoma" w:hAnsi="Tahoma" w:cs="Tahoma"/>
          <w:color w:val="000000"/>
          <w:sz w:val="22"/>
          <w:szCs w:val="22"/>
        </w:rPr>
        <w:t>EN 10819:2013+A1:2019.</w:t>
      </w:r>
    </w:p>
    <w:p w:rsidR="00E72AD1" w:rsidRPr="00C77B9A" w:rsidRDefault="00E72AD1" w:rsidP="00844CC8">
      <w:pPr>
        <w:pStyle w:val="Akapitzlist"/>
        <w:numPr>
          <w:ilvl w:val="0"/>
          <w:numId w:val="7"/>
        </w:numPr>
        <w:ind w:left="357" w:hanging="357"/>
        <w:rPr>
          <w:rFonts w:ascii="Tahoma" w:hAnsi="Tahoma" w:cs="Tahoma"/>
          <w:b/>
          <w:u w:val="single"/>
        </w:rPr>
      </w:pPr>
      <w:r w:rsidRPr="00C77B9A">
        <w:rPr>
          <w:rFonts w:ascii="Tahoma" w:hAnsi="Tahoma" w:cs="Tahoma"/>
          <w:b/>
          <w:u w:val="single"/>
        </w:rPr>
        <w:t>Rękawice ochronne skórzane</w:t>
      </w:r>
    </w:p>
    <w:p w:rsidR="00E72AD1" w:rsidRPr="00E72AD1" w:rsidRDefault="00E72AD1" w:rsidP="00844CC8">
      <w:pPr>
        <w:pStyle w:val="NormalnyWeb"/>
        <w:spacing w:before="120" w:beforeAutospacing="0" w:after="0" w:afterAutospacing="0"/>
        <w:jc w:val="both"/>
        <w:rPr>
          <w:rFonts w:ascii="Tahoma" w:hAnsi="Tahoma" w:cs="Tahoma"/>
          <w:color w:val="666666"/>
          <w:sz w:val="22"/>
          <w:szCs w:val="22"/>
        </w:rPr>
      </w:pPr>
      <w:r w:rsidRPr="00E72AD1">
        <w:rPr>
          <w:rFonts w:ascii="Tahoma" w:hAnsi="Tahoma" w:cs="Tahoma"/>
          <w:color w:val="000000"/>
          <w:sz w:val="22"/>
          <w:szCs w:val="22"/>
        </w:rPr>
        <w:t xml:space="preserve">Rękawice </w:t>
      </w:r>
      <w:r>
        <w:rPr>
          <w:rFonts w:ascii="Tahoma" w:hAnsi="Tahoma" w:cs="Tahoma"/>
          <w:color w:val="000000"/>
          <w:sz w:val="22"/>
          <w:szCs w:val="22"/>
        </w:rPr>
        <w:t>ochronne ze skóry licowej koziej o kroju</w:t>
      </w:r>
      <w:r w:rsidRPr="00E72AD1">
        <w:rPr>
          <w:rFonts w:ascii="Tahoma" w:hAnsi="Tahoma" w:cs="Tahoma"/>
          <w:color w:val="000000"/>
          <w:sz w:val="22"/>
          <w:szCs w:val="22"/>
        </w:rPr>
        <w:t xml:space="preserve"> amerykański</w:t>
      </w:r>
      <w:r>
        <w:rPr>
          <w:rFonts w:ascii="Tahoma" w:hAnsi="Tahoma" w:cs="Tahoma"/>
          <w:color w:val="000000"/>
          <w:sz w:val="22"/>
          <w:szCs w:val="22"/>
        </w:rPr>
        <w:t>m</w:t>
      </w:r>
      <w:r w:rsidRPr="00E72AD1">
        <w:rPr>
          <w:rFonts w:ascii="Tahoma" w:hAnsi="Tahoma" w:cs="Tahoma"/>
          <w:color w:val="000000"/>
          <w:sz w:val="22"/>
          <w:szCs w:val="22"/>
        </w:rPr>
        <w:t xml:space="preserve">. Kciuk płetwowy </w:t>
      </w:r>
      <w:r>
        <w:rPr>
          <w:rFonts w:ascii="Tahoma" w:hAnsi="Tahoma" w:cs="Tahoma"/>
          <w:color w:val="000000"/>
          <w:sz w:val="22"/>
          <w:szCs w:val="22"/>
        </w:rPr>
        <w:br/>
      </w:r>
      <w:r w:rsidRPr="00E72AD1">
        <w:rPr>
          <w:rFonts w:ascii="Tahoma" w:hAnsi="Tahoma" w:cs="Tahoma"/>
          <w:color w:val="000000"/>
          <w:sz w:val="22"/>
          <w:szCs w:val="22"/>
        </w:rPr>
        <w:t xml:space="preserve">z doszyciem na palcu wskazującym, strona grzbietowa z bawełnianego dżerseju, strona chwytna dłoni, kciuk i końcówki palców ze skóry licowej koziej, zakończone elastycznym </w:t>
      </w:r>
      <w:r w:rsidRPr="00E72AD1">
        <w:rPr>
          <w:rFonts w:ascii="Tahoma" w:hAnsi="Tahoma" w:cs="Tahoma"/>
          <w:color w:val="000000"/>
          <w:sz w:val="22"/>
          <w:szCs w:val="22"/>
        </w:rPr>
        <w:lastRenderedPageBreak/>
        <w:t>mankietem z zapięciem na rzep.</w:t>
      </w:r>
      <w:r>
        <w:rPr>
          <w:rFonts w:ascii="Tahoma" w:hAnsi="Tahoma" w:cs="Tahoma"/>
          <w:color w:val="666666"/>
          <w:sz w:val="22"/>
          <w:szCs w:val="22"/>
        </w:rPr>
        <w:t xml:space="preserve"> </w:t>
      </w:r>
      <w:r w:rsidRPr="00E72AD1">
        <w:rPr>
          <w:rFonts w:ascii="Tahoma" w:hAnsi="Tahoma" w:cs="Tahoma"/>
          <w:color w:val="000000"/>
          <w:sz w:val="22"/>
          <w:szCs w:val="22"/>
        </w:rPr>
        <w:t>Skóra kozia w naturalnym kolorze</w:t>
      </w:r>
      <w:r>
        <w:rPr>
          <w:rFonts w:ascii="Tahoma" w:hAnsi="Tahoma" w:cs="Tahoma"/>
          <w:color w:val="666666"/>
          <w:sz w:val="22"/>
          <w:szCs w:val="22"/>
        </w:rPr>
        <w:t xml:space="preserve">, </w:t>
      </w:r>
      <w:r>
        <w:rPr>
          <w:rFonts w:ascii="Tahoma" w:hAnsi="Tahoma" w:cs="Tahoma"/>
          <w:color w:val="000000"/>
          <w:sz w:val="22"/>
          <w:szCs w:val="22"/>
        </w:rPr>
        <w:t>d</w:t>
      </w:r>
      <w:r w:rsidRPr="00E72AD1">
        <w:rPr>
          <w:rFonts w:ascii="Tahoma" w:hAnsi="Tahoma" w:cs="Tahoma"/>
          <w:color w:val="000000"/>
          <w:sz w:val="22"/>
          <w:szCs w:val="22"/>
        </w:rPr>
        <w:t>żersej 100% bawełniany w kolorze czerwonym.</w:t>
      </w:r>
      <w:r>
        <w:rPr>
          <w:rFonts w:ascii="Tahoma" w:hAnsi="Tahoma" w:cs="Tahoma"/>
          <w:color w:val="666666"/>
          <w:sz w:val="22"/>
          <w:szCs w:val="22"/>
        </w:rPr>
        <w:t xml:space="preserve"> </w:t>
      </w:r>
    </w:p>
    <w:p w:rsidR="00E72AD1" w:rsidRPr="005D0FA0" w:rsidRDefault="00E72AD1" w:rsidP="005D0FA0">
      <w:pPr>
        <w:rPr>
          <w:rFonts w:ascii="Tahoma" w:hAnsi="Tahoma" w:cs="Tahoma"/>
        </w:rPr>
      </w:pPr>
    </w:p>
    <w:sectPr w:rsidR="00E72AD1" w:rsidRPr="005D0FA0" w:rsidSect="008839EF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itstream Vera Sans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3AB"/>
    <w:multiLevelType w:val="hybridMultilevel"/>
    <w:tmpl w:val="9AAC4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55288"/>
    <w:multiLevelType w:val="hybridMultilevel"/>
    <w:tmpl w:val="B7D03EA4"/>
    <w:lvl w:ilvl="0" w:tplc="9AB21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B39E9"/>
    <w:multiLevelType w:val="hybridMultilevel"/>
    <w:tmpl w:val="B8180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017E8"/>
    <w:multiLevelType w:val="hybridMultilevel"/>
    <w:tmpl w:val="42DEAFF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B137D"/>
    <w:multiLevelType w:val="hybridMultilevel"/>
    <w:tmpl w:val="726CF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41058"/>
    <w:multiLevelType w:val="hybridMultilevel"/>
    <w:tmpl w:val="B2866CAC"/>
    <w:lvl w:ilvl="0" w:tplc="5C583684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7C7596A"/>
    <w:multiLevelType w:val="hybridMultilevel"/>
    <w:tmpl w:val="B8180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C5"/>
    <w:rsid w:val="000017A5"/>
    <w:rsid w:val="00003D2D"/>
    <w:rsid w:val="00044F7F"/>
    <w:rsid w:val="000815B3"/>
    <w:rsid w:val="00084D6B"/>
    <w:rsid w:val="0008534A"/>
    <w:rsid w:val="00093C7A"/>
    <w:rsid w:val="000966BC"/>
    <w:rsid w:val="000A5342"/>
    <w:rsid w:val="000A573F"/>
    <w:rsid w:val="000C01C0"/>
    <w:rsid w:val="00137FAD"/>
    <w:rsid w:val="001504B3"/>
    <w:rsid w:val="00152D82"/>
    <w:rsid w:val="00163A7D"/>
    <w:rsid w:val="001716F8"/>
    <w:rsid w:val="001752A3"/>
    <w:rsid w:val="001865F1"/>
    <w:rsid w:val="001A3BDB"/>
    <w:rsid w:val="001B48D6"/>
    <w:rsid w:val="001B65B1"/>
    <w:rsid w:val="001C0484"/>
    <w:rsid w:val="001C119F"/>
    <w:rsid w:val="001C3343"/>
    <w:rsid w:val="001E7464"/>
    <w:rsid w:val="00213615"/>
    <w:rsid w:val="00270129"/>
    <w:rsid w:val="00272CCB"/>
    <w:rsid w:val="00273016"/>
    <w:rsid w:val="00297A05"/>
    <w:rsid w:val="002C3BD4"/>
    <w:rsid w:val="002C4667"/>
    <w:rsid w:val="002C6971"/>
    <w:rsid w:val="002F4974"/>
    <w:rsid w:val="00310848"/>
    <w:rsid w:val="00315543"/>
    <w:rsid w:val="00333848"/>
    <w:rsid w:val="00337CC5"/>
    <w:rsid w:val="00365529"/>
    <w:rsid w:val="00373FFA"/>
    <w:rsid w:val="003A0C46"/>
    <w:rsid w:val="003F445F"/>
    <w:rsid w:val="00447075"/>
    <w:rsid w:val="004748DF"/>
    <w:rsid w:val="004A02E9"/>
    <w:rsid w:val="005046AC"/>
    <w:rsid w:val="005075A3"/>
    <w:rsid w:val="005147AB"/>
    <w:rsid w:val="00520087"/>
    <w:rsid w:val="005220D1"/>
    <w:rsid w:val="00533CD8"/>
    <w:rsid w:val="005406D0"/>
    <w:rsid w:val="00590117"/>
    <w:rsid w:val="0059256F"/>
    <w:rsid w:val="005977C5"/>
    <w:rsid w:val="005D0FA0"/>
    <w:rsid w:val="006021B5"/>
    <w:rsid w:val="006231E9"/>
    <w:rsid w:val="00625DD0"/>
    <w:rsid w:val="00634332"/>
    <w:rsid w:val="00636903"/>
    <w:rsid w:val="00637ED9"/>
    <w:rsid w:val="00673CD1"/>
    <w:rsid w:val="006A1754"/>
    <w:rsid w:val="006A2A11"/>
    <w:rsid w:val="006C2B03"/>
    <w:rsid w:val="006D376D"/>
    <w:rsid w:val="007059E6"/>
    <w:rsid w:val="00712C97"/>
    <w:rsid w:val="00715986"/>
    <w:rsid w:val="00747001"/>
    <w:rsid w:val="00760A85"/>
    <w:rsid w:val="007827F8"/>
    <w:rsid w:val="00794516"/>
    <w:rsid w:val="007D11A8"/>
    <w:rsid w:val="008106E7"/>
    <w:rsid w:val="008169B2"/>
    <w:rsid w:val="00844CC8"/>
    <w:rsid w:val="0084662C"/>
    <w:rsid w:val="00846715"/>
    <w:rsid w:val="00853B18"/>
    <w:rsid w:val="00856104"/>
    <w:rsid w:val="00873326"/>
    <w:rsid w:val="00874647"/>
    <w:rsid w:val="008746E4"/>
    <w:rsid w:val="008839EF"/>
    <w:rsid w:val="0089779A"/>
    <w:rsid w:val="008E3467"/>
    <w:rsid w:val="009162A9"/>
    <w:rsid w:val="009350CE"/>
    <w:rsid w:val="00970347"/>
    <w:rsid w:val="00972D22"/>
    <w:rsid w:val="0097559D"/>
    <w:rsid w:val="009850EF"/>
    <w:rsid w:val="00986ABC"/>
    <w:rsid w:val="00993171"/>
    <w:rsid w:val="00994C31"/>
    <w:rsid w:val="009D09E0"/>
    <w:rsid w:val="00A15EE0"/>
    <w:rsid w:val="00A20CD6"/>
    <w:rsid w:val="00A65A6B"/>
    <w:rsid w:val="00A8788D"/>
    <w:rsid w:val="00A87CD9"/>
    <w:rsid w:val="00A971CB"/>
    <w:rsid w:val="00AB17F7"/>
    <w:rsid w:val="00AB34BB"/>
    <w:rsid w:val="00AD3397"/>
    <w:rsid w:val="00B05EE4"/>
    <w:rsid w:val="00B20787"/>
    <w:rsid w:val="00B32905"/>
    <w:rsid w:val="00B62B35"/>
    <w:rsid w:val="00B84486"/>
    <w:rsid w:val="00BA2B83"/>
    <w:rsid w:val="00BC4A76"/>
    <w:rsid w:val="00BD34B6"/>
    <w:rsid w:val="00BE11A6"/>
    <w:rsid w:val="00BE792C"/>
    <w:rsid w:val="00BF26EF"/>
    <w:rsid w:val="00C07FFD"/>
    <w:rsid w:val="00C26467"/>
    <w:rsid w:val="00C36983"/>
    <w:rsid w:val="00C4216F"/>
    <w:rsid w:val="00C672BE"/>
    <w:rsid w:val="00C77B9A"/>
    <w:rsid w:val="00C95507"/>
    <w:rsid w:val="00CB313E"/>
    <w:rsid w:val="00CB7026"/>
    <w:rsid w:val="00CC235A"/>
    <w:rsid w:val="00CC4175"/>
    <w:rsid w:val="00CD59D9"/>
    <w:rsid w:val="00D146F5"/>
    <w:rsid w:val="00D502AE"/>
    <w:rsid w:val="00D50936"/>
    <w:rsid w:val="00D571F6"/>
    <w:rsid w:val="00D76482"/>
    <w:rsid w:val="00DA0AB1"/>
    <w:rsid w:val="00DB15D2"/>
    <w:rsid w:val="00DB7EE6"/>
    <w:rsid w:val="00DE3A7A"/>
    <w:rsid w:val="00DE4172"/>
    <w:rsid w:val="00DF4AB6"/>
    <w:rsid w:val="00E13BC7"/>
    <w:rsid w:val="00E364F0"/>
    <w:rsid w:val="00E52A53"/>
    <w:rsid w:val="00E66730"/>
    <w:rsid w:val="00E7067A"/>
    <w:rsid w:val="00E72AD1"/>
    <w:rsid w:val="00EA3100"/>
    <w:rsid w:val="00EA40ED"/>
    <w:rsid w:val="00EB0E3E"/>
    <w:rsid w:val="00EE75B4"/>
    <w:rsid w:val="00EF1C4E"/>
    <w:rsid w:val="00F10E16"/>
    <w:rsid w:val="00F164C3"/>
    <w:rsid w:val="00F5553F"/>
    <w:rsid w:val="00F73A88"/>
    <w:rsid w:val="00F74875"/>
    <w:rsid w:val="00FA153B"/>
    <w:rsid w:val="00FA3C55"/>
    <w:rsid w:val="00FC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94CB"/>
  <w15:chartTrackingRefBased/>
  <w15:docId w15:val="{88CCADB4-1F34-4C2F-AE0E-C1C5A158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7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77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BC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E72AD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4</Pages>
  <Words>1171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Sadnicki Mariusz</dc:creator>
  <cp:keywords/>
  <dc:description/>
  <cp:lastModifiedBy>Sobota Karolina</cp:lastModifiedBy>
  <cp:revision>85</cp:revision>
  <cp:lastPrinted>2024-09-24T11:40:00Z</cp:lastPrinted>
  <dcterms:created xsi:type="dcterms:W3CDTF">2025-07-21T08:02:00Z</dcterms:created>
  <dcterms:modified xsi:type="dcterms:W3CDTF">2025-07-30T09:24:00Z</dcterms:modified>
</cp:coreProperties>
</file>