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65" w:rsidRDefault="00410E77" w:rsidP="00491065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Załącznik nr 2</w:t>
      </w:r>
      <w:r w:rsidR="00491065">
        <w:rPr>
          <w:rFonts w:ascii="Tahoma" w:hAnsi="Tahoma"/>
          <w:bCs/>
        </w:rPr>
        <w:t xml:space="preserve"> do Zapytania ofertowego</w:t>
      </w:r>
      <w:r w:rsidR="00C66DE4">
        <w:rPr>
          <w:rFonts w:ascii="Tahoma" w:hAnsi="Tahoma"/>
          <w:bCs/>
        </w:rPr>
        <w:t xml:space="preserve"> i do projektu umowy</w:t>
      </w:r>
      <w:bookmarkStart w:id="0" w:name="_GoBack"/>
      <w:bookmarkEnd w:id="0"/>
    </w:p>
    <w:p w:rsidR="00491065" w:rsidRDefault="00002A1C" w:rsidP="00491065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 xml:space="preserve">SZCZEGÓŁOWY OPIS </w:t>
      </w:r>
      <w:r>
        <w:rPr>
          <w:rFonts w:ascii="Tahoma" w:hAnsi="Tahoma"/>
          <w:b/>
          <w:bCs/>
          <w:sz w:val="26"/>
          <w:szCs w:val="26"/>
        </w:rPr>
        <w:t>PRZEDMIOTU ZAMÓWIENIA</w:t>
      </w:r>
    </w:p>
    <w:p w:rsidR="00E517BB" w:rsidRDefault="00E517BB" w:rsidP="006837AC">
      <w:pPr>
        <w:widowControl/>
        <w:tabs>
          <w:tab w:val="left" w:pos="360"/>
        </w:tabs>
        <w:suppressAutoHyphens w:val="0"/>
        <w:spacing w:after="0" w:line="240" w:lineRule="auto"/>
        <w:jc w:val="both"/>
        <w:rPr>
          <w:rFonts w:ascii="Tahoma" w:hAnsi="Tahoma"/>
          <w:b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 xml:space="preserve">Przedmiotem zapytania ofertowego jest dostawa </w:t>
      </w:r>
      <w:r w:rsidR="00DC5A18">
        <w:rPr>
          <w:rFonts w:ascii="Tahoma" w:hAnsi="Tahoma"/>
          <w:i/>
          <w:sz w:val="22"/>
          <w:szCs w:val="22"/>
        </w:rPr>
        <w:t xml:space="preserve">przedmiotów umundurowania specjalistycznego </w:t>
      </w:r>
      <w:r w:rsidRPr="001B5562">
        <w:rPr>
          <w:rFonts w:ascii="Tahoma" w:hAnsi="Tahoma"/>
          <w:i/>
          <w:sz w:val="22"/>
          <w:szCs w:val="22"/>
        </w:rPr>
        <w:t xml:space="preserve">wg </w:t>
      </w:r>
      <w:r w:rsidR="00DC5A18">
        <w:rPr>
          <w:rFonts w:ascii="Tahoma" w:hAnsi="Tahoma"/>
          <w:i/>
          <w:sz w:val="22"/>
          <w:szCs w:val="22"/>
        </w:rPr>
        <w:t>opisów</w:t>
      </w:r>
      <w:r w:rsidRPr="001B5562">
        <w:rPr>
          <w:rFonts w:ascii="Tahoma" w:hAnsi="Tahoma"/>
          <w:i/>
          <w:sz w:val="22"/>
          <w:szCs w:val="22"/>
        </w:rPr>
        <w:t>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z kosztami transportu do Zamawiającego.</w:t>
      </w:r>
      <w:r w:rsidR="00496368">
        <w:rPr>
          <w:rFonts w:ascii="Tahoma" w:hAnsi="Tahoma"/>
          <w:i/>
          <w:sz w:val="22"/>
          <w:szCs w:val="22"/>
        </w:rPr>
        <w:t xml:space="preserve"> </w:t>
      </w:r>
      <w:r w:rsidR="00496368" w:rsidRPr="00496368">
        <w:rPr>
          <w:rFonts w:ascii="Tahoma" w:hAnsi="Tahoma"/>
          <w:i/>
          <w:sz w:val="22"/>
          <w:szCs w:val="22"/>
        </w:rPr>
        <w:t xml:space="preserve">Wykonawca zobowiązany jest zabezpieczyć przedmiot zamówienia w trakcie transportu </w:t>
      </w:r>
      <w:r w:rsidR="009A62D2">
        <w:rPr>
          <w:rFonts w:ascii="Tahoma" w:hAnsi="Tahoma"/>
          <w:i/>
          <w:sz w:val="22"/>
          <w:szCs w:val="22"/>
        </w:rPr>
        <w:br/>
      </w:r>
      <w:r w:rsidR="00496368" w:rsidRPr="00496368">
        <w:rPr>
          <w:rFonts w:ascii="Tahoma" w:hAnsi="Tahoma"/>
          <w:i/>
          <w:sz w:val="22"/>
          <w:szCs w:val="22"/>
        </w:rPr>
        <w:t>w sposób wykluczający jego uszkodzenie oraz ryzyko przypadkowej utraty.</w:t>
      </w:r>
      <w:r w:rsidR="007C4336">
        <w:rPr>
          <w:rFonts w:ascii="Tahoma" w:hAnsi="Tahoma"/>
          <w:i/>
          <w:sz w:val="22"/>
          <w:szCs w:val="22"/>
        </w:rPr>
        <w:t xml:space="preserve"> 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Zamawiający wymaga od Wykonawcy dopasowania rozmiarowego poszczególnych przedmiotów umundurowania </w:t>
      </w:r>
      <w:r w:rsidR="00AE5E89">
        <w:rPr>
          <w:rFonts w:ascii="Tahoma" w:hAnsi="Tahoma"/>
          <w:b/>
          <w:i/>
          <w:sz w:val="22"/>
          <w:szCs w:val="22"/>
        </w:rPr>
        <w:br/>
      </w:r>
      <w:r w:rsidR="006837AC" w:rsidRPr="006837AC">
        <w:rPr>
          <w:rFonts w:ascii="Tahoma" w:hAnsi="Tahoma"/>
          <w:b/>
          <w:i/>
          <w:sz w:val="22"/>
          <w:szCs w:val="22"/>
        </w:rPr>
        <w:t>(część I</w:t>
      </w:r>
      <w:r w:rsidR="0031463C">
        <w:rPr>
          <w:rFonts w:ascii="Tahoma" w:hAnsi="Tahoma"/>
          <w:b/>
          <w:i/>
          <w:sz w:val="22"/>
          <w:szCs w:val="22"/>
        </w:rPr>
        <w:t>I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tj. kombinezon pilota</w:t>
      </w:r>
      <w:r w:rsidR="00B551FA">
        <w:rPr>
          <w:rFonts w:ascii="Tahoma" w:hAnsi="Tahoma"/>
          <w:b/>
          <w:i/>
          <w:sz w:val="22"/>
          <w:szCs w:val="22"/>
        </w:rPr>
        <w:t>)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dla konkretnych funkcjonariuszy BiOSG przed </w:t>
      </w:r>
      <w:r w:rsidR="00DB0F06">
        <w:rPr>
          <w:rFonts w:ascii="Tahoma" w:hAnsi="Tahoma"/>
          <w:b/>
          <w:i/>
          <w:sz w:val="22"/>
          <w:szCs w:val="22"/>
        </w:rPr>
        <w:t>ich</w:t>
      </w:r>
      <w:r w:rsidR="006837AC" w:rsidRPr="006837AC">
        <w:rPr>
          <w:rFonts w:ascii="Tahoma" w:hAnsi="Tahoma"/>
          <w:b/>
          <w:i/>
          <w:sz w:val="22"/>
          <w:szCs w:val="22"/>
        </w:rPr>
        <w:t xml:space="preserve"> dostawą.</w:t>
      </w:r>
    </w:p>
    <w:p w:rsidR="00B606AF" w:rsidRDefault="00B606AF" w:rsidP="006837AC">
      <w:pPr>
        <w:widowControl/>
        <w:tabs>
          <w:tab w:val="left" w:pos="360"/>
        </w:tabs>
        <w:suppressAutoHyphens w:val="0"/>
        <w:spacing w:after="0" w:line="240" w:lineRule="auto"/>
        <w:jc w:val="both"/>
        <w:rPr>
          <w:rFonts w:ascii="Tahoma" w:hAnsi="Tahoma"/>
          <w:b/>
          <w:i/>
          <w:sz w:val="22"/>
          <w:szCs w:val="22"/>
        </w:rPr>
      </w:pPr>
    </w:p>
    <w:p w:rsidR="00B606AF" w:rsidRDefault="00B606AF" w:rsidP="00B606AF">
      <w:pPr>
        <w:rPr>
          <w:rFonts w:ascii="Tahoma" w:hAnsi="Tahoma"/>
          <w:b/>
          <w:u w:val="single"/>
        </w:rPr>
      </w:pPr>
      <w:r w:rsidRPr="00DC5A18">
        <w:rPr>
          <w:rFonts w:ascii="Tahoma" w:hAnsi="Tahoma"/>
          <w:b/>
          <w:u w:val="single"/>
        </w:rPr>
        <w:t xml:space="preserve">CZĘŚĆ I – </w:t>
      </w:r>
      <w:r w:rsidR="00FF1156">
        <w:rPr>
          <w:rFonts w:ascii="Tahoma" w:hAnsi="Tahoma"/>
          <w:b/>
          <w:u w:val="single"/>
        </w:rPr>
        <w:t xml:space="preserve">UMUNDUROWANIE </w:t>
      </w:r>
      <w:r w:rsidR="00000C25">
        <w:rPr>
          <w:rFonts w:ascii="Tahoma" w:hAnsi="Tahoma"/>
          <w:b/>
          <w:u w:val="single"/>
        </w:rPr>
        <w:t xml:space="preserve">SPECJALISTYCZNE </w:t>
      </w:r>
      <w:r w:rsidRPr="00DC5A18">
        <w:rPr>
          <w:rFonts w:ascii="Tahoma" w:hAnsi="Tahoma"/>
          <w:b/>
          <w:u w:val="single"/>
        </w:rPr>
        <w:t>– WG OPISU</w:t>
      </w:r>
    </w:p>
    <w:tbl>
      <w:tblPr>
        <w:tblStyle w:val="Tabela-Siatka"/>
        <w:tblW w:w="10160" w:type="dxa"/>
        <w:tblLook w:val="04A0" w:firstRow="1" w:lastRow="0" w:firstColumn="1" w:lastColumn="0" w:noHBand="0" w:noVBand="1"/>
      </w:tblPr>
      <w:tblGrid>
        <w:gridCol w:w="846"/>
        <w:gridCol w:w="6804"/>
        <w:gridCol w:w="1276"/>
        <w:gridCol w:w="1234"/>
      </w:tblGrid>
      <w:tr w:rsidR="00014F1C" w:rsidTr="00BB71E9">
        <w:trPr>
          <w:trHeight w:val="309"/>
        </w:trPr>
        <w:tc>
          <w:tcPr>
            <w:tcW w:w="846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804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1234" w:type="dxa"/>
            <w:vAlign w:val="center"/>
          </w:tcPr>
          <w:p w:rsidR="00014F1C" w:rsidRPr="006E17B7" w:rsidRDefault="00014F1C" w:rsidP="00F66383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</w:tcPr>
          <w:p w:rsidR="00014F1C" w:rsidRPr="006879A8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014F1C" w:rsidRPr="006E17B7" w:rsidRDefault="00EA2D32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realizacyjna</w:t>
            </w:r>
            <w:r w:rsidR="00725025" w:rsidRPr="00725025">
              <w:rPr>
                <w:rFonts w:ascii="Tahoma" w:hAnsi="Tahoma"/>
                <w:sz w:val="22"/>
                <w:szCs w:val="22"/>
              </w:rPr>
              <w:t xml:space="preserve"> Helikon Cougar Softshell Windblocker QSA HID</w:t>
            </w:r>
          </w:p>
        </w:tc>
        <w:tc>
          <w:tcPr>
            <w:tcW w:w="1276" w:type="dxa"/>
          </w:tcPr>
          <w:p w:rsidR="00014F1C" w:rsidRPr="006E17B7" w:rsidRDefault="00EA2D32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1234" w:type="dxa"/>
          </w:tcPr>
          <w:p w:rsidR="00014F1C" w:rsidRPr="006E17B7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Pr="006879A8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realizacyjna</w:t>
            </w:r>
            <w:r w:rsidR="004A6F4D">
              <w:rPr>
                <w:rFonts w:ascii="Tahoma" w:hAnsi="Tahoma"/>
                <w:sz w:val="22"/>
                <w:szCs w:val="22"/>
              </w:rPr>
              <w:t xml:space="preserve"> </w:t>
            </w:r>
            <w:r w:rsidR="00626CC1" w:rsidRPr="006851D6">
              <w:rPr>
                <w:rFonts w:ascii="Tahoma" w:eastAsia="Times New Roman" w:hAnsi="Tahoma"/>
                <w:sz w:val="22"/>
                <w:szCs w:val="22"/>
              </w:rPr>
              <w:t>Helikon Wolfhound Hoodie</w:t>
            </w:r>
          </w:p>
        </w:tc>
        <w:tc>
          <w:tcPr>
            <w:tcW w:w="1276" w:type="dxa"/>
            <w:vAlign w:val="center"/>
          </w:tcPr>
          <w:p w:rsidR="00014F1C" w:rsidRPr="00827D72" w:rsidRDefault="00827D72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27D72">
              <w:rPr>
                <w:rFonts w:ascii="Tahoma" w:hAnsi="Tahoma"/>
                <w:sz w:val="22"/>
                <w:szCs w:val="22"/>
              </w:rPr>
              <w:t>19</w:t>
            </w:r>
          </w:p>
        </w:tc>
        <w:tc>
          <w:tcPr>
            <w:tcW w:w="1234" w:type="dxa"/>
            <w:vAlign w:val="center"/>
          </w:tcPr>
          <w:p w:rsidR="00014F1C" w:rsidRPr="00827D72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27D72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6804" w:type="dxa"/>
            <w:vAlign w:val="center"/>
          </w:tcPr>
          <w:p w:rsidR="00014F1C" w:rsidRPr="006879A8" w:rsidRDefault="0076348B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realizacyjna Helikon MCDU</w:t>
            </w:r>
            <w:r w:rsidR="00861F34">
              <w:rPr>
                <w:rFonts w:ascii="Tahoma" w:hAnsi="Tahoma"/>
                <w:sz w:val="22"/>
                <w:szCs w:val="22"/>
              </w:rPr>
              <w:t xml:space="preserve"> Combat Shirt NyCo Rip-Stop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  <w:r w:rsidR="00877E40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BB71E9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realizacyjna Pentagon Aphrodite Sweater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F66383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Spodnie realizacyjne Helikon Hybrid Outback DuraCanvas</w:t>
            </w:r>
          </w:p>
        </w:tc>
        <w:tc>
          <w:tcPr>
            <w:tcW w:w="1276" w:type="dxa"/>
            <w:vAlign w:val="center"/>
          </w:tcPr>
          <w:p w:rsidR="00014F1C" w:rsidRPr="006879A8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014F1C" w:rsidTr="00BB71E9">
        <w:trPr>
          <w:trHeight w:val="365"/>
        </w:trPr>
        <w:tc>
          <w:tcPr>
            <w:tcW w:w="846" w:type="dxa"/>
            <w:vAlign w:val="center"/>
          </w:tcPr>
          <w:p w:rsidR="00014F1C" w:rsidRDefault="00014F1C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6804" w:type="dxa"/>
            <w:vAlign w:val="center"/>
          </w:tcPr>
          <w:p w:rsidR="00014F1C" w:rsidRPr="006879A8" w:rsidRDefault="00861F34" w:rsidP="00F66383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Spodnie realizacyjne Helikon Women’s UTP Resized PolyCotton </w:t>
            </w:r>
            <w:r w:rsidR="00BB71E9">
              <w:rPr>
                <w:rFonts w:ascii="Tahoma" w:hAnsi="Tahoma"/>
                <w:sz w:val="22"/>
                <w:szCs w:val="22"/>
              </w:rPr>
              <w:br/>
            </w:r>
            <w:r>
              <w:rPr>
                <w:rFonts w:ascii="Tahoma" w:hAnsi="Tahoma"/>
                <w:sz w:val="22"/>
                <w:szCs w:val="22"/>
              </w:rPr>
              <w:t>Rip-Stop</w:t>
            </w:r>
          </w:p>
        </w:tc>
        <w:tc>
          <w:tcPr>
            <w:tcW w:w="1276" w:type="dxa"/>
            <w:vAlign w:val="center"/>
          </w:tcPr>
          <w:p w:rsidR="00014F1C" w:rsidRPr="006879A8" w:rsidRDefault="00286D7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center"/>
          </w:tcPr>
          <w:p w:rsidR="00014F1C" w:rsidRPr="00861F34" w:rsidRDefault="00861F34" w:rsidP="00F66383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286D74" w:rsidTr="00BB71E9">
        <w:trPr>
          <w:trHeight w:val="365"/>
        </w:trPr>
        <w:tc>
          <w:tcPr>
            <w:tcW w:w="846" w:type="dxa"/>
            <w:vAlign w:val="center"/>
          </w:tcPr>
          <w:p w:rsidR="00286D74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6804" w:type="dxa"/>
            <w:vAlign w:val="center"/>
          </w:tcPr>
          <w:p w:rsidR="00286D74" w:rsidRPr="00286D74" w:rsidRDefault="00286D74" w:rsidP="00286D74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 w:rsidRPr="00286D74">
              <w:rPr>
                <w:rFonts w:ascii="Tahoma" w:hAnsi="Tahoma"/>
                <w:sz w:val="22"/>
                <w:szCs w:val="22"/>
              </w:rPr>
              <w:t>Spodnie realizacyjne Helikon Women’s UTP Resized Denim Strech</w:t>
            </w:r>
          </w:p>
        </w:tc>
        <w:tc>
          <w:tcPr>
            <w:tcW w:w="1276" w:type="dxa"/>
            <w:vAlign w:val="center"/>
          </w:tcPr>
          <w:p w:rsidR="00286D74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</w:t>
            </w:r>
          </w:p>
        </w:tc>
        <w:tc>
          <w:tcPr>
            <w:tcW w:w="1234" w:type="dxa"/>
            <w:vAlign w:val="center"/>
          </w:tcPr>
          <w:p w:rsidR="00286D74" w:rsidRPr="00861F34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861F34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286D74" w:rsidTr="00BB71E9">
        <w:trPr>
          <w:trHeight w:val="365"/>
        </w:trPr>
        <w:tc>
          <w:tcPr>
            <w:tcW w:w="846" w:type="dxa"/>
            <w:vAlign w:val="center"/>
          </w:tcPr>
          <w:p w:rsidR="00286D74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6804" w:type="dxa"/>
            <w:vAlign w:val="center"/>
          </w:tcPr>
          <w:p w:rsidR="00286D74" w:rsidRPr="006879A8" w:rsidRDefault="00286D74" w:rsidP="00286D74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Buty męskie Lowa Zephyr MK2 GTX MID </w:t>
            </w:r>
          </w:p>
        </w:tc>
        <w:tc>
          <w:tcPr>
            <w:tcW w:w="1276" w:type="dxa"/>
            <w:vAlign w:val="center"/>
          </w:tcPr>
          <w:p w:rsidR="00286D74" w:rsidRPr="006879A8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1234" w:type="dxa"/>
            <w:vAlign w:val="center"/>
          </w:tcPr>
          <w:p w:rsidR="00286D74" w:rsidRPr="006879A8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286D74" w:rsidTr="00BB71E9">
        <w:trPr>
          <w:trHeight w:val="365"/>
        </w:trPr>
        <w:tc>
          <w:tcPr>
            <w:tcW w:w="846" w:type="dxa"/>
            <w:vAlign w:val="center"/>
          </w:tcPr>
          <w:p w:rsidR="00286D74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6804" w:type="dxa"/>
            <w:vAlign w:val="center"/>
          </w:tcPr>
          <w:p w:rsidR="00286D74" w:rsidRPr="006879A8" w:rsidRDefault="00286D74" w:rsidP="00286D74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damskie Lowa Zephyr MK2 GTX MID TF</w:t>
            </w:r>
          </w:p>
        </w:tc>
        <w:tc>
          <w:tcPr>
            <w:tcW w:w="1276" w:type="dxa"/>
            <w:vAlign w:val="center"/>
          </w:tcPr>
          <w:p w:rsidR="00286D74" w:rsidRPr="006879A8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1234" w:type="dxa"/>
            <w:vAlign w:val="center"/>
          </w:tcPr>
          <w:p w:rsidR="00286D74" w:rsidRPr="006879A8" w:rsidRDefault="00286D74" w:rsidP="00286D74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męskie Lowa Zephyr MK2 GTX LOW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Condor Combat Shirt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Koszulka termoaktywna Helikon US LVL 1 Long Sleeve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Koszulka damska Texar Base Layer 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Kurtka damska Pentagon Artaxes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15.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Bluza Helikon MBDU NyCo Rip-Stop 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Spodnie damskie Helikon OTP Versastrech 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17.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Rękawice taktyczne Mechanix Wear M-Pact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18.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Czapka z daszkiem plus velcro Helikon PolyCotton Rip-Stop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19.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damskie Salomon XA Pro 3D V8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Pas taktyczny Helikon Cobra FC45 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  <w:tr w:rsidR="00104272" w:rsidTr="00BB71E9">
        <w:trPr>
          <w:trHeight w:val="365"/>
        </w:trPr>
        <w:tc>
          <w:tcPr>
            <w:tcW w:w="84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804" w:type="dxa"/>
            <w:vAlign w:val="center"/>
          </w:tcPr>
          <w:p w:rsidR="00104272" w:rsidRDefault="00104272" w:rsidP="0010427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Rękaw modułowy Helikon Competition Modular Belt Sleeve </w:t>
            </w:r>
          </w:p>
        </w:tc>
        <w:tc>
          <w:tcPr>
            <w:tcW w:w="1276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:rsidR="00104272" w:rsidRDefault="00104272" w:rsidP="00104272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</w:tbl>
    <w:p w:rsidR="00014F1C" w:rsidRPr="00EA2D32" w:rsidRDefault="00EA2D32" w:rsidP="00EA2D32">
      <w:pPr>
        <w:pStyle w:val="Akapitzlist"/>
        <w:numPr>
          <w:ilvl w:val="0"/>
          <w:numId w:val="28"/>
        </w:numPr>
        <w:spacing w:before="240"/>
        <w:rPr>
          <w:rFonts w:ascii="Tahoma" w:hAnsi="Tahoma"/>
          <w:b/>
          <w:sz w:val="22"/>
          <w:szCs w:val="22"/>
        </w:rPr>
      </w:pPr>
      <w:r w:rsidRPr="00EA2D32">
        <w:rPr>
          <w:rFonts w:ascii="Tahoma" w:hAnsi="Tahoma"/>
          <w:b/>
          <w:sz w:val="22"/>
          <w:szCs w:val="22"/>
        </w:rPr>
        <w:t xml:space="preserve">Kurtka realizacyjna </w:t>
      </w:r>
      <w:r w:rsidR="00E23001" w:rsidRPr="006851D6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b/>
          <w:sz w:val="22"/>
          <w:szCs w:val="22"/>
        </w:rPr>
        <w:t xml:space="preserve"> </w:t>
      </w:r>
      <w:r w:rsidRPr="00EA2D32">
        <w:rPr>
          <w:rFonts w:ascii="Tahoma" w:hAnsi="Tahoma"/>
          <w:b/>
          <w:sz w:val="22"/>
          <w:szCs w:val="22"/>
        </w:rPr>
        <w:t>Helikon Cougar Softshell Windblocker QSA HID</w:t>
      </w:r>
      <w:r w:rsidR="005A0346">
        <w:rPr>
          <w:rFonts w:ascii="Tahoma" w:hAnsi="Tahoma"/>
          <w:b/>
          <w:sz w:val="22"/>
          <w:szCs w:val="22"/>
        </w:rPr>
        <w:t xml:space="preserve"> – 10 szt.</w:t>
      </w:r>
    </w:p>
    <w:p w:rsidR="00E23001" w:rsidRDefault="00E23001" w:rsidP="00E23001">
      <w:pPr>
        <w:pStyle w:val="Akapitzlist"/>
        <w:spacing w:before="240"/>
        <w:rPr>
          <w:rFonts w:ascii="Tahoma" w:hAnsi="Tahoma"/>
          <w:sz w:val="22"/>
          <w:szCs w:val="22"/>
        </w:rPr>
      </w:pPr>
      <w:r w:rsidRPr="00EA2D32">
        <w:rPr>
          <w:rFonts w:ascii="Tahoma" w:hAnsi="Tahoma"/>
          <w:sz w:val="22"/>
          <w:szCs w:val="22"/>
        </w:rPr>
        <w:t>- chowane panele ID z oznaczen</w:t>
      </w:r>
      <w:r>
        <w:rPr>
          <w:rFonts w:ascii="Tahoma" w:hAnsi="Tahoma"/>
          <w:sz w:val="22"/>
          <w:szCs w:val="22"/>
        </w:rPr>
        <w:t>iami formacji Straży Granicznej,</w:t>
      </w:r>
    </w:p>
    <w:p w:rsidR="00EA2D32" w:rsidRPr="0085414D" w:rsidRDefault="0085414D" w:rsidP="0085414D">
      <w:pPr>
        <w:pStyle w:val="Akapitzlist"/>
        <w:spacing w:before="2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</w:t>
      </w:r>
      <w:r w:rsidR="005A6926">
        <w:rPr>
          <w:rFonts w:ascii="Tahoma" w:hAnsi="Tahoma"/>
          <w:sz w:val="22"/>
          <w:szCs w:val="22"/>
        </w:rPr>
        <w:t xml:space="preserve">: czarny </w:t>
      </w:r>
      <w:r w:rsidR="005A6926" w:rsidRPr="0085414D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874974">
        <w:rPr>
          <w:rFonts w:ascii="Tahoma" w:hAnsi="Tahoma"/>
          <w:sz w:val="22"/>
          <w:szCs w:val="22"/>
        </w:rPr>
        <w:t xml:space="preserve"> 1 szt.</w:t>
      </w:r>
      <w:r w:rsidR="00EA2D32" w:rsidRPr="0085414D">
        <w:rPr>
          <w:rFonts w:ascii="Tahoma" w:hAnsi="Tahoma"/>
          <w:sz w:val="22"/>
          <w:szCs w:val="22"/>
        </w:rPr>
        <w:t xml:space="preserve"> X</w:t>
      </w:r>
      <w:r w:rsidR="00874974">
        <w:rPr>
          <w:rFonts w:ascii="Tahoma" w:hAnsi="Tahoma"/>
          <w:sz w:val="22"/>
          <w:szCs w:val="22"/>
        </w:rPr>
        <w:t>S, 2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S, 2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M, 4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 L, 1</w:t>
      </w:r>
      <w:r w:rsidR="002868AE">
        <w:rPr>
          <w:rFonts w:ascii="Tahoma" w:hAnsi="Tahoma"/>
          <w:sz w:val="22"/>
          <w:szCs w:val="22"/>
        </w:rPr>
        <w:t xml:space="preserve"> </w:t>
      </w:r>
      <w:r w:rsidR="00874974">
        <w:rPr>
          <w:rFonts w:ascii="Tahoma" w:hAnsi="Tahoma"/>
          <w:sz w:val="22"/>
          <w:szCs w:val="22"/>
        </w:rPr>
        <w:t>szt.</w:t>
      </w:r>
      <w:r w:rsidR="00EA2D32" w:rsidRPr="0085414D">
        <w:rPr>
          <w:rFonts w:ascii="Tahoma" w:hAnsi="Tahoma"/>
          <w:sz w:val="22"/>
          <w:szCs w:val="22"/>
        </w:rPr>
        <w:t xml:space="preserve"> XL</w:t>
      </w:r>
      <w:r w:rsidR="00E23001">
        <w:rPr>
          <w:rFonts w:ascii="Tahoma" w:hAnsi="Tahoma"/>
          <w:sz w:val="22"/>
          <w:szCs w:val="22"/>
        </w:rPr>
        <w:t>.</w:t>
      </w:r>
    </w:p>
    <w:p w:rsidR="006217AE" w:rsidRDefault="006217AE" w:rsidP="00725025">
      <w:pPr>
        <w:pStyle w:val="Akapitzlist"/>
        <w:spacing w:before="240"/>
        <w:rPr>
          <w:rFonts w:ascii="Tahoma" w:hAnsi="Tahoma"/>
          <w:sz w:val="22"/>
          <w:szCs w:val="22"/>
        </w:rPr>
      </w:pPr>
    </w:p>
    <w:p w:rsidR="004427F4" w:rsidRPr="004427F4" w:rsidRDefault="004427F4" w:rsidP="004427F4">
      <w:pPr>
        <w:pStyle w:val="Akapitzlist"/>
        <w:numPr>
          <w:ilvl w:val="0"/>
          <w:numId w:val="28"/>
        </w:numPr>
        <w:spacing w:before="280" w:after="280"/>
        <w:jc w:val="both"/>
        <w:rPr>
          <w:rFonts w:ascii="Tahoma" w:eastAsia="Times New Roman" w:hAnsi="Tahoma"/>
          <w:b/>
          <w:sz w:val="22"/>
          <w:szCs w:val="22"/>
        </w:rPr>
      </w:pPr>
      <w:r w:rsidRPr="004427F4">
        <w:rPr>
          <w:rFonts w:ascii="Tahoma" w:hAnsi="Tahoma"/>
          <w:b/>
          <w:sz w:val="22"/>
          <w:szCs w:val="22"/>
        </w:rPr>
        <w:t xml:space="preserve">Kurtka realizacyjna </w:t>
      </w:r>
      <w:r w:rsidR="00E23001" w:rsidRPr="006851D6">
        <w:rPr>
          <w:rFonts w:ascii="Tahoma" w:hAnsi="Tahoma"/>
          <w:sz w:val="22"/>
          <w:szCs w:val="22"/>
        </w:rPr>
        <w:t>–</w:t>
      </w:r>
      <w:r w:rsidR="00E23001">
        <w:rPr>
          <w:rFonts w:ascii="Tahoma" w:hAnsi="Tahoma"/>
          <w:sz w:val="22"/>
          <w:szCs w:val="22"/>
        </w:rPr>
        <w:t xml:space="preserve"> </w:t>
      </w:r>
      <w:r w:rsidRPr="004427F4">
        <w:rPr>
          <w:rFonts w:ascii="Tahoma" w:hAnsi="Tahoma"/>
          <w:b/>
          <w:sz w:val="22"/>
          <w:szCs w:val="22"/>
        </w:rPr>
        <w:t xml:space="preserve"> </w:t>
      </w:r>
      <w:r w:rsidRPr="004427F4">
        <w:rPr>
          <w:rFonts w:ascii="Tahoma" w:eastAsia="Times New Roman" w:hAnsi="Tahoma"/>
          <w:b/>
          <w:sz w:val="22"/>
          <w:szCs w:val="22"/>
        </w:rPr>
        <w:t>Helikon Wolfhound Hoodie</w:t>
      </w:r>
      <w:r w:rsidR="00827D72">
        <w:rPr>
          <w:rFonts w:ascii="Tahoma" w:eastAsia="Times New Roman" w:hAnsi="Tahoma"/>
          <w:b/>
          <w:sz w:val="22"/>
          <w:szCs w:val="22"/>
        </w:rPr>
        <w:t xml:space="preserve"> – 19</w:t>
      </w:r>
      <w:r w:rsidR="005A0346">
        <w:rPr>
          <w:rFonts w:ascii="Tahoma" w:eastAsia="Times New Roman" w:hAnsi="Tahoma"/>
          <w:b/>
          <w:sz w:val="22"/>
          <w:szCs w:val="22"/>
        </w:rPr>
        <w:t xml:space="preserve"> szt.</w:t>
      </w:r>
    </w:p>
    <w:p w:rsidR="004427F4" w:rsidRPr="00EA2D32" w:rsidRDefault="004427F4" w:rsidP="004427F4">
      <w:pPr>
        <w:pStyle w:val="Akapitzlist"/>
        <w:spacing w:before="280" w:after="280"/>
        <w:ind w:left="644"/>
        <w:jc w:val="both"/>
        <w:rPr>
          <w:rFonts w:ascii="Tahoma" w:eastAsia="Times New Roman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-</w:t>
      </w:r>
      <w:r>
        <w:rPr>
          <w:rFonts w:ascii="Tahoma" w:eastAsia="Times New Roman" w:hAnsi="Tahoma"/>
          <w:b/>
          <w:sz w:val="22"/>
          <w:szCs w:val="22"/>
        </w:rPr>
        <w:t xml:space="preserve"> </w:t>
      </w:r>
      <w:r>
        <w:rPr>
          <w:rFonts w:ascii="Tahoma" w:eastAsia="Times New Roman" w:hAnsi="Tahoma"/>
          <w:sz w:val="22"/>
          <w:szCs w:val="22"/>
        </w:rPr>
        <w:t>kurtka z ociepliną Climashield Apex,</w:t>
      </w:r>
    </w:p>
    <w:p w:rsidR="00874974" w:rsidRDefault="004427F4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6851D6">
        <w:rPr>
          <w:rFonts w:ascii="Tahoma" w:hAnsi="Tahoma"/>
          <w:sz w:val="22"/>
          <w:szCs w:val="22"/>
        </w:rPr>
        <w:t>- kolor:</w:t>
      </w:r>
      <w:r w:rsidR="00874974">
        <w:rPr>
          <w:rFonts w:ascii="Tahoma" w:hAnsi="Tahoma"/>
          <w:sz w:val="22"/>
          <w:szCs w:val="22"/>
        </w:rPr>
        <w:t xml:space="preserve"> Shadow Grey</w:t>
      </w:r>
      <w:r w:rsidR="0085414D">
        <w:rPr>
          <w:rFonts w:ascii="Tahoma" w:hAnsi="Tahoma"/>
          <w:sz w:val="22"/>
          <w:szCs w:val="22"/>
        </w:rPr>
        <w:t xml:space="preserve"> </w:t>
      </w:r>
      <w:r w:rsidRPr="006851D6">
        <w:rPr>
          <w:rFonts w:ascii="Tahoma" w:hAnsi="Tahoma"/>
          <w:sz w:val="22"/>
          <w:szCs w:val="22"/>
        </w:rPr>
        <w:t>–</w:t>
      </w:r>
      <w:r w:rsidR="00874974"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874974">
        <w:rPr>
          <w:rFonts w:ascii="Tahoma" w:hAnsi="Tahoma"/>
          <w:sz w:val="22"/>
          <w:szCs w:val="22"/>
        </w:rPr>
        <w:t xml:space="preserve"> </w:t>
      </w:r>
      <w:r w:rsidR="002868AE">
        <w:rPr>
          <w:rFonts w:ascii="Tahoma" w:hAnsi="Tahoma"/>
          <w:sz w:val="22"/>
          <w:szCs w:val="22"/>
        </w:rPr>
        <w:t>1 szt. M, 7 szt. L,</w:t>
      </w:r>
    </w:p>
    <w:p w:rsidR="00827D72" w:rsidRDefault="00827D72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Taiga Green – rozmiary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L, 1 szt. XL,</w:t>
      </w:r>
    </w:p>
    <w:p w:rsidR="00725025" w:rsidRDefault="004427F4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85414D">
        <w:rPr>
          <w:rFonts w:ascii="Tahoma" w:hAnsi="Tahoma"/>
          <w:sz w:val="22"/>
          <w:szCs w:val="22"/>
        </w:rPr>
        <w:t>- kolor: Black</w:t>
      </w:r>
      <w:r w:rsidR="002868AE">
        <w:rPr>
          <w:rFonts w:ascii="Tahoma" w:hAnsi="Tahoma"/>
          <w:sz w:val="22"/>
          <w:szCs w:val="22"/>
        </w:rPr>
        <w:t xml:space="preserve"> </w:t>
      </w:r>
      <w:r w:rsidRPr="0085414D">
        <w:rPr>
          <w:rFonts w:ascii="Tahoma" w:hAnsi="Tahoma"/>
          <w:sz w:val="22"/>
          <w:szCs w:val="22"/>
        </w:rPr>
        <w:t>–</w:t>
      </w:r>
      <w:r w:rsidR="002868AE">
        <w:rPr>
          <w:rFonts w:ascii="Tahoma" w:hAnsi="Tahoma"/>
          <w:sz w:val="22"/>
          <w:szCs w:val="22"/>
        </w:rPr>
        <w:t xml:space="preserve"> rozmiary</w:t>
      </w:r>
      <w:r w:rsidR="005A6926">
        <w:rPr>
          <w:rFonts w:ascii="Tahoma" w:hAnsi="Tahoma"/>
          <w:sz w:val="22"/>
          <w:szCs w:val="22"/>
        </w:rPr>
        <w:t>:</w:t>
      </w:r>
      <w:r w:rsidR="002868AE">
        <w:rPr>
          <w:rFonts w:ascii="Tahoma" w:hAnsi="Tahoma"/>
          <w:sz w:val="22"/>
          <w:szCs w:val="22"/>
        </w:rPr>
        <w:t xml:space="preserve"> 2 szt. S, </w:t>
      </w:r>
      <w:r w:rsidR="00827D72">
        <w:rPr>
          <w:rFonts w:ascii="Tahoma" w:hAnsi="Tahoma"/>
          <w:sz w:val="22"/>
          <w:szCs w:val="22"/>
        </w:rPr>
        <w:t>1 szt. L, 3</w:t>
      </w:r>
      <w:r w:rsidR="002868AE">
        <w:rPr>
          <w:rFonts w:ascii="Tahoma" w:hAnsi="Tahoma"/>
          <w:sz w:val="22"/>
          <w:szCs w:val="22"/>
        </w:rPr>
        <w:t xml:space="preserve"> szt. XL,</w:t>
      </w:r>
    </w:p>
    <w:p w:rsidR="002868AE" w:rsidRDefault="002868AE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Coyote – rozmiar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M,</w:t>
      </w:r>
    </w:p>
    <w:p w:rsidR="002868AE" w:rsidRDefault="002868AE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</w:t>
      </w:r>
      <w:r w:rsidR="005A6926">
        <w:rPr>
          <w:rFonts w:ascii="Tahoma" w:hAnsi="Tahoma"/>
          <w:sz w:val="22"/>
          <w:szCs w:val="22"/>
        </w:rPr>
        <w:t>r: Desert Night Camo – rozmiary:</w:t>
      </w:r>
      <w:r>
        <w:rPr>
          <w:rFonts w:ascii="Tahoma" w:hAnsi="Tahoma"/>
          <w:sz w:val="22"/>
          <w:szCs w:val="22"/>
        </w:rPr>
        <w:t xml:space="preserve"> 1 szt. S, 1 szt. M.</w:t>
      </w:r>
    </w:p>
    <w:p w:rsidR="00E23001" w:rsidRDefault="00E23001" w:rsidP="0085414D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</w:p>
    <w:p w:rsidR="00E23001" w:rsidRPr="00E23001" w:rsidRDefault="00E23001" w:rsidP="00E2300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23001">
        <w:rPr>
          <w:rFonts w:ascii="Tahoma" w:hAnsi="Tahoma"/>
          <w:b/>
          <w:sz w:val="22"/>
          <w:szCs w:val="22"/>
        </w:rPr>
        <w:t>Bluza realizacyjna – Helikon MCDU</w:t>
      </w:r>
      <w:r w:rsidR="00F75C0C">
        <w:rPr>
          <w:rFonts w:ascii="Tahoma" w:hAnsi="Tahoma"/>
          <w:b/>
          <w:sz w:val="22"/>
          <w:szCs w:val="22"/>
        </w:rPr>
        <w:t xml:space="preserve"> Combat Shirt NyCo Rip-Stop – 13</w:t>
      </w:r>
      <w:r w:rsidRPr="00E23001">
        <w:rPr>
          <w:rFonts w:ascii="Tahoma" w:hAnsi="Tahoma"/>
          <w:b/>
          <w:sz w:val="22"/>
          <w:szCs w:val="22"/>
        </w:rPr>
        <w:t xml:space="preserve"> szt.</w:t>
      </w:r>
    </w:p>
    <w:p w:rsidR="00E23001" w:rsidRPr="00E23001" w:rsidRDefault="00E23001" w:rsidP="0026554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E23001">
        <w:rPr>
          <w:rFonts w:ascii="Tahoma" w:hAnsi="Tahoma"/>
          <w:sz w:val="22"/>
          <w:szCs w:val="22"/>
        </w:rPr>
        <w:t>- kolor: Black – rozmiary</w:t>
      </w:r>
      <w:r w:rsidR="005A6926">
        <w:rPr>
          <w:rFonts w:ascii="Tahoma" w:hAnsi="Tahoma"/>
          <w:sz w:val="22"/>
          <w:szCs w:val="22"/>
        </w:rPr>
        <w:t>:</w:t>
      </w:r>
      <w:r w:rsidRPr="00E23001">
        <w:rPr>
          <w:rFonts w:ascii="Tahoma" w:hAnsi="Tahoma"/>
          <w:sz w:val="22"/>
          <w:szCs w:val="22"/>
        </w:rPr>
        <w:t xml:space="preserve"> 1 szt. S, 2 szt. M, 7 szt. L, 1 szt. XL,</w:t>
      </w:r>
    </w:p>
    <w:p w:rsidR="00E23001" w:rsidRDefault="00E23001" w:rsidP="0026554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E23001">
        <w:rPr>
          <w:rFonts w:ascii="Tahoma" w:hAnsi="Tahoma"/>
          <w:sz w:val="22"/>
          <w:szCs w:val="22"/>
        </w:rPr>
        <w:t>- kolor: Coyote – rozmiar</w:t>
      </w:r>
      <w:r w:rsidR="005A6926">
        <w:rPr>
          <w:rFonts w:ascii="Tahoma" w:hAnsi="Tahoma"/>
          <w:sz w:val="22"/>
          <w:szCs w:val="22"/>
        </w:rPr>
        <w:t>:</w:t>
      </w:r>
      <w:r w:rsidR="002B225C">
        <w:rPr>
          <w:rFonts w:ascii="Tahoma" w:hAnsi="Tahoma"/>
          <w:sz w:val="22"/>
          <w:szCs w:val="22"/>
        </w:rPr>
        <w:t xml:space="preserve"> 1 szt. XL</w:t>
      </w:r>
      <w:r w:rsidR="00877E40">
        <w:rPr>
          <w:rFonts w:ascii="Tahoma" w:hAnsi="Tahoma"/>
          <w:sz w:val="22"/>
          <w:szCs w:val="22"/>
        </w:rPr>
        <w:t>,</w:t>
      </w:r>
    </w:p>
    <w:p w:rsidR="00877E40" w:rsidRDefault="00877E40" w:rsidP="0026554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Green – rozmiar: 1 szt. XS.</w:t>
      </w:r>
    </w:p>
    <w:p w:rsidR="00E23001" w:rsidRDefault="00E23001" w:rsidP="00E23001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E23001" w:rsidRDefault="00E23001" w:rsidP="00E2300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23001">
        <w:rPr>
          <w:rFonts w:ascii="Tahoma" w:hAnsi="Tahoma"/>
          <w:b/>
          <w:sz w:val="22"/>
          <w:szCs w:val="22"/>
        </w:rPr>
        <w:t>Bluza realizacyjna Pentagon Aphrodite Sweater – 3 szt.</w:t>
      </w:r>
    </w:p>
    <w:p w:rsidR="00265549" w:rsidRPr="00265549" w:rsidRDefault="00265549" w:rsidP="0071603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265549">
        <w:rPr>
          <w:rFonts w:ascii="Tahoma" w:hAnsi="Tahoma"/>
          <w:sz w:val="22"/>
          <w:szCs w:val="22"/>
        </w:rPr>
        <w:t>- kolor: Black – rozmiary</w:t>
      </w:r>
      <w:r w:rsidR="005A6926">
        <w:rPr>
          <w:rFonts w:ascii="Tahoma" w:hAnsi="Tahoma"/>
          <w:sz w:val="22"/>
          <w:szCs w:val="22"/>
        </w:rPr>
        <w:t>:</w:t>
      </w:r>
      <w:r w:rsidRPr="00265549">
        <w:rPr>
          <w:rFonts w:ascii="Tahoma" w:hAnsi="Tahoma"/>
          <w:sz w:val="22"/>
          <w:szCs w:val="22"/>
        </w:rPr>
        <w:t xml:space="preserve"> 1 szt. XS, 1 szt. S,</w:t>
      </w:r>
    </w:p>
    <w:p w:rsidR="007C6B6E" w:rsidRDefault="00265549" w:rsidP="007A289C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265549">
        <w:rPr>
          <w:rFonts w:ascii="Tahoma" w:hAnsi="Tahoma"/>
          <w:sz w:val="22"/>
          <w:szCs w:val="22"/>
        </w:rPr>
        <w:t>- kolor: Camo Green – rozmiar</w:t>
      </w:r>
      <w:r w:rsidR="005A6926">
        <w:rPr>
          <w:rFonts w:ascii="Tahoma" w:hAnsi="Tahoma"/>
          <w:sz w:val="22"/>
          <w:szCs w:val="22"/>
        </w:rPr>
        <w:t>:</w:t>
      </w:r>
      <w:r w:rsidRPr="00265549">
        <w:rPr>
          <w:rFonts w:ascii="Tahoma" w:hAnsi="Tahoma"/>
          <w:sz w:val="22"/>
          <w:szCs w:val="22"/>
        </w:rPr>
        <w:t xml:space="preserve"> 1 szt. S.</w:t>
      </w:r>
    </w:p>
    <w:p w:rsidR="00F67393" w:rsidRPr="007A289C" w:rsidRDefault="00F67393" w:rsidP="007A289C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7E431C" w:rsidRPr="007C6B6E" w:rsidRDefault="007E431C" w:rsidP="007E431C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7C6B6E">
        <w:rPr>
          <w:rFonts w:ascii="Tahoma" w:hAnsi="Tahoma"/>
          <w:b/>
          <w:sz w:val="22"/>
          <w:szCs w:val="22"/>
        </w:rPr>
        <w:t>Spodnie realizacyjne Helikon Hybrid Outback DuraCanvas – 12 szt.</w:t>
      </w:r>
    </w:p>
    <w:p w:rsidR="007E431C" w:rsidRDefault="007E431C" w:rsidP="00E804F1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Black – rozmiar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S,</w:t>
      </w:r>
    </w:p>
    <w:p w:rsidR="007E431C" w:rsidRDefault="007E431C" w:rsidP="00E804F1">
      <w:pPr>
        <w:pStyle w:val="Akapitzlist"/>
        <w:spacing w:before="280" w:after="280"/>
        <w:ind w:left="851" w:hanging="20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Taiga Green – rozmiary</w:t>
      </w:r>
      <w:r w:rsidR="005A6926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S, 1 szt. S Short, 2 szt. M, 1 szt. M Short, 1 szt. M Long, </w:t>
      </w:r>
      <w:r w:rsidR="00E804F1">
        <w:rPr>
          <w:rFonts w:ascii="Tahoma" w:hAnsi="Tahoma"/>
          <w:sz w:val="22"/>
          <w:szCs w:val="22"/>
        </w:rPr>
        <w:br/>
      </w:r>
      <w:r w:rsidR="00C730F8">
        <w:rPr>
          <w:rFonts w:ascii="Tahoma" w:hAnsi="Tahoma"/>
          <w:sz w:val="22"/>
          <w:szCs w:val="22"/>
        </w:rPr>
        <w:t>2 szt. L, 2</w:t>
      </w:r>
      <w:r>
        <w:rPr>
          <w:rFonts w:ascii="Tahoma" w:hAnsi="Tahoma"/>
          <w:sz w:val="22"/>
          <w:szCs w:val="22"/>
        </w:rPr>
        <w:t xml:space="preserve"> szt. L </w:t>
      </w:r>
      <w:r w:rsidR="004A43EE">
        <w:rPr>
          <w:rFonts w:ascii="Tahoma" w:hAnsi="Tahoma"/>
          <w:sz w:val="22"/>
          <w:szCs w:val="22"/>
        </w:rPr>
        <w:t>Short</w:t>
      </w:r>
      <w:r>
        <w:rPr>
          <w:rFonts w:ascii="Tahoma" w:hAnsi="Tahoma"/>
          <w:sz w:val="22"/>
          <w:szCs w:val="22"/>
        </w:rPr>
        <w:t xml:space="preserve">, </w:t>
      </w:r>
    </w:p>
    <w:p w:rsidR="007C6B6E" w:rsidRDefault="007C6B6E" w:rsidP="00E804F1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Ash Grey – rozmiar</w:t>
      </w:r>
      <w:r w:rsidR="005A6926">
        <w:rPr>
          <w:rFonts w:ascii="Tahoma" w:hAnsi="Tahoma"/>
          <w:sz w:val="22"/>
          <w:szCs w:val="22"/>
        </w:rPr>
        <w:t>:</w:t>
      </w:r>
      <w:r w:rsidR="00C10FC3">
        <w:rPr>
          <w:rFonts w:ascii="Tahoma" w:hAnsi="Tahoma"/>
          <w:sz w:val="22"/>
          <w:szCs w:val="22"/>
        </w:rPr>
        <w:t xml:space="preserve"> 1 szt. M.</w:t>
      </w:r>
    </w:p>
    <w:p w:rsidR="00E804F1" w:rsidRDefault="00E804F1" w:rsidP="00E804F1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E804F1" w:rsidRPr="00E804F1" w:rsidRDefault="00E804F1" w:rsidP="00E804F1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804F1">
        <w:rPr>
          <w:rFonts w:ascii="Tahoma" w:hAnsi="Tahoma"/>
          <w:b/>
          <w:sz w:val="22"/>
          <w:szCs w:val="22"/>
        </w:rPr>
        <w:t>Spodnie realizacyjne Helikon Women’s UTP</w:t>
      </w:r>
      <w:r w:rsidR="00286D74">
        <w:rPr>
          <w:rFonts w:ascii="Tahoma" w:hAnsi="Tahoma"/>
          <w:b/>
          <w:sz w:val="22"/>
          <w:szCs w:val="22"/>
        </w:rPr>
        <w:t xml:space="preserve"> Resized PolyCotton Rip-Stop – 2</w:t>
      </w:r>
      <w:r w:rsidRPr="00E804F1">
        <w:rPr>
          <w:rFonts w:ascii="Tahoma" w:hAnsi="Tahoma"/>
          <w:b/>
          <w:sz w:val="22"/>
          <w:szCs w:val="22"/>
        </w:rPr>
        <w:t xml:space="preserve"> szt.</w:t>
      </w:r>
    </w:p>
    <w:p w:rsidR="00E804F1" w:rsidRDefault="00E804F1" w:rsidP="004A43EE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Black – rozmiar</w:t>
      </w:r>
      <w:r w:rsidR="009D6460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1 szt. 30/30,</w:t>
      </w:r>
    </w:p>
    <w:p w:rsidR="00BA654D" w:rsidRDefault="00BA654D" w:rsidP="004A43EE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Drab – rozmiar: 1 szt. 29/32.</w:t>
      </w:r>
    </w:p>
    <w:p w:rsidR="00286D74" w:rsidRDefault="00286D74" w:rsidP="004A43EE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286D74" w:rsidRPr="00286D74" w:rsidRDefault="00286D74" w:rsidP="00286D7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sz w:val="22"/>
          <w:szCs w:val="22"/>
        </w:rPr>
      </w:pPr>
      <w:r w:rsidRPr="00E804F1">
        <w:rPr>
          <w:rFonts w:ascii="Tahoma" w:hAnsi="Tahoma"/>
          <w:b/>
          <w:sz w:val="22"/>
          <w:szCs w:val="22"/>
        </w:rPr>
        <w:t>Spodnie realizacyjne Helikon Women’s UTP</w:t>
      </w:r>
      <w:r>
        <w:rPr>
          <w:rFonts w:ascii="Tahoma" w:hAnsi="Tahoma"/>
          <w:b/>
          <w:sz w:val="22"/>
          <w:szCs w:val="22"/>
        </w:rPr>
        <w:t xml:space="preserve"> Resized Denim Strech – 2 szt.</w:t>
      </w:r>
    </w:p>
    <w:p w:rsidR="00286D74" w:rsidRPr="00286D74" w:rsidRDefault="00286D74" w:rsidP="00286D74">
      <w:pPr>
        <w:pStyle w:val="Akapitzlist"/>
        <w:spacing w:before="280" w:after="28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Marine Blue – rozmiary: 1 szt. 28/30, 1 szt. 29/30.</w:t>
      </w:r>
    </w:p>
    <w:p w:rsidR="003E1D19" w:rsidRDefault="003E1D19" w:rsidP="004A43EE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C02E54" w:rsidRDefault="00B20564" w:rsidP="00C02E5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B20564">
        <w:rPr>
          <w:rFonts w:ascii="Tahoma" w:hAnsi="Tahoma"/>
          <w:b/>
          <w:sz w:val="22"/>
          <w:szCs w:val="22"/>
        </w:rPr>
        <w:t xml:space="preserve">Buty męskie Lowa Zephyr </w:t>
      </w:r>
      <w:r w:rsidR="00926362" w:rsidRPr="00B20564">
        <w:rPr>
          <w:rFonts w:ascii="Tahoma" w:hAnsi="Tahoma"/>
          <w:b/>
          <w:sz w:val="22"/>
          <w:szCs w:val="22"/>
        </w:rPr>
        <w:t>MK2</w:t>
      </w:r>
      <w:r w:rsidR="00926362">
        <w:rPr>
          <w:rFonts w:ascii="Tahoma" w:hAnsi="Tahoma"/>
          <w:b/>
          <w:sz w:val="22"/>
          <w:szCs w:val="22"/>
        </w:rPr>
        <w:t xml:space="preserve"> </w:t>
      </w:r>
      <w:r w:rsidRPr="00B20564">
        <w:rPr>
          <w:rFonts w:ascii="Tahoma" w:hAnsi="Tahoma"/>
          <w:b/>
          <w:sz w:val="22"/>
          <w:szCs w:val="22"/>
        </w:rPr>
        <w:t>GTX MID – 12 par</w:t>
      </w:r>
    </w:p>
    <w:p w:rsidR="003E1D19" w:rsidRDefault="003E1D19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- </w:t>
      </w:r>
      <w:r w:rsidRPr="009D6460">
        <w:rPr>
          <w:rFonts w:ascii="Tahoma" w:hAnsi="Tahoma"/>
          <w:sz w:val="22"/>
          <w:szCs w:val="22"/>
        </w:rPr>
        <w:t>kolor: Dark Brown – rozmiary:</w:t>
      </w:r>
      <w:r w:rsidR="00926362">
        <w:rPr>
          <w:rFonts w:ascii="Tahoma" w:hAnsi="Tahoma"/>
          <w:sz w:val="22"/>
          <w:szCs w:val="22"/>
        </w:rPr>
        <w:t xml:space="preserve"> 1 para 41, 2 pary 42, 1 para 42.5, 1 para 44, 1 para 46,</w:t>
      </w:r>
    </w:p>
    <w:p w:rsidR="00926362" w:rsidRPr="006260B5" w:rsidRDefault="00926362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>- kolor: Wolf – rozmiary: 1 para 42, 1 para 43.5,</w:t>
      </w:r>
    </w:p>
    <w:p w:rsidR="00926362" w:rsidRPr="006260B5" w:rsidRDefault="00926362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 xml:space="preserve">- kolor: </w:t>
      </w:r>
      <w:r w:rsidR="006260B5" w:rsidRPr="006260B5">
        <w:rPr>
          <w:rFonts w:ascii="Tahoma" w:hAnsi="Tahoma"/>
          <w:sz w:val="22"/>
          <w:szCs w:val="22"/>
        </w:rPr>
        <w:t>Ranger Green – rozmiar: 1 para 42.5,</w:t>
      </w:r>
    </w:p>
    <w:p w:rsidR="006260B5" w:rsidRPr="006260B5" w:rsidRDefault="006260B5" w:rsidP="006260B5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6260B5">
        <w:rPr>
          <w:rFonts w:ascii="Tahoma" w:hAnsi="Tahoma"/>
          <w:sz w:val="22"/>
          <w:szCs w:val="22"/>
        </w:rPr>
        <w:t>- kolor: Black – rozmiary: 2 pary 43.5, 1 para 45.</w:t>
      </w:r>
    </w:p>
    <w:p w:rsidR="003E1D19" w:rsidRPr="00B20564" w:rsidRDefault="003E1D19" w:rsidP="003E1D1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B20564" w:rsidRDefault="00B20564" w:rsidP="00C02E5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B20564">
        <w:rPr>
          <w:rFonts w:ascii="Tahoma" w:hAnsi="Tahoma"/>
          <w:b/>
          <w:sz w:val="22"/>
          <w:szCs w:val="22"/>
        </w:rPr>
        <w:t>Buty damskie Lowa Zephyr MK2 GTX MID TF – 3 pary</w:t>
      </w:r>
    </w:p>
    <w:p w:rsidR="001C3CDF" w:rsidRP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Dark Brown – rozmiar: 1 para 38,</w:t>
      </w:r>
    </w:p>
    <w:p w:rsidR="001C3CDF" w:rsidRP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Black – rozmiar: 1 para 38,</w:t>
      </w:r>
    </w:p>
    <w:p w:rsidR="001C3CDF" w:rsidRDefault="001C3CDF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C3CDF">
        <w:rPr>
          <w:rFonts w:ascii="Tahoma" w:hAnsi="Tahoma"/>
          <w:sz w:val="22"/>
          <w:szCs w:val="22"/>
        </w:rPr>
        <w:t>- kolor: Coyote OP – rozmiar: 1 para 37.5.</w:t>
      </w:r>
    </w:p>
    <w:p w:rsidR="00980C1C" w:rsidRPr="001C3CDF" w:rsidRDefault="00980C1C" w:rsidP="001C3CDF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104272" w:rsidRPr="00104272" w:rsidRDefault="00D852C6" w:rsidP="00980C1C">
      <w:pPr>
        <w:pStyle w:val="Akapitzlist"/>
        <w:numPr>
          <w:ilvl w:val="0"/>
          <w:numId w:val="28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="00104272" w:rsidRPr="00104272">
        <w:rPr>
          <w:rFonts w:ascii="Tahoma" w:hAnsi="Tahoma"/>
          <w:b/>
          <w:sz w:val="22"/>
          <w:szCs w:val="22"/>
        </w:rPr>
        <w:t>Buty męskie Lowa Zephyr MK2 GTX LOW – 1 para</w:t>
      </w:r>
    </w:p>
    <w:p w:rsidR="00104272" w:rsidRDefault="00104272" w:rsidP="00104272">
      <w:pPr>
        <w:pStyle w:val="Akapitzlist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Black – rozmiar: 1 para 42.</w:t>
      </w:r>
    </w:p>
    <w:p w:rsidR="00104272" w:rsidRDefault="00104272" w:rsidP="00104272">
      <w:pPr>
        <w:pStyle w:val="Akapitzlist"/>
        <w:rPr>
          <w:rFonts w:ascii="Tahoma" w:hAnsi="Tahoma"/>
          <w:b/>
          <w:sz w:val="22"/>
          <w:szCs w:val="22"/>
        </w:rPr>
      </w:pPr>
    </w:p>
    <w:p w:rsidR="003E1D19" w:rsidRPr="00980C1C" w:rsidRDefault="00104272" w:rsidP="00980C1C">
      <w:pPr>
        <w:pStyle w:val="Akapitzlist"/>
        <w:numPr>
          <w:ilvl w:val="0"/>
          <w:numId w:val="28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lastRenderedPageBreak/>
        <w:t xml:space="preserve"> </w:t>
      </w:r>
      <w:r w:rsidR="00980C1C" w:rsidRPr="00980C1C">
        <w:rPr>
          <w:rFonts w:ascii="Tahoma" w:hAnsi="Tahoma"/>
          <w:b/>
          <w:sz w:val="22"/>
          <w:szCs w:val="22"/>
        </w:rPr>
        <w:t>Bluza Condor Combat Shirt – 1 szt.</w:t>
      </w:r>
    </w:p>
    <w:p w:rsidR="006E569D" w:rsidRPr="00B74403" w:rsidRDefault="00980C1C" w:rsidP="00B74403">
      <w:pPr>
        <w:pStyle w:val="Akapitzlis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Drab – rozmiar: 1 szt. XS</w:t>
      </w:r>
      <w:r w:rsidR="00520D59">
        <w:rPr>
          <w:rFonts w:ascii="Tahoma" w:hAnsi="Tahoma"/>
          <w:sz w:val="22"/>
          <w:szCs w:val="22"/>
        </w:rPr>
        <w:br/>
      </w:r>
    </w:p>
    <w:p w:rsidR="003E1D19" w:rsidRDefault="006E569D" w:rsidP="006E569D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6E569D">
        <w:rPr>
          <w:rFonts w:ascii="Tahoma" w:hAnsi="Tahoma"/>
          <w:b/>
          <w:sz w:val="22"/>
          <w:szCs w:val="22"/>
        </w:rPr>
        <w:t>Koszulka termoaktywna Helikon US LVL 1 Long Sleeve</w:t>
      </w:r>
      <w:r>
        <w:rPr>
          <w:rFonts w:ascii="Tahoma" w:hAnsi="Tahoma"/>
          <w:b/>
          <w:sz w:val="22"/>
          <w:szCs w:val="22"/>
        </w:rPr>
        <w:t xml:space="preserve"> – 1 szt.</w:t>
      </w:r>
    </w:p>
    <w:p w:rsidR="006E569D" w:rsidRDefault="00520D59" w:rsidP="00520D5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520D59">
        <w:rPr>
          <w:rFonts w:ascii="Tahoma" w:hAnsi="Tahoma"/>
          <w:sz w:val="22"/>
          <w:szCs w:val="22"/>
        </w:rPr>
        <w:t>- kolor: Olive Green – rozmiar: 1 szt. XS.</w:t>
      </w:r>
    </w:p>
    <w:p w:rsidR="00520D59" w:rsidRDefault="00520D59" w:rsidP="00520D59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</w:p>
    <w:p w:rsidR="00520D59" w:rsidRPr="00520D59" w:rsidRDefault="00520D59" w:rsidP="00520D59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 w:rsidRPr="00520D59">
        <w:rPr>
          <w:rFonts w:ascii="Tahoma" w:hAnsi="Tahoma"/>
          <w:b/>
          <w:sz w:val="22"/>
          <w:szCs w:val="22"/>
        </w:rPr>
        <w:t>Koszulka damska Texar Base Layer – 1 szt.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długi rękaw, 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</w:t>
      </w:r>
      <w:r w:rsidR="00E71C1E">
        <w:rPr>
          <w:rFonts w:ascii="Tahoma" w:hAnsi="Tahoma"/>
          <w:sz w:val="22"/>
          <w:szCs w:val="22"/>
        </w:rPr>
        <w:t>model</w:t>
      </w:r>
      <w:r>
        <w:rPr>
          <w:rFonts w:ascii="Tahoma" w:hAnsi="Tahoma"/>
          <w:sz w:val="22"/>
          <w:szCs w:val="22"/>
        </w:rPr>
        <w:t xml:space="preserve"> damski,</w:t>
      </w:r>
    </w:p>
    <w:p w:rsidR="00520D59" w:rsidRDefault="00520D59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– rozmiar: 1 szt. S.</w:t>
      </w:r>
    </w:p>
    <w:p w:rsidR="00E71C1E" w:rsidRPr="00E71C1E" w:rsidRDefault="00E71C1E" w:rsidP="00520D5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520D59" w:rsidRPr="00E71C1E" w:rsidRDefault="00E71C1E" w:rsidP="00E71C1E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E71C1E">
        <w:rPr>
          <w:rFonts w:ascii="Tahoma" w:hAnsi="Tahoma"/>
          <w:b/>
          <w:sz w:val="22"/>
          <w:szCs w:val="22"/>
        </w:rPr>
        <w:t xml:space="preserve"> Kurtka damska Pentagon Artaxes – 1 szt.</w:t>
      </w:r>
    </w:p>
    <w:p w:rsidR="00E71C1E" w:rsidRDefault="00E71C1E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model damski,</w:t>
      </w:r>
    </w:p>
    <w:p w:rsidR="00E71C1E" w:rsidRPr="00520D59" w:rsidRDefault="00E71C1E" w:rsidP="00F35AE0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Olive – rozmiar: 1 szt. S.</w:t>
      </w:r>
    </w:p>
    <w:p w:rsidR="00520D59" w:rsidRDefault="00520D59" w:rsidP="00520D59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3B6529" w:rsidRDefault="003B6529" w:rsidP="003B6529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3B6529">
        <w:rPr>
          <w:rFonts w:ascii="Tahoma" w:hAnsi="Tahoma"/>
          <w:b/>
          <w:sz w:val="22"/>
          <w:szCs w:val="22"/>
        </w:rPr>
        <w:t>Bluza Helikon MBDU NyCo Rip-Stop – 1 szt.</w:t>
      </w:r>
    </w:p>
    <w:p w:rsidR="00F36FD5" w:rsidRPr="00F36FD5" w:rsidRDefault="00F36FD5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F36FD5">
        <w:rPr>
          <w:rFonts w:ascii="Tahoma" w:hAnsi="Tahoma"/>
          <w:sz w:val="22"/>
          <w:szCs w:val="22"/>
        </w:rPr>
        <w:t>- kolor: Olive Green – rozmiar: 1 szt. S.</w:t>
      </w:r>
    </w:p>
    <w:p w:rsidR="00F36FD5" w:rsidRDefault="00F36FD5" w:rsidP="00F36FD5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F36FD5" w:rsidRPr="00F36FD5" w:rsidRDefault="00F36FD5" w:rsidP="00F36FD5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F36FD5">
        <w:rPr>
          <w:rFonts w:ascii="Tahoma" w:hAnsi="Tahoma"/>
          <w:b/>
          <w:sz w:val="22"/>
          <w:szCs w:val="22"/>
        </w:rPr>
        <w:t xml:space="preserve">Spodnie </w:t>
      </w:r>
      <w:r w:rsidR="00E60F93">
        <w:rPr>
          <w:rFonts w:ascii="Tahoma" w:hAnsi="Tahoma"/>
          <w:b/>
          <w:sz w:val="22"/>
          <w:szCs w:val="22"/>
        </w:rPr>
        <w:t xml:space="preserve">damskie </w:t>
      </w:r>
      <w:r w:rsidRPr="00F36FD5">
        <w:rPr>
          <w:rFonts w:ascii="Tahoma" w:hAnsi="Tahoma"/>
          <w:b/>
          <w:sz w:val="22"/>
          <w:szCs w:val="22"/>
        </w:rPr>
        <w:t>Helikon OTP Versastrech – 1 szt.</w:t>
      </w:r>
    </w:p>
    <w:p w:rsidR="00F36FD5" w:rsidRDefault="00F36FD5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kolor: </w:t>
      </w:r>
      <w:r w:rsidR="00E60F93">
        <w:rPr>
          <w:rFonts w:ascii="Tahoma" w:hAnsi="Tahoma"/>
          <w:sz w:val="22"/>
          <w:szCs w:val="22"/>
        </w:rPr>
        <w:t>Taiga Green – rozmiar: 1 szt. M Long</w:t>
      </w:r>
      <w:r w:rsidR="00F83A0F">
        <w:rPr>
          <w:rFonts w:ascii="Tahoma" w:hAnsi="Tahoma"/>
          <w:sz w:val="22"/>
          <w:szCs w:val="22"/>
        </w:rPr>
        <w:t>.</w:t>
      </w:r>
    </w:p>
    <w:p w:rsidR="00D56AC3" w:rsidRDefault="00D56AC3" w:rsidP="00F36FD5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D56AC3" w:rsidRDefault="00D56AC3" w:rsidP="00D56AC3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D56AC3">
        <w:rPr>
          <w:rFonts w:ascii="Tahoma" w:hAnsi="Tahoma"/>
          <w:b/>
          <w:sz w:val="22"/>
          <w:szCs w:val="22"/>
        </w:rPr>
        <w:t>Rękawice taktyczne Mechanix Wear M-Pact – 1 para</w:t>
      </w:r>
    </w:p>
    <w:p w:rsidR="00D56AC3" w:rsidRDefault="00D56AC3" w:rsidP="00D56AC3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 w:rsidRPr="00156B46">
        <w:rPr>
          <w:rFonts w:ascii="Tahoma" w:hAnsi="Tahoma"/>
          <w:sz w:val="22"/>
          <w:szCs w:val="22"/>
        </w:rPr>
        <w:t>- kolor: Olive Drab – rozmiar:</w:t>
      </w:r>
      <w:r w:rsidR="00156B46" w:rsidRPr="00156B46">
        <w:rPr>
          <w:rFonts w:ascii="Tahoma" w:hAnsi="Tahoma"/>
          <w:sz w:val="22"/>
          <w:szCs w:val="22"/>
        </w:rPr>
        <w:t xml:space="preserve"> M.</w:t>
      </w:r>
    </w:p>
    <w:p w:rsidR="00156B46" w:rsidRPr="00D474D2" w:rsidRDefault="00156B46" w:rsidP="00D56AC3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</w:p>
    <w:p w:rsidR="00156B46" w:rsidRDefault="00156B46" w:rsidP="00156B46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D474D2">
        <w:rPr>
          <w:rFonts w:ascii="Tahoma" w:hAnsi="Tahoma"/>
          <w:b/>
          <w:sz w:val="22"/>
          <w:szCs w:val="22"/>
        </w:rPr>
        <w:t xml:space="preserve"> </w:t>
      </w:r>
      <w:r w:rsidR="00D474D2" w:rsidRPr="00D474D2">
        <w:rPr>
          <w:rFonts w:ascii="Tahoma" w:hAnsi="Tahoma"/>
          <w:b/>
          <w:sz w:val="22"/>
          <w:szCs w:val="22"/>
        </w:rPr>
        <w:t>Czapka z daszkiem plus velcro Helikon PolyCotton Rip-Stop – 1 szt.</w:t>
      </w:r>
    </w:p>
    <w:p w:rsidR="00D474D2" w:rsidRDefault="00D474D2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- </w:t>
      </w:r>
      <w:r w:rsidR="00BB6520" w:rsidRPr="00BB6520">
        <w:rPr>
          <w:rFonts w:ascii="Tahoma" w:hAnsi="Tahoma"/>
          <w:sz w:val="22"/>
          <w:szCs w:val="22"/>
        </w:rPr>
        <w:t xml:space="preserve">kolor: Olive Green – rozmiar: </w:t>
      </w:r>
      <w:r w:rsidR="00BB6520">
        <w:rPr>
          <w:rFonts w:ascii="Tahoma" w:hAnsi="Tahoma"/>
          <w:sz w:val="22"/>
          <w:szCs w:val="22"/>
        </w:rPr>
        <w:t xml:space="preserve">1 szt. </w:t>
      </w:r>
      <w:r w:rsidR="00BB6520" w:rsidRPr="00BB6520">
        <w:rPr>
          <w:rFonts w:ascii="Tahoma" w:hAnsi="Tahoma"/>
          <w:sz w:val="22"/>
          <w:szCs w:val="22"/>
        </w:rPr>
        <w:t>uniwersalny.</w:t>
      </w:r>
    </w:p>
    <w:p w:rsidR="00BB6520" w:rsidRDefault="00BB6520" w:rsidP="00BB6520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</w:p>
    <w:p w:rsidR="00BB6520" w:rsidRPr="00F51494" w:rsidRDefault="00BB6520" w:rsidP="00BB6520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</w:t>
      </w:r>
      <w:r w:rsidRPr="00F51494">
        <w:rPr>
          <w:rFonts w:ascii="Tahoma" w:hAnsi="Tahoma"/>
          <w:b/>
          <w:sz w:val="22"/>
          <w:szCs w:val="22"/>
        </w:rPr>
        <w:t>Buty damskie Salomon XA Pro 3D V8 – 1 para</w:t>
      </w:r>
    </w:p>
    <w:p w:rsidR="00F51494" w:rsidRPr="00BB6520" w:rsidRDefault="00F51494" w:rsidP="00F51494">
      <w:pPr>
        <w:pStyle w:val="Akapitzlist"/>
        <w:spacing w:before="280" w:after="280"/>
        <w:ind w:left="646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- model damski,</w:t>
      </w:r>
    </w:p>
    <w:p w:rsidR="00BB6520" w:rsidRDefault="00BB6520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kolor: Black </w:t>
      </w:r>
      <w:r w:rsidR="00F51494">
        <w:rPr>
          <w:rFonts w:ascii="Tahoma" w:hAnsi="Tahoma"/>
          <w:sz w:val="22"/>
          <w:szCs w:val="22"/>
        </w:rPr>
        <w:t>–</w:t>
      </w:r>
      <w:r>
        <w:rPr>
          <w:rFonts w:ascii="Tahoma" w:hAnsi="Tahoma"/>
          <w:sz w:val="22"/>
          <w:szCs w:val="22"/>
        </w:rPr>
        <w:t xml:space="preserve"> rozmiar</w:t>
      </w:r>
      <w:r w:rsidR="00F51494">
        <w:rPr>
          <w:rFonts w:ascii="Tahoma" w:hAnsi="Tahoma"/>
          <w:sz w:val="22"/>
          <w:szCs w:val="22"/>
        </w:rPr>
        <w:t xml:space="preserve">: 1 para 40. </w:t>
      </w:r>
    </w:p>
    <w:p w:rsidR="00F51494" w:rsidRDefault="00F51494" w:rsidP="00BB6520">
      <w:pPr>
        <w:pStyle w:val="Akapitzlist"/>
        <w:spacing w:before="280" w:after="280"/>
        <w:rPr>
          <w:rFonts w:ascii="Tahoma" w:hAnsi="Tahoma"/>
          <w:sz w:val="22"/>
          <w:szCs w:val="22"/>
        </w:rPr>
      </w:pPr>
    </w:p>
    <w:p w:rsidR="00F51494" w:rsidRPr="00F51494" w:rsidRDefault="00F51494" w:rsidP="00F5149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 w:rsidRPr="00F51494">
        <w:rPr>
          <w:rFonts w:ascii="Tahoma" w:hAnsi="Tahoma"/>
          <w:b/>
          <w:sz w:val="22"/>
          <w:szCs w:val="22"/>
        </w:rPr>
        <w:t>P</w:t>
      </w:r>
      <w:r w:rsidR="00815D88">
        <w:rPr>
          <w:rFonts w:ascii="Tahoma" w:hAnsi="Tahoma"/>
          <w:b/>
          <w:sz w:val="22"/>
          <w:szCs w:val="22"/>
        </w:rPr>
        <w:t>as taktyczny Helikon Cobra FC45</w:t>
      </w:r>
      <w:r w:rsidRPr="00F51494">
        <w:rPr>
          <w:rFonts w:ascii="Tahoma" w:hAnsi="Tahoma"/>
          <w:b/>
          <w:sz w:val="22"/>
          <w:szCs w:val="22"/>
        </w:rPr>
        <w:t xml:space="preserve"> – 1 szt.</w:t>
      </w:r>
    </w:p>
    <w:p w:rsidR="00F51494" w:rsidRDefault="00F51494" w:rsidP="00F51494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czarny – rozmiar: 1 szt. S.</w:t>
      </w:r>
    </w:p>
    <w:p w:rsidR="00F51494" w:rsidRPr="00F51494" w:rsidRDefault="00F51494" w:rsidP="00BB6520">
      <w:pPr>
        <w:pStyle w:val="Akapitzlist"/>
        <w:spacing w:before="280" w:after="280"/>
        <w:rPr>
          <w:rFonts w:ascii="Tahoma" w:hAnsi="Tahoma"/>
          <w:b/>
          <w:sz w:val="22"/>
          <w:szCs w:val="22"/>
        </w:rPr>
      </w:pPr>
    </w:p>
    <w:p w:rsidR="00F51494" w:rsidRPr="00F51494" w:rsidRDefault="00F51494" w:rsidP="00F51494">
      <w:pPr>
        <w:pStyle w:val="Akapitzlist"/>
        <w:numPr>
          <w:ilvl w:val="0"/>
          <w:numId w:val="28"/>
        </w:numPr>
        <w:spacing w:before="280" w:after="280"/>
        <w:rPr>
          <w:rFonts w:ascii="Tahoma" w:hAnsi="Tahoma"/>
          <w:b/>
          <w:sz w:val="22"/>
          <w:szCs w:val="22"/>
        </w:rPr>
      </w:pPr>
      <w:r w:rsidRPr="00F51494">
        <w:rPr>
          <w:rFonts w:ascii="Tahoma" w:hAnsi="Tahoma"/>
          <w:b/>
          <w:sz w:val="22"/>
          <w:szCs w:val="22"/>
        </w:rPr>
        <w:t xml:space="preserve"> Rękaw modułowy Helikon Competition Modular Belt Sleeve – 1 szt.</w:t>
      </w:r>
    </w:p>
    <w:p w:rsidR="00F51494" w:rsidRPr="005D0AEB" w:rsidRDefault="00F51494" w:rsidP="005D0AEB">
      <w:pPr>
        <w:pStyle w:val="Akapitzlist"/>
        <w:spacing w:before="280" w:after="280"/>
        <w:ind w:left="646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kolor: czarny – rozmiar: 1 szt. S.</w:t>
      </w:r>
    </w:p>
    <w:p w:rsidR="00DC5A18" w:rsidRPr="00DC5A18" w:rsidRDefault="00DC5A18" w:rsidP="00DC5A18">
      <w:pPr>
        <w:rPr>
          <w:rFonts w:ascii="Tahoma" w:hAnsi="Tahoma"/>
          <w:b/>
          <w:u w:val="single"/>
        </w:rPr>
      </w:pPr>
      <w:r w:rsidRPr="00DC5A18">
        <w:rPr>
          <w:rFonts w:ascii="Tahoma" w:hAnsi="Tahoma"/>
          <w:b/>
          <w:u w:val="single"/>
        </w:rPr>
        <w:t>CZĘŚĆ I</w:t>
      </w:r>
      <w:r w:rsidR="0031463C">
        <w:rPr>
          <w:rFonts w:ascii="Tahoma" w:hAnsi="Tahoma"/>
          <w:b/>
          <w:u w:val="single"/>
        </w:rPr>
        <w:t>I</w:t>
      </w:r>
      <w:r w:rsidRPr="00DC5A18">
        <w:rPr>
          <w:rFonts w:ascii="Tahoma" w:hAnsi="Tahoma"/>
          <w:b/>
          <w:u w:val="single"/>
        </w:rPr>
        <w:t xml:space="preserve"> – KOMBINEZON PILOTA – WG OPISU</w:t>
      </w:r>
    </w:p>
    <w:tbl>
      <w:tblPr>
        <w:tblStyle w:val="Tabela-Siatka"/>
        <w:tblW w:w="10160" w:type="dxa"/>
        <w:jc w:val="center"/>
        <w:tblLook w:val="04A0" w:firstRow="1" w:lastRow="0" w:firstColumn="1" w:lastColumn="0" w:noHBand="0" w:noVBand="1"/>
      </w:tblPr>
      <w:tblGrid>
        <w:gridCol w:w="988"/>
        <w:gridCol w:w="6662"/>
        <w:gridCol w:w="1276"/>
        <w:gridCol w:w="1234"/>
      </w:tblGrid>
      <w:tr w:rsidR="00DC5A18" w:rsidTr="00C068AF">
        <w:trPr>
          <w:trHeight w:val="309"/>
          <w:jc w:val="center"/>
        </w:trPr>
        <w:tc>
          <w:tcPr>
            <w:tcW w:w="988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662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1234" w:type="dxa"/>
            <w:vAlign w:val="center"/>
          </w:tcPr>
          <w:p w:rsidR="00DC5A18" w:rsidRPr="006E17B7" w:rsidRDefault="00DC5A18" w:rsidP="003D29B8">
            <w:pPr>
              <w:spacing w:before="60" w:after="6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E17B7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</w:tr>
      <w:tr w:rsidR="00DC5A18" w:rsidTr="00C068AF">
        <w:trPr>
          <w:trHeight w:val="365"/>
          <w:jc w:val="center"/>
        </w:trPr>
        <w:tc>
          <w:tcPr>
            <w:tcW w:w="988" w:type="dxa"/>
          </w:tcPr>
          <w:p w:rsidR="00DC5A18" w:rsidRPr="006879A8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879A8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:rsidR="00DC5A18" w:rsidRPr="006E17B7" w:rsidRDefault="00DC5A18" w:rsidP="006524A2">
            <w:pPr>
              <w:spacing w:before="100" w:after="100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Kombinezon pilota</w:t>
            </w:r>
          </w:p>
        </w:tc>
        <w:tc>
          <w:tcPr>
            <w:tcW w:w="1276" w:type="dxa"/>
          </w:tcPr>
          <w:p w:rsidR="00DC5A18" w:rsidRPr="006E17B7" w:rsidRDefault="0031463C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1234" w:type="dxa"/>
          </w:tcPr>
          <w:p w:rsidR="00DC5A18" w:rsidRPr="006E17B7" w:rsidRDefault="00DC5A18" w:rsidP="003D29B8">
            <w:pPr>
              <w:spacing w:before="100" w:after="100"/>
              <w:jc w:val="center"/>
              <w:rPr>
                <w:rFonts w:ascii="Tahoma" w:hAnsi="Tahoma"/>
                <w:sz w:val="22"/>
                <w:szCs w:val="22"/>
              </w:rPr>
            </w:pPr>
            <w:r w:rsidRPr="006E17B7">
              <w:rPr>
                <w:rFonts w:ascii="Tahoma" w:hAnsi="Tahoma"/>
                <w:sz w:val="22"/>
                <w:szCs w:val="22"/>
              </w:rPr>
              <w:t>szt.</w:t>
            </w:r>
          </w:p>
        </w:tc>
      </w:tr>
    </w:tbl>
    <w:p w:rsidR="00DC5A18" w:rsidRPr="004F013C" w:rsidRDefault="00DC5A18" w:rsidP="006851D6">
      <w:pPr>
        <w:spacing w:after="0"/>
        <w:rPr>
          <w:rFonts w:ascii="Tahoma" w:hAnsi="Tahoma"/>
          <w:b/>
        </w:rPr>
      </w:pPr>
    </w:p>
    <w:p w:rsidR="00B606AF" w:rsidRPr="00FC6E18" w:rsidRDefault="0031463C" w:rsidP="00FC6E18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ahoma" w:eastAsiaTheme="minorHAnsi" w:hAnsi="Tahoma"/>
          <w:iCs/>
          <w:sz w:val="22"/>
          <w:szCs w:val="22"/>
        </w:rPr>
      </w:pPr>
      <w:r w:rsidRPr="00FC6E18">
        <w:rPr>
          <w:rFonts w:ascii="Tahoma" w:hAnsi="Tahoma"/>
          <w:b/>
          <w:bCs/>
          <w:iCs/>
          <w:sz w:val="22"/>
          <w:szCs w:val="22"/>
        </w:rPr>
        <w:t>Kombinezon pilota</w:t>
      </w:r>
      <w:r w:rsidR="00B606AF" w:rsidRPr="00FC6E18">
        <w:rPr>
          <w:rFonts w:ascii="Tahoma" w:hAnsi="Tahoma"/>
          <w:b/>
          <w:bCs/>
          <w:iCs/>
          <w:sz w:val="22"/>
          <w:szCs w:val="22"/>
        </w:rPr>
        <w:t xml:space="preserve"> – szycie na miarę:</w:t>
      </w:r>
    </w:p>
    <w:p w:rsidR="0031463C" w:rsidRPr="006851D6" w:rsidRDefault="00B606AF" w:rsidP="00B606AF">
      <w:pPr>
        <w:pStyle w:val="Akapitzlist"/>
        <w:spacing w:line="240" w:lineRule="auto"/>
        <w:ind w:left="644"/>
        <w:jc w:val="both"/>
        <w:rPr>
          <w:rFonts w:ascii="Tahoma" w:eastAsiaTheme="minorHAnsi" w:hAnsi="Tahoma"/>
          <w:iCs/>
          <w:sz w:val="22"/>
          <w:szCs w:val="22"/>
        </w:rPr>
      </w:pPr>
      <w:r w:rsidRPr="006851D6">
        <w:rPr>
          <w:rFonts w:ascii="Tahoma" w:hAnsi="Tahoma"/>
          <w:bCs/>
          <w:iCs/>
          <w:sz w:val="22"/>
          <w:szCs w:val="22"/>
        </w:rPr>
        <w:t>Kombinezon</w:t>
      </w:r>
      <w:r w:rsidR="0031463C" w:rsidRPr="006851D6">
        <w:rPr>
          <w:rFonts w:ascii="Tahoma" w:hAnsi="Tahoma"/>
          <w:iCs/>
          <w:sz w:val="22"/>
          <w:szCs w:val="22"/>
        </w:rPr>
        <w:t xml:space="preserve"> wykonany z materiału inherentnie trudnopalnego (tkaniny niepalnej, której włókna </w:t>
      </w:r>
      <w:r w:rsidR="009A62D2">
        <w:rPr>
          <w:rFonts w:ascii="Tahoma" w:hAnsi="Tahoma"/>
          <w:iCs/>
          <w:sz w:val="22"/>
          <w:szCs w:val="22"/>
        </w:rPr>
        <w:br/>
      </w:r>
      <w:r w:rsidR="0031463C" w:rsidRPr="006851D6">
        <w:rPr>
          <w:rFonts w:ascii="Tahoma" w:hAnsi="Tahoma"/>
          <w:iCs/>
          <w:sz w:val="22"/>
          <w:szCs w:val="22"/>
        </w:rPr>
        <w:t xml:space="preserve">w wysokich temperaturach nie topią się i nie palą, a jedynie ulegają zwęgleniu), w kolorze zielonym. Tkanina o gramaturze 165 gr/m² ±5% i składzie: 93% Meta aramid, 5% Para aramid, 2% Antystatyk, zapewniająca ochronę przed wysoką temperaturą i płomieniem z wykończeniem antystatycznym </w:t>
      </w:r>
      <w:r w:rsidR="009A62D2">
        <w:rPr>
          <w:rFonts w:ascii="Tahoma" w:hAnsi="Tahoma"/>
          <w:iCs/>
          <w:sz w:val="22"/>
          <w:szCs w:val="22"/>
        </w:rPr>
        <w:br/>
      </w:r>
      <w:r w:rsidR="0031463C" w:rsidRPr="006851D6">
        <w:rPr>
          <w:rFonts w:ascii="Tahoma" w:hAnsi="Tahoma"/>
          <w:iCs/>
          <w:sz w:val="22"/>
          <w:szCs w:val="22"/>
        </w:rPr>
        <w:t>i hydrofilowym.</w:t>
      </w:r>
    </w:p>
    <w:p w:rsidR="009A62D2" w:rsidRDefault="009A62D2" w:rsidP="0031463C">
      <w:pPr>
        <w:ind w:left="284"/>
        <w:jc w:val="both"/>
        <w:rPr>
          <w:rFonts w:ascii="Tahoma" w:hAnsi="Tahoma"/>
          <w:iCs/>
          <w:sz w:val="22"/>
          <w:szCs w:val="22"/>
        </w:rPr>
      </w:pPr>
    </w:p>
    <w:p w:rsidR="0031463C" w:rsidRPr="006851D6" w:rsidRDefault="0031463C" w:rsidP="0031463C">
      <w:pPr>
        <w:ind w:left="284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lastRenderedPageBreak/>
        <w:t>Konstrukcja kombinezonu jednoczęściowego z kołnierzem typu stójka: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góra kombinezonu wykończona stójką - pomiędzy dwiema warstwami tkaniny zasadniczej warstwa flizeliny, usztywniona dodatkową stebnówką; od wewnątrz pod stójką wszyty wieszaczek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zamki spiralne z materiałowymi zawieszkami ułatwiającymi otwieranie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zamek główny dwusuwakowy, zachodzący łukiem na lewą nogawkę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na barkach od zewnątrz naszyte wzmocnienia z tkaniny zasadniczej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wentylatory od pach do bioder, umieszczone po bokach, zapinane na zamek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mankiety nogawek i rękawów z wiatrołapami rozpinane na zamki zwiększające światło obwodów; obwody regulowane dodatkowymi paskami z taśmą samoczepną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widowControl/>
        <w:numPr>
          <w:ilvl w:val="0"/>
          <w:numId w:val="25"/>
        </w:numPr>
        <w:suppressAutoHyphens w:val="0"/>
        <w:spacing w:after="0" w:line="240" w:lineRule="auto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rękawy z patkami zapinanymi na napę, umożliwiającymi podwinięcie rękawów do łokcia</w:t>
      </w:r>
      <w:r w:rsidR="006851D6">
        <w:rPr>
          <w:rFonts w:ascii="Tahoma" w:eastAsia="Times New Roman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nogawki na wysokości kolan wyprofilowane przez kilka zaszewek nadających im naturalną wypukłość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dziewięć podstawowych kieszeni: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w górnej części przodu naszyte dwie kieszenie z otworami skośnymi zamykanymi na zamek błyskawiczny w kierunku dołu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w górnej części lewego rękawa znajduje się naszywana kieszeń zapinana na zamek błyskawiczny, dodatkowo na kieszeni naszyta kieszeń z dwiema przegródkami na przybory do pisania zapinana patką na rzep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poniżej linii pasa, na bokach w przodzie wpuszczane kieszenie, umieszczone skośnie, zapinane na zamek błyskawiczny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>powyżej linii kolana na nogawkach naszyte kieszenie boksowe, zapinane górą na zamek błyskawiczny, przykryte patką zapinaną na rzepy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eastAsia="Times New Roman" w:hAnsi="Tahoma"/>
          <w:iCs/>
          <w:sz w:val="22"/>
          <w:szCs w:val="22"/>
        </w:rPr>
      </w:pPr>
      <w:r w:rsidRPr="006851D6">
        <w:rPr>
          <w:rFonts w:ascii="Tahoma" w:eastAsia="Times New Roman" w:hAnsi="Tahoma"/>
          <w:iCs/>
          <w:sz w:val="22"/>
          <w:szCs w:val="22"/>
        </w:rPr>
        <w:t xml:space="preserve">na szwach bocznych, u dołu nogawek naszyte kieszenie jednostronnie  boksowe zapinane </w:t>
      </w:r>
      <w:r w:rsidR="009A62D2">
        <w:rPr>
          <w:rFonts w:ascii="Tahoma" w:eastAsia="Times New Roman" w:hAnsi="Tahoma"/>
          <w:iCs/>
          <w:sz w:val="22"/>
          <w:szCs w:val="22"/>
        </w:rPr>
        <w:br/>
      </w:r>
      <w:r w:rsidRPr="006851D6">
        <w:rPr>
          <w:rFonts w:ascii="Tahoma" w:eastAsia="Times New Roman" w:hAnsi="Tahoma"/>
          <w:iCs/>
          <w:sz w:val="22"/>
          <w:szCs w:val="22"/>
        </w:rPr>
        <w:t>na zamek błyskawiczny, z dodatkowymi wewnętrznymi kieszeniami pionowymi</w:t>
      </w:r>
    </w:p>
    <w:p w:rsidR="0031463C" w:rsidRPr="006851D6" w:rsidRDefault="0031463C" w:rsidP="0031463C">
      <w:pPr>
        <w:widowControl/>
        <w:numPr>
          <w:ilvl w:val="0"/>
          <w:numId w:val="26"/>
        </w:numPr>
        <w:suppressAutoHyphens w:val="0"/>
        <w:spacing w:after="0" w:line="240" w:lineRule="auto"/>
        <w:ind w:left="709"/>
        <w:jc w:val="both"/>
        <w:rPr>
          <w:rFonts w:ascii="Tahoma" w:eastAsiaTheme="minorHAnsi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we wszystkich kieszeniach, w krawędzie wypustek wszyty sznurek odzieżowy zabezpieczający dostawanie się tkaniny w suwak zamka błyskawicznego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 xml:space="preserve">regulowane, gumowe szelki z możliwością wypięcia, umożliwiające dopasowanie kombinezonu </w:t>
      </w:r>
      <w:r w:rsidR="009A62D2">
        <w:rPr>
          <w:rFonts w:ascii="Tahoma" w:hAnsi="Tahoma"/>
          <w:iCs/>
          <w:sz w:val="22"/>
          <w:szCs w:val="22"/>
        </w:rPr>
        <w:br/>
      </w:r>
      <w:r w:rsidRPr="006851D6">
        <w:rPr>
          <w:rFonts w:ascii="Tahoma" w:hAnsi="Tahoma"/>
          <w:iCs/>
          <w:sz w:val="22"/>
          <w:szCs w:val="22"/>
        </w:rPr>
        <w:t>do sylwetki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 xml:space="preserve">guma na linii pasa, znajdująca się w wewnętrznym tunelu umożliwiająca regulację obwodu pasa, </w:t>
      </w:r>
      <w:r w:rsidR="009A62D2">
        <w:rPr>
          <w:rFonts w:ascii="Tahoma" w:hAnsi="Tahoma"/>
          <w:iCs/>
          <w:sz w:val="22"/>
          <w:szCs w:val="22"/>
        </w:rPr>
        <w:br/>
      </w:r>
      <w:r w:rsidRPr="006851D6">
        <w:rPr>
          <w:rFonts w:ascii="Tahoma" w:hAnsi="Tahoma"/>
          <w:iCs/>
          <w:sz w:val="22"/>
          <w:szCs w:val="22"/>
        </w:rPr>
        <w:t>za pomocą taśm samoczepnych: części haczykowej umieszczonej na taśmie elastycznej i części pętelkowej naszytej od wewnątrz wyrobu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kombinezon posiada miejsce po lewej i prawej stronie klatki piersiowej (rzep miękki) na przyczepienie imiennika/funkcji wyszytych na rzepie twardym-haczykowym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na prawym i lewym rękawie naszyte odcinki taśmy samoczepnej do przypięcia oznaczeń,</w:t>
      </w:r>
    </w:p>
    <w:p w:rsidR="0031463C" w:rsidRPr="006851D6" w:rsidRDefault="0031463C" w:rsidP="0031463C">
      <w:pPr>
        <w:pStyle w:val="Akapitzlist"/>
        <w:widowControl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tył pleców z mieszkami na wysokości pach</w:t>
      </w:r>
      <w:r w:rsidR="006851D6">
        <w:rPr>
          <w:rFonts w:ascii="Tahoma" w:hAnsi="Tahoma"/>
          <w:iCs/>
          <w:sz w:val="22"/>
          <w:szCs w:val="22"/>
        </w:rPr>
        <w:t>,</w:t>
      </w:r>
    </w:p>
    <w:p w:rsidR="0031463C" w:rsidRPr="006851D6" w:rsidRDefault="0031463C" w:rsidP="00427459">
      <w:pPr>
        <w:pStyle w:val="Akapitzlist"/>
        <w:widowControl/>
        <w:numPr>
          <w:ilvl w:val="0"/>
          <w:numId w:val="25"/>
        </w:numPr>
        <w:suppressAutoHyphens w:val="0"/>
        <w:spacing w:line="240" w:lineRule="auto"/>
        <w:jc w:val="both"/>
        <w:rPr>
          <w:rFonts w:ascii="Tahoma" w:hAnsi="Tahoma"/>
          <w:iCs/>
          <w:sz w:val="22"/>
          <w:szCs w:val="22"/>
        </w:rPr>
      </w:pPr>
      <w:r w:rsidRPr="006851D6">
        <w:rPr>
          <w:rFonts w:ascii="Tahoma" w:hAnsi="Tahoma"/>
          <w:iCs/>
          <w:sz w:val="22"/>
          <w:szCs w:val="22"/>
        </w:rPr>
        <w:t>wszywka firmowa (zawierająca nazwę wykonawcy/dostawcy), z oznaczeniem nazwy użytkownika, wielkości oraz sposobu konserwacji wyrobu umieszczona wewnątrz kombinezonu na szwie bocznym lewej kieszeni piersiowej.</w:t>
      </w:r>
    </w:p>
    <w:p w:rsidR="00427459" w:rsidRPr="006851D6" w:rsidRDefault="00427459" w:rsidP="00427459">
      <w:pPr>
        <w:pStyle w:val="Akapitzlist"/>
        <w:widowControl/>
        <w:suppressAutoHyphens w:val="0"/>
        <w:spacing w:line="240" w:lineRule="auto"/>
        <w:jc w:val="both"/>
        <w:rPr>
          <w:rFonts w:ascii="Tahoma" w:hAnsi="Tahoma"/>
          <w:iCs/>
          <w:sz w:val="22"/>
          <w:szCs w:val="22"/>
        </w:rPr>
      </w:pPr>
    </w:p>
    <w:p w:rsidR="00DC5A18" w:rsidRPr="006851D6" w:rsidRDefault="00DC5A18" w:rsidP="006851D6">
      <w:pPr>
        <w:pStyle w:val="Akapitzlist"/>
        <w:spacing w:before="280" w:after="280"/>
        <w:ind w:left="644"/>
        <w:rPr>
          <w:rFonts w:ascii="Tahoma" w:hAnsi="Tahoma"/>
          <w:sz w:val="22"/>
          <w:szCs w:val="22"/>
        </w:rPr>
      </w:pPr>
      <w:r w:rsidRPr="006851D6">
        <w:rPr>
          <w:rFonts w:ascii="Tahoma" w:hAnsi="Tahoma"/>
          <w:b/>
          <w:sz w:val="22"/>
          <w:szCs w:val="22"/>
        </w:rPr>
        <w:br/>
      </w:r>
      <w:r w:rsidRPr="006851D6">
        <w:rPr>
          <w:rFonts w:ascii="Tahoma" w:hAnsi="Tahoma"/>
          <w:b/>
          <w:sz w:val="22"/>
          <w:szCs w:val="22"/>
          <w:u w:val="single"/>
        </w:rPr>
        <w:br/>
      </w:r>
    </w:p>
    <w:p w:rsidR="00DC5A18" w:rsidRPr="006851D6" w:rsidRDefault="00DC5A18" w:rsidP="00FC6E18">
      <w:pPr>
        <w:pStyle w:val="Tekstpodstawowywcity"/>
        <w:spacing w:after="0"/>
        <w:ind w:hanging="283"/>
        <w:rPr>
          <w:rFonts w:ascii="Tahoma" w:hAnsi="Tahoma" w:cs="Tahoma"/>
          <w:sz w:val="22"/>
          <w:szCs w:val="22"/>
        </w:rPr>
      </w:pPr>
    </w:p>
    <w:sectPr w:rsidR="00DC5A18" w:rsidRPr="006851D6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BC" w:rsidRDefault="00CC23BC" w:rsidP="0054012A">
      <w:pPr>
        <w:spacing w:after="0" w:line="240" w:lineRule="auto"/>
      </w:pPr>
      <w:r>
        <w:separator/>
      </w:r>
    </w:p>
  </w:endnote>
  <w:endnote w:type="continuationSeparator" w:id="0">
    <w:p w:rsidR="00CC23BC" w:rsidRDefault="00CC23BC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BC" w:rsidRDefault="00CC23BC" w:rsidP="0054012A">
      <w:pPr>
        <w:spacing w:after="0" w:line="240" w:lineRule="auto"/>
      </w:pPr>
      <w:r>
        <w:separator/>
      </w:r>
    </w:p>
  </w:footnote>
  <w:footnote w:type="continuationSeparator" w:id="0">
    <w:p w:rsidR="00CC23BC" w:rsidRDefault="00CC23BC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2F"/>
    <w:multiLevelType w:val="hybridMultilevel"/>
    <w:tmpl w:val="9AF2D2D4"/>
    <w:lvl w:ilvl="0" w:tplc="8F264BFC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D4AAD"/>
    <w:multiLevelType w:val="hybridMultilevel"/>
    <w:tmpl w:val="30B4E03C"/>
    <w:lvl w:ilvl="0" w:tplc="C720B3C6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F28D7"/>
    <w:multiLevelType w:val="hybridMultilevel"/>
    <w:tmpl w:val="15B29170"/>
    <w:lvl w:ilvl="0" w:tplc="C720B3C6"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3F5663"/>
    <w:multiLevelType w:val="hybridMultilevel"/>
    <w:tmpl w:val="AB489C7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A4E"/>
    <w:multiLevelType w:val="hybridMultilevel"/>
    <w:tmpl w:val="08B68B80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730"/>
    <w:multiLevelType w:val="hybridMultilevel"/>
    <w:tmpl w:val="2692274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C92"/>
    <w:multiLevelType w:val="hybridMultilevel"/>
    <w:tmpl w:val="2D5C92D2"/>
    <w:lvl w:ilvl="0" w:tplc="A2C28EAE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FD3959"/>
    <w:multiLevelType w:val="hybridMultilevel"/>
    <w:tmpl w:val="9140C42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48714C"/>
    <w:multiLevelType w:val="hybridMultilevel"/>
    <w:tmpl w:val="A782D08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F86296"/>
    <w:multiLevelType w:val="hybridMultilevel"/>
    <w:tmpl w:val="8738EC6C"/>
    <w:lvl w:ilvl="0" w:tplc="B0E24D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74C"/>
    <w:multiLevelType w:val="hybridMultilevel"/>
    <w:tmpl w:val="74D0C4A0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135E19"/>
    <w:multiLevelType w:val="hybridMultilevel"/>
    <w:tmpl w:val="7618083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331FA6"/>
    <w:multiLevelType w:val="hybridMultilevel"/>
    <w:tmpl w:val="D83AB578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955456"/>
    <w:multiLevelType w:val="hybridMultilevel"/>
    <w:tmpl w:val="9870AE8C"/>
    <w:lvl w:ilvl="0" w:tplc="B0E24DC2">
      <w:start w:val="1"/>
      <w:numFmt w:val="decimal"/>
      <w:lvlText w:val="%1."/>
      <w:lvlJc w:val="left"/>
      <w:pPr>
        <w:ind w:left="1366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 w15:restartNumberingAfterBreak="0">
    <w:nsid w:val="505F0072"/>
    <w:multiLevelType w:val="hybridMultilevel"/>
    <w:tmpl w:val="3924ACFE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0914DB"/>
    <w:multiLevelType w:val="hybridMultilevel"/>
    <w:tmpl w:val="960A632C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7F575D"/>
    <w:multiLevelType w:val="hybridMultilevel"/>
    <w:tmpl w:val="BCFEFAF6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384E03"/>
    <w:multiLevelType w:val="hybridMultilevel"/>
    <w:tmpl w:val="3592AE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6850"/>
    <w:multiLevelType w:val="hybridMultilevel"/>
    <w:tmpl w:val="1DBE7A3E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551F"/>
    <w:multiLevelType w:val="hybridMultilevel"/>
    <w:tmpl w:val="8D2EB9E2"/>
    <w:lvl w:ilvl="0" w:tplc="C720B3C6">
      <w:numFmt w:val="bullet"/>
      <w:lvlText w:val="-"/>
      <w:lvlJc w:val="left"/>
      <w:pPr>
        <w:ind w:left="136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D15810"/>
    <w:multiLevelType w:val="hybridMultilevel"/>
    <w:tmpl w:val="67CC5D8C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894"/>
    <w:multiLevelType w:val="hybridMultilevel"/>
    <w:tmpl w:val="0DBC63D2"/>
    <w:lvl w:ilvl="0" w:tplc="C720B3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A1DAD"/>
    <w:multiLevelType w:val="hybridMultilevel"/>
    <w:tmpl w:val="408233AE"/>
    <w:lvl w:ilvl="0" w:tplc="C720B3C6"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E142ACE"/>
    <w:multiLevelType w:val="hybridMultilevel"/>
    <w:tmpl w:val="C77A37F2"/>
    <w:lvl w:ilvl="0" w:tplc="C720B3C6"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485444"/>
    <w:multiLevelType w:val="hybridMultilevel"/>
    <w:tmpl w:val="4B62612A"/>
    <w:lvl w:ilvl="0" w:tplc="0E46D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6A36"/>
    <w:multiLevelType w:val="hybridMultilevel"/>
    <w:tmpl w:val="0D0491A4"/>
    <w:lvl w:ilvl="0" w:tplc="F39E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25"/>
  </w:num>
  <w:num w:numId="5">
    <w:abstractNumId w:val="20"/>
  </w:num>
  <w:num w:numId="6">
    <w:abstractNumId w:val="18"/>
  </w:num>
  <w:num w:numId="7">
    <w:abstractNumId w:val="24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21"/>
  </w:num>
  <w:num w:numId="17">
    <w:abstractNumId w:val="16"/>
  </w:num>
  <w:num w:numId="18">
    <w:abstractNumId w:val="19"/>
  </w:num>
  <w:num w:numId="19">
    <w:abstractNumId w:val="3"/>
  </w:num>
  <w:num w:numId="20">
    <w:abstractNumId w:val="23"/>
  </w:num>
  <w:num w:numId="21">
    <w:abstractNumId w:val="5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1"/>
  </w:num>
  <w:num w:numId="27">
    <w:abstractNumId w:val="6"/>
  </w:num>
  <w:num w:numId="28">
    <w:abstractNumId w:val="26"/>
  </w:num>
  <w:num w:numId="29">
    <w:abstractNumId w:val="10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0C25"/>
    <w:rsid w:val="00002A1C"/>
    <w:rsid w:val="00006421"/>
    <w:rsid w:val="00014F1C"/>
    <w:rsid w:val="000166C0"/>
    <w:rsid w:val="00016B48"/>
    <w:rsid w:val="00027DCC"/>
    <w:rsid w:val="00032DB3"/>
    <w:rsid w:val="00034584"/>
    <w:rsid w:val="00042F64"/>
    <w:rsid w:val="00044136"/>
    <w:rsid w:val="0004576F"/>
    <w:rsid w:val="0005077A"/>
    <w:rsid w:val="00053A6E"/>
    <w:rsid w:val="00061292"/>
    <w:rsid w:val="000763D5"/>
    <w:rsid w:val="000A3861"/>
    <w:rsid w:val="000A7B84"/>
    <w:rsid w:val="000B197A"/>
    <w:rsid w:val="000C4846"/>
    <w:rsid w:val="000D19B9"/>
    <w:rsid w:val="000D33C2"/>
    <w:rsid w:val="000E3D38"/>
    <w:rsid w:val="000E689C"/>
    <w:rsid w:val="000F77CE"/>
    <w:rsid w:val="00104272"/>
    <w:rsid w:val="001046BA"/>
    <w:rsid w:val="001156F9"/>
    <w:rsid w:val="0012011E"/>
    <w:rsid w:val="00121BCF"/>
    <w:rsid w:val="00123109"/>
    <w:rsid w:val="00146E27"/>
    <w:rsid w:val="00156B46"/>
    <w:rsid w:val="0015765C"/>
    <w:rsid w:val="00172C9D"/>
    <w:rsid w:val="001C3CDF"/>
    <w:rsid w:val="001C465D"/>
    <w:rsid w:val="001C7415"/>
    <w:rsid w:val="001C75D1"/>
    <w:rsid w:val="001D4A3D"/>
    <w:rsid w:val="001E77A3"/>
    <w:rsid w:val="001F198F"/>
    <w:rsid w:val="00202B3F"/>
    <w:rsid w:val="002118B9"/>
    <w:rsid w:val="002506CD"/>
    <w:rsid w:val="00260656"/>
    <w:rsid w:val="002646AE"/>
    <w:rsid w:val="00264DE1"/>
    <w:rsid w:val="00265549"/>
    <w:rsid w:val="00265C42"/>
    <w:rsid w:val="00275674"/>
    <w:rsid w:val="002845C8"/>
    <w:rsid w:val="002868AE"/>
    <w:rsid w:val="00286D74"/>
    <w:rsid w:val="00292978"/>
    <w:rsid w:val="00293CBB"/>
    <w:rsid w:val="002A2D89"/>
    <w:rsid w:val="002B225C"/>
    <w:rsid w:val="002B2725"/>
    <w:rsid w:val="002B2DDF"/>
    <w:rsid w:val="002C713F"/>
    <w:rsid w:val="002D1139"/>
    <w:rsid w:val="002D2DC9"/>
    <w:rsid w:val="002D6FC9"/>
    <w:rsid w:val="002E298D"/>
    <w:rsid w:val="002E6AEC"/>
    <w:rsid w:val="002F0511"/>
    <w:rsid w:val="003049BC"/>
    <w:rsid w:val="0030601E"/>
    <w:rsid w:val="0031463C"/>
    <w:rsid w:val="00320493"/>
    <w:rsid w:val="00323E1F"/>
    <w:rsid w:val="00326149"/>
    <w:rsid w:val="0033068A"/>
    <w:rsid w:val="00333FC0"/>
    <w:rsid w:val="00350161"/>
    <w:rsid w:val="00351E27"/>
    <w:rsid w:val="00355A23"/>
    <w:rsid w:val="003A6776"/>
    <w:rsid w:val="003B06D7"/>
    <w:rsid w:val="003B217A"/>
    <w:rsid w:val="003B4050"/>
    <w:rsid w:val="003B6529"/>
    <w:rsid w:val="003D33E3"/>
    <w:rsid w:val="003D6CEF"/>
    <w:rsid w:val="003D73E4"/>
    <w:rsid w:val="003E1290"/>
    <w:rsid w:val="003E1D19"/>
    <w:rsid w:val="003E6114"/>
    <w:rsid w:val="00406DDD"/>
    <w:rsid w:val="00407B68"/>
    <w:rsid w:val="00410E77"/>
    <w:rsid w:val="004168A3"/>
    <w:rsid w:val="00420DD8"/>
    <w:rsid w:val="00425E45"/>
    <w:rsid w:val="00427459"/>
    <w:rsid w:val="00434A99"/>
    <w:rsid w:val="004427F4"/>
    <w:rsid w:val="00446DDD"/>
    <w:rsid w:val="0046417F"/>
    <w:rsid w:val="00475FFC"/>
    <w:rsid w:val="00484C6A"/>
    <w:rsid w:val="00491065"/>
    <w:rsid w:val="004956A1"/>
    <w:rsid w:val="00496368"/>
    <w:rsid w:val="004A43EE"/>
    <w:rsid w:val="004A6F4D"/>
    <w:rsid w:val="004B4685"/>
    <w:rsid w:val="004B54E0"/>
    <w:rsid w:val="004B59E5"/>
    <w:rsid w:val="004B7D1F"/>
    <w:rsid w:val="004C6B6A"/>
    <w:rsid w:val="004D0EDB"/>
    <w:rsid w:val="004D6590"/>
    <w:rsid w:val="004D7B2E"/>
    <w:rsid w:val="004E76B7"/>
    <w:rsid w:val="004F62C4"/>
    <w:rsid w:val="0051017C"/>
    <w:rsid w:val="00520D59"/>
    <w:rsid w:val="0052208C"/>
    <w:rsid w:val="00526C51"/>
    <w:rsid w:val="00527E79"/>
    <w:rsid w:val="0053563A"/>
    <w:rsid w:val="0054012A"/>
    <w:rsid w:val="00560BE0"/>
    <w:rsid w:val="00570A38"/>
    <w:rsid w:val="00591A07"/>
    <w:rsid w:val="0059508C"/>
    <w:rsid w:val="005A0346"/>
    <w:rsid w:val="005A2AC1"/>
    <w:rsid w:val="005A6926"/>
    <w:rsid w:val="005B5558"/>
    <w:rsid w:val="005B7127"/>
    <w:rsid w:val="005C45BA"/>
    <w:rsid w:val="005C4DF1"/>
    <w:rsid w:val="005C60ED"/>
    <w:rsid w:val="005D0AEB"/>
    <w:rsid w:val="005D5955"/>
    <w:rsid w:val="005D77C3"/>
    <w:rsid w:val="005F2910"/>
    <w:rsid w:val="00600FBB"/>
    <w:rsid w:val="006217AE"/>
    <w:rsid w:val="006260B5"/>
    <w:rsid w:val="00626792"/>
    <w:rsid w:val="00626CC1"/>
    <w:rsid w:val="00635117"/>
    <w:rsid w:val="006505CD"/>
    <w:rsid w:val="006524A2"/>
    <w:rsid w:val="006837AC"/>
    <w:rsid w:val="006851D6"/>
    <w:rsid w:val="0069110E"/>
    <w:rsid w:val="006A5384"/>
    <w:rsid w:val="006A5B06"/>
    <w:rsid w:val="006B15FA"/>
    <w:rsid w:val="006B772C"/>
    <w:rsid w:val="006B77CB"/>
    <w:rsid w:val="006C0EC3"/>
    <w:rsid w:val="006C221B"/>
    <w:rsid w:val="006C4545"/>
    <w:rsid w:val="006D19FD"/>
    <w:rsid w:val="006D2CA4"/>
    <w:rsid w:val="006D50C9"/>
    <w:rsid w:val="006D5B8B"/>
    <w:rsid w:val="006E14BB"/>
    <w:rsid w:val="006E569D"/>
    <w:rsid w:val="006E7848"/>
    <w:rsid w:val="007026D2"/>
    <w:rsid w:val="00704A82"/>
    <w:rsid w:val="00712D75"/>
    <w:rsid w:val="007135DE"/>
    <w:rsid w:val="00716033"/>
    <w:rsid w:val="00723E6C"/>
    <w:rsid w:val="00725025"/>
    <w:rsid w:val="007324CC"/>
    <w:rsid w:val="00732D14"/>
    <w:rsid w:val="007340A8"/>
    <w:rsid w:val="00736075"/>
    <w:rsid w:val="007361B4"/>
    <w:rsid w:val="00741CD3"/>
    <w:rsid w:val="0076226A"/>
    <w:rsid w:val="0076348B"/>
    <w:rsid w:val="00766CBA"/>
    <w:rsid w:val="0077023C"/>
    <w:rsid w:val="0077744C"/>
    <w:rsid w:val="007A180A"/>
    <w:rsid w:val="007A289C"/>
    <w:rsid w:val="007A4CBE"/>
    <w:rsid w:val="007B3964"/>
    <w:rsid w:val="007B7A91"/>
    <w:rsid w:val="007C4336"/>
    <w:rsid w:val="007C6B6E"/>
    <w:rsid w:val="007D5747"/>
    <w:rsid w:val="007E10D7"/>
    <w:rsid w:val="007E431C"/>
    <w:rsid w:val="007F0076"/>
    <w:rsid w:val="00800783"/>
    <w:rsid w:val="00815D88"/>
    <w:rsid w:val="00821C60"/>
    <w:rsid w:val="00827D72"/>
    <w:rsid w:val="008326F0"/>
    <w:rsid w:val="008354A1"/>
    <w:rsid w:val="00842CE6"/>
    <w:rsid w:val="00844B85"/>
    <w:rsid w:val="0085414D"/>
    <w:rsid w:val="00861F34"/>
    <w:rsid w:val="008644EA"/>
    <w:rsid w:val="008717EE"/>
    <w:rsid w:val="00874974"/>
    <w:rsid w:val="00877E40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1251"/>
    <w:rsid w:val="008D44FC"/>
    <w:rsid w:val="008F0351"/>
    <w:rsid w:val="008F32CD"/>
    <w:rsid w:val="009062E9"/>
    <w:rsid w:val="0091539F"/>
    <w:rsid w:val="009178AC"/>
    <w:rsid w:val="00923DC1"/>
    <w:rsid w:val="00926362"/>
    <w:rsid w:val="00931ACE"/>
    <w:rsid w:val="00940E8F"/>
    <w:rsid w:val="00951150"/>
    <w:rsid w:val="00954F78"/>
    <w:rsid w:val="00980C1C"/>
    <w:rsid w:val="009A1050"/>
    <w:rsid w:val="009A312B"/>
    <w:rsid w:val="009A62D2"/>
    <w:rsid w:val="009B1515"/>
    <w:rsid w:val="009B61CE"/>
    <w:rsid w:val="009B6D97"/>
    <w:rsid w:val="009C5A4D"/>
    <w:rsid w:val="009D31CE"/>
    <w:rsid w:val="009D6460"/>
    <w:rsid w:val="009E1E1F"/>
    <w:rsid w:val="009E55CD"/>
    <w:rsid w:val="00A10B2D"/>
    <w:rsid w:val="00A16B7F"/>
    <w:rsid w:val="00A17446"/>
    <w:rsid w:val="00A25C5E"/>
    <w:rsid w:val="00A34190"/>
    <w:rsid w:val="00A41807"/>
    <w:rsid w:val="00A44B4C"/>
    <w:rsid w:val="00A51BC6"/>
    <w:rsid w:val="00A54CB4"/>
    <w:rsid w:val="00A555FF"/>
    <w:rsid w:val="00A6408B"/>
    <w:rsid w:val="00A6598A"/>
    <w:rsid w:val="00A761E5"/>
    <w:rsid w:val="00A825C7"/>
    <w:rsid w:val="00A92B9C"/>
    <w:rsid w:val="00AA0803"/>
    <w:rsid w:val="00AA35F6"/>
    <w:rsid w:val="00AB107C"/>
    <w:rsid w:val="00AB4716"/>
    <w:rsid w:val="00AC36C5"/>
    <w:rsid w:val="00AC6E79"/>
    <w:rsid w:val="00AC7E25"/>
    <w:rsid w:val="00AD045B"/>
    <w:rsid w:val="00AE5E89"/>
    <w:rsid w:val="00AF18EE"/>
    <w:rsid w:val="00AF6DB3"/>
    <w:rsid w:val="00B053BE"/>
    <w:rsid w:val="00B07081"/>
    <w:rsid w:val="00B07584"/>
    <w:rsid w:val="00B124C6"/>
    <w:rsid w:val="00B131D8"/>
    <w:rsid w:val="00B20392"/>
    <w:rsid w:val="00B20564"/>
    <w:rsid w:val="00B240A5"/>
    <w:rsid w:val="00B310C7"/>
    <w:rsid w:val="00B479D8"/>
    <w:rsid w:val="00B551FA"/>
    <w:rsid w:val="00B558CE"/>
    <w:rsid w:val="00B55FE4"/>
    <w:rsid w:val="00B56051"/>
    <w:rsid w:val="00B606AF"/>
    <w:rsid w:val="00B72102"/>
    <w:rsid w:val="00B74403"/>
    <w:rsid w:val="00B75A10"/>
    <w:rsid w:val="00B801F0"/>
    <w:rsid w:val="00B85167"/>
    <w:rsid w:val="00B85692"/>
    <w:rsid w:val="00BA0F34"/>
    <w:rsid w:val="00BA654D"/>
    <w:rsid w:val="00BB314C"/>
    <w:rsid w:val="00BB4D17"/>
    <w:rsid w:val="00BB6520"/>
    <w:rsid w:val="00BB71E9"/>
    <w:rsid w:val="00BC07BE"/>
    <w:rsid w:val="00BC1A82"/>
    <w:rsid w:val="00BC37C5"/>
    <w:rsid w:val="00BD284F"/>
    <w:rsid w:val="00BD46C6"/>
    <w:rsid w:val="00BE452A"/>
    <w:rsid w:val="00BE6813"/>
    <w:rsid w:val="00BF3DF3"/>
    <w:rsid w:val="00BF5CD0"/>
    <w:rsid w:val="00BF78C5"/>
    <w:rsid w:val="00C02E54"/>
    <w:rsid w:val="00C034F8"/>
    <w:rsid w:val="00C068AF"/>
    <w:rsid w:val="00C07941"/>
    <w:rsid w:val="00C07C64"/>
    <w:rsid w:val="00C10FC3"/>
    <w:rsid w:val="00C12CA7"/>
    <w:rsid w:val="00C15F79"/>
    <w:rsid w:val="00C20636"/>
    <w:rsid w:val="00C3008F"/>
    <w:rsid w:val="00C32F93"/>
    <w:rsid w:val="00C37301"/>
    <w:rsid w:val="00C421FE"/>
    <w:rsid w:val="00C55407"/>
    <w:rsid w:val="00C66D6A"/>
    <w:rsid w:val="00C66DE4"/>
    <w:rsid w:val="00C703A7"/>
    <w:rsid w:val="00C730F8"/>
    <w:rsid w:val="00C7331F"/>
    <w:rsid w:val="00C76880"/>
    <w:rsid w:val="00C94F50"/>
    <w:rsid w:val="00CA0191"/>
    <w:rsid w:val="00CA5043"/>
    <w:rsid w:val="00CB0FB9"/>
    <w:rsid w:val="00CC23BC"/>
    <w:rsid w:val="00CC39D0"/>
    <w:rsid w:val="00CE0149"/>
    <w:rsid w:val="00CF010B"/>
    <w:rsid w:val="00D00A21"/>
    <w:rsid w:val="00D05DDE"/>
    <w:rsid w:val="00D06304"/>
    <w:rsid w:val="00D07D33"/>
    <w:rsid w:val="00D143A1"/>
    <w:rsid w:val="00D209AD"/>
    <w:rsid w:val="00D228B5"/>
    <w:rsid w:val="00D255DB"/>
    <w:rsid w:val="00D321AD"/>
    <w:rsid w:val="00D34FFC"/>
    <w:rsid w:val="00D40A82"/>
    <w:rsid w:val="00D43065"/>
    <w:rsid w:val="00D45C47"/>
    <w:rsid w:val="00D474D2"/>
    <w:rsid w:val="00D56AC3"/>
    <w:rsid w:val="00D63C2F"/>
    <w:rsid w:val="00D76B79"/>
    <w:rsid w:val="00D827E4"/>
    <w:rsid w:val="00D852C6"/>
    <w:rsid w:val="00D94572"/>
    <w:rsid w:val="00D94B0B"/>
    <w:rsid w:val="00DA27DF"/>
    <w:rsid w:val="00DA3D90"/>
    <w:rsid w:val="00DA661B"/>
    <w:rsid w:val="00DB09EB"/>
    <w:rsid w:val="00DB0F06"/>
    <w:rsid w:val="00DB5CA5"/>
    <w:rsid w:val="00DC23AF"/>
    <w:rsid w:val="00DC5A18"/>
    <w:rsid w:val="00DC7012"/>
    <w:rsid w:val="00DD0159"/>
    <w:rsid w:val="00DD1F34"/>
    <w:rsid w:val="00DD5C7D"/>
    <w:rsid w:val="00DF157B"/>
    <w:rsid w:val="00E03203"/>
    <w:rsid w:val="00E03353"/>
    <w:rsid w:val="00E11DAB"/>
    <w:rsid w:val="00E23001"/>
    <w:rsid w:val="00E42B33"/>
    <w:rsid w:val="00E517BB"/>
    <w:rsid w:val="00E55C79"/>
    <w:rsid w:val="00E60F93"/>
    <w:rsid w:val="00E65F07"/>
    <w:rsid w:val="00E66DBE"/>
    <w:rsid w:val="00E71C1E"/>
    <w:rsid w:val="00E743F5"/>
    <w:rsid w:val="00E804F1"/>
    <w:rsid w:val="00E90863"/>
    <w:rsid w:val="00E9197B"/>
    <w:rsid w:val="00E921C4"/>
    <w:rsid w:val="00E945AD"/>
    <w:rsid w:val="00E94EF5"/>
    <w:rsid w:val="00EA2D32"/>
    <w:rsid w:val="00EC2E5A"/>
    <w:rsid w:val="00EC3E45"/>
    <w:rsid w:val="00EC459F"/>
    <w:rsid w:val="00ED0EC6"/>
    <w:rsid w:val="00ED7D50"/>
    <w:rsid w:val="00EE054A"/>
    <w:rsid w:val="00EE0994"/>
    <w:rsid w:val="00EE17AC"/>
    <w:rsid w:val="00EF3C30"/>
    <w:rsid w:val="00F04ED7"/>
    <w:rsid w:val="00F11641"/>
    <w:rsid w:val="00F157D6"/>
    <w:rsid w:val="00F211CC"/>
    <w:rsid w:val="00F2433A"/>
    <w:rsid w:val="00F25F36"/>
    <w:rsid w:val="00F325C3"/>
    <w:rsid w:val="00F35AD0"/>
    <w:rsid w:val="00F35AE0"/>
    <w:rsid w:val="00F36FD5"/>
    <w:rsid w:val="00F51494"/>
    <w:rsid w:val="00F51A54"/>
    <w:rsid w:val="00F5275E"/>
    <w:rsid w:val="00F63762"/>
    <w:rsid w:val="00F655B1"/>
    <w:rsid w:val="00F655F7"/>
    <w:rsid w:val="00F67393"/>
    <w:rsid w:val="00F75C0C"/>
    <w:rsid w:val="00F77273"/>
    <w:rsid w:val="00F83A0F"/>
    <w:rsid w:val="00F9145B"/>
    <w:rsid w:val="00F971E7"/>
    <w:rsid w:val="00FC6E18"/>
    <w:rsid w:val="00FD0BED"/>
    <w:rsid w:val="00FE1A64"/>
    <w:rsid w:val="00FF1156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A8D58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C5A18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Akapit z listą3,Akapit z listą31,Wypunktowanie,Normal2"/>
    <w:basedOn w:val="Normalny"/>
    <w:link w:val="AkapitzlistZnak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5A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C5A18"/>
    <w:rPr>
      <w:b/>
      <w:bCs/>
    </w:rPr>
  </w:style>
  <w:style w:type="character" w:customStyle="1" w:styleId="AkapitzlistZnak">
    <w:name w:val="Akapit z listą Znak"/>
    <w:aliases w:val="Akapit z listą3 Znak,Akapit z listą31 Znak,Wypunktowanie Znak,Normal2 Znak"/>
    <w:link w:val="Akapitzlist"/>
    <w:uiPriority w:val="34"/>
    <w:locked/>
    <w:rsid w:val="00DC5A18"/>
    <w:rPr>
      <w:rFonts w:ascii="Times New Roman" w:eastAsia="Arial Unicode MS" w:hAnsi="Times New Roman" w:cs="Tahoma"/>
      <w:sz w:val="24"/>
      <w:szCs w:val="24"/>
      <w:lang w:eastAsia="pl-PL"/>
    </w:rPr>
  </w:style>
  <w:style w:type="character" w:customStyle="1" w:styleId="item-description-value">
    <w:name w:val="item-description-value"/>
    <w:basedOn w:val="Domylnaczcionkaakapitu"/>
    <w:rsid w:val="00DC5A18"/>
  </w:style>
  <w:style w:type="character" w:styleId="Uwydatnienie">
    <w:name w:val="Emphasis"/>
    <w:basedOn w:val="Domylnaczcionkaakapitu"/>
    <w:uiPriority w:val="20"/>
    <w:qFormat/>
    <w:rsid w:val="00DC5A18"/>
    <w:rPr>
      <w:i/>
      <w:iCs/>
    </w:rPr>
  </w:style>
  <w:style w:type="character" w:customStyle="1" w:styleId="st">
    <w:name w:val="st"/>
    <w:basedOn w:val="Domylnaczcionkaakapitu"/>
    <w:rsid w:val="00DC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5CCA-3A19-4A17-AB17-7E7E1BB4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303</cp:revision>
  <cp:lastPrinted>2025-06-11T10:16:00Z</cp:lastPrinted>
  <dcterms:created xsi:type="dcterms:W3CDTF">2021-07-14T12:05:00Z</dcterms:created>
  <dcterms:modified xsi:type="dcterms:W3CDTF">2025-06-16T12:27:00Z</dcterms:modified>
</cp:coreProperties>
</file>