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7" w:type="dxa"/>
        <w:tblLayout w:type="fixed"/>
        <w:tblLook w:val="00A0" w:firstRow="1" w:lastRow="0" w:firstColumn="1" w:lastColumn="0" w:noHBand="0" w:noVBand="0"/>
      </w:tblPr>
      <w:tblGrid>
        <w:gridCol w:w="1242"/>
        <w:gridCol w:w="3261"/>
        <w:gridCol w:w="850"/>
        <w:gridCol w:w="1418"/>
        <w:gridCol w:w="2836"/>
      </w:tblGrid>
      <w:tr w:rsidR="00503906" w:rsidTr="005374B3">
        <w:trPr>
          <w:trHeight w:val="430"/>
        </w:trPr>
        <w:tc>
          <w:tcPr>
            <w:tcW w:w="1242" w:type="dxa"/>
            <w:vAlign w:val="center"/>
          </w:tcPr>
          <w:p w:rsidR="00503906" w:rsidRDefault="00503906" w:rsidP="00A32D4C">
            <w:pPr>
              <w:jc w:val="center"/>
              <w:rPr>
                <w:b/>
                <w:sz w:val="16"/>
                <w:szCs w:val="16"/>
              </w:rPr>
            </w:pPr>
            <w:r>
              <w:rPr>
                <w:noProof/>
                <w:sz w:val="16"/>
                <w:szCs w:val="16"/>
              </w:rPr>
              <w:drawing>
                <wp:inline distT="0" distB="0" distL="0" distR="0" wp14:anchorId="21CA4B5F" wp14:editId="68BA2F31">
                  <wp:extent cx="650875" cy="826770"/>
                  <wp:effectExtent l="0" t="0" r="0" b="0"/>
                  <wp:docPr id="5" name="Obraz 5" descr="log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logo_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826770"/>
                          </a:xfrm>
                          <a:prstGeom prst="rect">
                            <a:avLst/>
                          </a:prstGeom>
                          <a:noFill/>
                          <a:ln>
                            <a:noFill/>
                          </a:ln>
                        </pic:spPr>
                      </pic:pic>
                    </a:graphicData>
                  </a:graphic>
                </wp:inline>
              </w:drawing>
            </w:r>
          </w:p>
          <w:p w:rsidR="00503906" w:rsidRDefault="00503906" w:rsidP="00A32D4C">
            <w:pPr>
              <w:jc w:val="right"/>
              <w:rPr>
                <w:sz w:val="16"/>
                <w:szCs w:val="16"/>
              </w:rPr>
            </w:pPr>
          </w:p>
        </w:tc>
        <w:tc>
          <w:tcPr>
            <w:tcW w:w="3261" w:type="dxa"/>
            <w:vAlign w:val="center"/>
            <w:hideMark/>
          </w:tcPr>
          <w:p w:rsidR="00503906" w:rsidRDefault="00503906" w:rsidP="00A32D4C">
            <w:pPr>
              <w:ind w:left="318" w:hanging="318"/>
              <w:rPr>
                <w:b/>
                <w:sz w:val="16"/>
                <w:szCs w:val="16"/>
              </w:rPr>
            </w:pPr>
            <w:r>
              <w:rPr>
                <w:b/>
                <w:sz w:val="16"/>
                <w:szCs w:val="16"/>
              </w:rPr>
              <w:t xml:space="preserve">BIESZCZADZKI ODDZIAŁ </w:t>
            </w:r>
          </w:p>
          <w:p w:rsidR="00503906" w:rsidRDefault="00503906" w:rsidP="00A32D4C">
            <w:pPr>
              <w:ind w:left="318" w:hanging="318"/>
              <w:rPr>
                <w:sz w:val="16"/>
                <w:szCs w:val="16"/>
              </w:rPr>
            </w:pPr>
            <w:r>
              <w:rPr>
                <w:b/>
                <w:sz w:val="16"/>
                <w:szCs w:val="16"/>
              </w:rPr>
              <w:t>STRAŻY GRANICZNEJ</w:t>
            </w:r>
          </w:p>
        </w:tc>
        <w:tc>
          <w:tcPr>
            <w:tcW w:w="850" w:type="dxa"/>
          </w:tcPr>
          <w:p w:rsidR="00503906" w:rsidRDefault="00503906" w:rsidP="00A32D4C">
            <w:pPr>
              <w:rPr>
                <w:noProof/>
                <w:sz w:val="16"/>
                <w:szCs w:val="16"/>
              </w:rPr>
            </w:pPr>
          </w:p>
        </w:tc>
        <w:tc>
          <w:tcPr>
            <w:tcW w:w="1418" w:type="dxa"/>
            <w:vAlign w:val="center"/>
            <w:hideMark/>
          </w:tcPr>
          <w:p w:rsidR="00503906" w:rsidRDefault="00503906" w:rsidP="00A32D4C">
            <w:pPr>
              <w:rPr>
                <w:sz w:val="16"/>
                <w:szCs w:val="16"/>
              </w:rPr>
            </w:pPr>
            <w:r>
              <w:rPr>
                <w:noProof/>
                <w:sz w:val="16"/>
                <w:szCs w:val="16"/>
              </w:rPr>
              <w:drawing>
                <wp:inline distT="0" distB="0" distL="0" distR="0" wp14:anchorId="49B1593F" wp14:editId="33B995B0">
                  <wp:extent cx="812165" cy="541020"/>
                  <wp:effectExtent l="0" t="0" r="6985" b="0"/>
                  <wp:docPr id="6" name="Obraz 6" descr="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UE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165" cy="541020"/>
                          </a:xfrm>
                          <a:prstGeom prst="rect">
                            <a:avLst/>
                          </a:prstGeom>
                          <a:noFill/>
                          <a:ln>
                            <a:noFill/>
                          </a:ln>
                        </pic:spPr>
                      </pic:pic>
                    </a:graphicData>
                  </a:graphic>
                </wp:inline>
              </w:drawing>
            </w:r>
          </w:p>
        </w:tc>
        <w:tc>
          <w:tcPr>
            <w:tcW w:w="2836" w:type="dxa"/>
            <w:vAlign w:val="center"/>
          </w:tcPr>
          <w:p w:rsidR="00503906" w:rsidRDefault="00503906" w:rsidP="00A32D4C">
            <w:pPr>
              <w:jc w:val="right"/>
              <w:rPr>
                <w:b/>
                <w:sz w:val="16"/>
                <w:szCs w:val="16"/>
              </w:rPr>
            </w:pPr>
          </w:p>
          <w:p w:rsidR="00503906" w:rsidRDefault="00503906" w:rsidP="00A32D4C">
            <w:pPr>
              <w:rPr>
                <w:b/>
                <w:sz w:val="16"/>
                <w:szCs w:val="16"/>
              </w:rPr>
            </w:pPr>
            <w:r>
              <w:rPr>
                <w:b/>
                <w:sz w:val="16"/>
                <w:szCs w:val="16"/>
              </w:rPr>
              <w:t>UNIA EUROPEJSKA</w:t>
            </w:r>
          </w:p>
          <w:p w:rsidR="00503906" w:rsidRDefault="00503906" w:rsidP="00A32D4C">
            <w:pPr>
              <w:rPr>
                <w:b/>
                <w:sz w:val="16"/>
                <w:szCs w:val="16"/>
              </w:rPr>
            </w:pPr>
            <w:r>
              <w:rPr>
                <w:b/>
                <w:sz w:val="16"/>
                <w:szCs w:val="16"/>
              </w:rPr>
              <w:t xml:space="preserve">FUNDUSZ  AZYLU, MIGRACJI </w:t>
            </w:r>
          </w:p>
          <w:p w:rsidR="00503906" w:rsidRDefault="00503906" w:rsidP="00A32D4C">
            <w:pPr>
              <w:rPr>
                <w:b/>
                <w:sz w:val="16"/>
                <w:szCs w:val="16"/>
              </w:rPr>
            </w:pPr>
            <w:r>
              <w:rPr>
                <w:b/>
                <w:sz w:val="16"/>
                <w:szCs w:val="16"/>
              </w:rPr>
              <w:t>I INTEGRACJI</w:t>
            </w:r>
          </w:p>
          <w:p w:rsidR="00503906" w:rsidRDefault="00503906" w:rsidP="00A32D4C">
            <w:pPr>
              <w:jc w:val="right"/>
              <w:rPr>
                <w:sz w:val="16"/>
                <w:szCs w:val="16"/>
              </w:rPr>
            </w:pPr>
          </w:p>
        </w:tc>
      </w:tr>
    </w:tbl>
    <w:p w:rsidR="00DA29DB" w:rsidRPr="00503906" w:rsidRDefault="00AA6639" w:rsidP="004D5F82">
      <w:pPr>
        <w:autoSpaceDE w:val="0"/>
        <w:autoSpaceDN w:val="0"/>
        <w:adjustRightInd w:val="0"/>
        <w:spacing w:line="276" w:lineRule="auto"/>
        <w:ind w:left="0" w:firstLine="0"/>
        <w:jc w:val="right"/>
        <w:rPr>
          <w:b/>
          <w:sz w:val="22"/>
        </w:rPr>
      </w:pPr>
      <w:r w:rsidRPr="00503906">
        <w:rPr>
          <w:b/>
          <w:sz w:val="22"/>
        </w:rPr>
        <w:t>Z</w:t>
      </w:r>
      <w:r w:rsidR="00DA29DB" w:rsidRPr="00503906">
        <w:rPr>
          <w:b/>
          <w:sz w:val="22"/>
        </w:rPr>
        <w:t xml:space="preserve">ałącznik nr 1 do </w:t>
      </w:r>
      <w:r w:rsidR="00541B63" w:rsidRPr="00503906">
        <w:rPr>
          <w:b/>
          <w:sz w:val="22"/>
        </w:rPr>
        <w:t>S</w:t>
      </w:r>
      <w:r w:rsidR="00DA29DB" w:rsidRPr="00503906">
        <w:rPr>
          <w:b/>
          <w:sz w:val="22"/>
        </w:rPr>
        <w:t>IWZ</w:t>
      </w:r>
    </w:p>
    <w:p w:rsidR="00717C65" w:rsidRPr="00503906" w:rsidRDefault="00154ECF" w:rsidP="004D5F82">
      <w:pPr>
        <w:autoSpaceDE w:val="0"/>
        <w:autoSpaceDN w:val="0"/>
        <w:adjustRightInd w:val="0"/>
        <w:spacing w:before="60" w:line="276" w:lineRule="auto"/>
        <w:jc w:val="right"/>
        <w:rPr>
          <w:sz w:val="22"/>
        </w:rPr>
      </w:pPr>
      <w:r w:rsidRPr="00503906">
        <w:rPr>
          <w:sz w:val="22"/>
        </w:rPr>
        <w:t xml:space="preserve">postępowanie nr </w:t>
      </w:r>
      <w:r w:rsidR="00C61F88" w:rsidRPr="00503906">
        <w:rPr>
          <w:sz w:val="22"/>
        </w:rPr>
        <w:t>34/WTiZ</w:t>
      </w:r>
      <w:r w:rsidR="00503906">
        <w:rPr>
          <w:sz w:val="22"/>
        </w:rPr>
        <w:t>/2019</w:t>
      </w:r>
    </w:p>
    <w:p w:rsidR="00A04BE4" w:rsidRPr="00844793" w:rsidRDefault="00A04BE4" w:rsidP="004D5F82">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60" w:after="60" w:line="276" w:lineRule="auto"/>
        <w:ind w:left="0" w:firstLine="0"/>
        <w:jc w:val="center"/>
        <w:outlineLvl w:val="1"/>
        <w:rPr>
          <w:b/>
          <w:bCs/>
          <w:i/>
          <w:iCs/>
          <w:sz w:val="28"/>
          <w:szCs w:val="24"/>
        </w:rPr>
      </w:pPr>
      <w:r w:rsidRPr="00844793">
        <w:rPr>
          <w:b/>
          <w:bCs/>
          <w:i/>
          <w:iCs/>
          <w:sz w:val="24"/>
          <w:szCs w:val="22"/>
        </w:rPr>
        <w:t>DRUK OFERTOWY</w:t>
      </w:r>
    </w:p>
    <w:p w:rsidR="00A04BE4" w:rsidRDefault="00A04BE4" w:rsidP="004D5F82">
      <w:pPr>
        <w:pStyle w:val="Bezodstpw"/>
        <w:spacing w:line="276" w:lineRule="auto"/>
        <w:rPr>
          <w:b/>
        </w:rPr>
      </w:pPr>
    </w:p>
    <w:p w:rsidR="00D47006" w:rsidRPr="00A04BE4" w:rsidRDefault="00D47006" w:rsidP="004D5F82">
      <w:pPr>
        <w:pStyle w:val="Bezodstpw"/>
        <w:spacing w:line="276" w:lineRule="auto"/>
        <w:rPr>
          <w:b/>
        </w:rPr>
      </w:pPr>
      <w:r w:rsidRPr="00D37690">
        <w:rPr>
          <w:b/>
        </w:rPr>
        <w:t>DANE WYKONAWCY</w:t>
      </w:r>
      <w:r w:rsidR="006F6A29">
        <w:rPr>
          <w:b/>
        </w:rPr>
        <w:t>:</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9"/>
      </w:tblGrid>
      <w:tr w:rsidR="00ED728A" w:rsidRPr="00B14A6B" w:rsidTr="00ED728A">
        <w:trPr>
          <w:trHeight w:val="674"/>
        </w:trPr>
        <w:tc>
          <w:tcPr>
            <w:tcW w:w="9219" w:type="dxa"/>
            <w:tcBorders>
              <w:top w:val="single" w:sz="4" w:space="0" w:color="auto"/>
              <w:left w:val="single" w:sz="4" w:space="0" w:color="auto"/>
              <w:bottom w:val="single" w:sz="4" w:space="0" w:color="auto"/>
              <w:right w:val="single" w:sz="4" w:space="0" w:color="auto"/>
            </w:tcBorders>
            <w:hideMark/>
          </w:tcPr>
          <w:p w:rsidR="00ED728A" w:rsidRDefault="00ED728A" w:rsidP="004D5F82">
            <w:pPr>
              <w:pStyle w:val="Tekstpodstawowy3"/>
              <w:spacing w:after="0" w:line="276" w:lineRule="auto"/>
              <w:rPr>
                <w:sz w:val="20"/>
                <w:szCs w:val="22"/>
                <w:lang w:eastAsia="en-US"/>
              </w:rPr>
            </w:pPr>
          </w:p>
          <w:p w:rsidR="00A04BE4" w:rsidRDefault="00A04BE4" w:rsidP="004D5F82">
            <w:pPr>
              <w:pStyle w:val="Tekstpodstawowy3"/>
              <w:spacing w:line="276" w:lineRule="auto"/>
              <w:rPr>
                <w:bCs/>
                <w:spacing w:val="40"/>
                <w:sz w:val="22"/>
                <w:szCs w:val="22"/>
                <w:lang w:eastAsia="en-US"/>
              </w:rPr>
            </w:pPr>
            <w:r w:rsidRPr="00951D72">
              <w:rPr>
                <w:sz w:val="22"/>
                <w:szCs w:val="22"/>
                <w:lang w:eastAsia="en-US"/>
              </w:rPr>
              <w:t>Pełna nazwa:</w:t>
            </w:r>
            <w:r w:rsidRPr="00951D72">
              <w:rPr>
                <w:bCs/>
                <w:spacing w:val="40"/>
                <w:sz w:val="22"/>
                <w:szCs w:val="22"/>
                <w:lang w:eastAsia="en-US"/>
              </w:rPr>
              <w:t>.........................................................................</w:t>
            </w:r>
            <w:r>
              <w:rPr>
                <w:bCs/>
                <w:spacing w:val="40"/>
                <w:sz w:val="22"/>
                <w:szCs w:val="22"/>
                <w:lang w:eastAsia="en-US"/>
              </w:rPr>
              <w:t>.......</w:t>
            </w:r>
          </w:p>
          <w:p w:rsidR="00A04BE4" w:rsidRPr="00951D72" w:rsidRDefault="00A04BE4" w:rsidP="004D5F82">
            <w:pPr>
              <w:pStyle w:val="Tekstpodstawowy3"/>
              <w:spacing w:line="276" w:lineRule="auto"/>
              <w:rPr>
                <w:bCs/>
                <w:spacing w:val="40"/>
                <w:sz w:val="22"/>
                <w:szCs w:val="22"/>
                <w:lang w:eastAsia="en-US"/>
              </w:rPr>
            </w:pPr>
            <w:r>
              <w:rPr>
                <w:bCs/>
                <w:spacing w:val="40"/>
                <w:sz w:val="22"/>
                <w:szCs w:val="22"/>
                <w:lang w:eastAsia="en-US"/>
              </w:rPr>
              <w:t>………………………………………………………………………………………..</w:t>
            </w:r>
          </w:p>
          <w:p w:rsidR="00A04BE4" w:rsidRPr="00951D72" w:rsidRDefault="00A04BE4" w:rsidP="004D5F82">
            <w:pPr>
              <w:spacing w:line="276" w:lineRule="auto"/>
              <w:ind w:left="215" w:hanging="215"/>
              <w:rPr>
                <w:sz w:val="22"/>
                <w:szCs w:val="22"/>
                <w:lang w:eastAsia="en-US"/>
              </w:rPr>
            </w:pPr>
            <w:r>
              <w:rPr>
                <w:sz w:val="22"/>
                <w:szCs w:val="22"/>
                <w:lang w:eastAsia="en-US"/>
              </w:rPr>
              <w:t>Imię i nazwisko osoby/osób upoważnionej/</w:t>
            </w:r>
            <w:proofErr w:type="spellStart"/>
            <w:r>
              <w:rPr>
                <w:sz w:val="22"/>
                <w:szCs w:val="22"/>
                <w:lang w:eastAsia="en-US"/>
              </w:rPr>
              <w:t>ych</w:t>
            </w:r>
            <w:proofErr w:type="spellEnd"/>
            <w:r>
              <w:rPr>
                <w:sz w:val="22"/>
                <w:szCs w:val="22"/>
                <w:lang w:eastAsia="en-US"/>
              </w:rPr>
              <w:t xml:space="preserve"> do reprezentacji Wykonawcy</w:t>
            </w:r>
            <w:r w:rsidRPr="00951D72">
              <w:rPr>
                <w:sz w:val="22"/>
                <w:szCs w:val="22"/>
                <w:lang w:eastAsia="en-US"/>
              </w:rPr>
              <w:t xml:space="preserve"> i podpisująca/e ofertę:</w:t>
            </w:r>
          </w:p>
          <w:p w:rsidR="00A04BE4" w:rsidRPr="00951D72" w:rsidRDefault="00A04BE4" w:rsidP="004D5F82">
            <w:pPr>
              <w:spacing w:line="276" w:lineRule="auto"/>
              <w:ind w:left="215" w:hanging="215"/>
              <w:rPr>
                <w:bCs/>
                <w:spacing w:val="40"/>
                <w:sz w:val="22"/>
                <w:szCs w:val="22"/>
                <w:lang w:eastAsia="en-US"/>
              </w:rPr>
            </w:pPr>
            <w:r w:rsidRPr="00951D72">
              <w:rPr>
                <w:bCs/>
                <w:spacing w:val="40"/>
                <w:sz w:val="22"/>
                <w:szCs w:val="22"/>
                <w:lang w:eastAsia="en-US"/>
              </w:rPr>
              <w:t>......................................................................................</w:t>
            </w:r>
            <w:r>
              <w:rPr>
                <w:bCs/>
                <w:spacing w:val="40"/>
                <w:sz w:val="22"/>
                <w:szCs w:val="22"/>
                <w:lang w:eastAsia="en-US"/>
              </w:rPr>
              <w:t>......</w:t>
            </w:r>
          </w:p>
          <w:p w:rsidR="00A04BE4" w:rsidRPr="004617BB" w:rsidRDefault="00A04BE4" w:rsidP="004D5F82">
            <w:pPr>
              <w:spacing w:line="276" w:lineRule="auto"/>
              <w:ind w:left="215" w:hanging="215"/>
              <w:rPr>
                <w:sz w:val="22"/>
                <w:szCs w:val="22"/>
                <w:lang w:eastAsia="en-US"/>
              </w:rPr>
            </w:pPr>
            <w:r w:rsidRPr="004617BB">
              <w:rPr>
                <w:sz w:val="22"/>
                <w:szCs w:val="22"/>
                <w:lang w:eastAsia="en-US"/>
              </w:rPr>
              <w:t>Adres:</w:t>
            </w:r>
          </w:p>
          <w:p w:rsidR="00A04BE4" w:rsidRPr="00951D72" w:rsidRDefault="00A04BE4" w:rsidP="004D5F82">
            <w:pPr>
              <w:spacing w:line="276" w:lineRule="auto"/>
              <w:ind w:left="215" w:hanging="215"/>
              <w:rPr>
                <w:spacing w:val="40"/>
                <w:sz w:val="22"/>
                <w:szCs w:val="22"/>
                <w:lang w:eastAsia="en-US"/>
              </w:rPr>
            </w:pPr>
            <w:r w:rsidRPr="00951D72">
              <w:rPr>
                <w:sz w:val="22"/>
                <w:szCs w:val="22"/>
                <w:lang w:eastAsia="en-US"/>
              </w:rPr>
              <w:t>ulica</w:t>
            </w:r>
            <w:r w:rsidRPr="00951D72">
              <w:rPr>
                <w:bCs/>
                <w:sz w:val="22"/>
                <w:szCs w:val="22"/>
                <w:lang w:eastAsia="en-US"/>
              </w:rPr>
              <w:t xml:space="preserve"> </w:t>
            </w:r>
            <w:r w:rsidRPr="00951D72">
              <w:rPr>
                <w:bCs/>
                <w:spacing w:val="40"/>
                <w:sz w:val="22"/>
                <w:szCs w:val="22"/>
                <w:lang w:eastAsia="en-US"/>
              </w:rPr>
              <w:t>................</w:t>
            </w:r>
            <w:r>
              <w:rPr>
                <w:bCs/>
                <w:spacing w:val="40"/>
                <w:sz w:val="22"/>
                <w:szCs w:val="22"/>
                <w:lang w:eastAsia="en-US"/>
              </w:rPr>
              <w:t>...</w:t>
            </w:r>
            <w:r w:rsidRPr="00951D72">
              <w:rPr>
                <w:bCs/>
                <w:spacing w:val="40"/>
                <w:sz w:val="22"/>
                <w:szCs w:val="22"/>
                <w:lang w:eastAsia="en-US"/>
              </w:rPr>
              <w:t>..............</w:t>
            </w:r>
            <w:r w:rsidRPr="00951D72">
              <w:rPr>
                <w:sz w:val="22"/>
                <w:szCs w:val="22"/>
                <w:lang w:eastAsia="en-US"/>
              </w:rPr>
              <w:t xml:space="preserve"> kod</w:t>
            </w:r>
            <w:r w:rsidRPr="00951D72">
              <w:rPr>
                <w:bCs/>
                <w:sz w:val="22"/>
                <w:szCs w:val="22"/>
                <w:lang w:eastAsia="en-US"/>
              </w:rPr>
              <w:t xml:space="preserve"> </w:t>
            </w:r>
            <w:r w:rsidRPr="00951D72">
              <w:rPr>
                <w:bCs/>
                <w:spacing w:val="40"/>
                <w:sz w:val="22"/>
                <w:szCs w:val="22"/>
                <w:lang w:eastAsia="en-US"/>
              </w:rPr>
              <w:t>............</w:t>
            </w:r>
            <w:r w:rsidRPr="00951D72">
              <w:rPr>
                <w:sz w:val="22"/>
                <w:szCs w:val="22"/>
                <w:lang w:eastAsia="en-US"/>
              </w:rPr>
              <w:t xml:space="preserve"> miejscowość </w:t>
            </w:r>
            <w:r w:rsidRPr="00951D72">
              <w:rPr>
                <w:bCs/>
                <w:spacing w:val="40"/>
                <w:sz w:val="22"/>
                <w:szCs w:val="22"/>
                <w:lang w:eastAsia="en-US"/>
              </w:rPr>
              <w:t>.............</w:t>
            </w:r>
            <w:r>
              <w:rPr>
                <w:bCs/>
                <w:spacing w:val="40"/>
                <w:sz w:val="22"/>
                <w:szCs w:val="22"/>
                <w:lang w:eastAsia="en-US"/>
              </w:rPr>
              <w:t>...</w:t>
            </w:r>
            <w:r w:rsidRPr="00951D72">
              <w:rPr>
                <w:bCs/>
                <w:spacing w:val="40"/>
                <w:sz w:val="22"/>
                <w:szCs w:val="22"/>
                <w:lang w:eastAsia="en-US"/>
              </w:rPr>
              <w:t>............</w:t>
            </w:r>
          </w:p>
          <w:p w:rsidR="00A04BE4" w:rsidRPr="00951D72" w:rsidRDefault="00A04BE4" w:rsidP="004D5F82">
            <w:pPr>
              <w:spacing w:after="120" w:line="276" w:lineRule="auto"/>
              <w:ind w:left="215" w:hanging="215"/>
              <w:rPr>
                <w:bCs/>
                <w:spacing w:val="40"/>
                <w:sz w:val="22"/>
                <w:szCs w:val="22"/>
                <w:lang w:val="en-US" w:eastAsia="en-US"/>
              </w:rPr>
            </w:pPr>
            <w:r w:rsidRPr="00951D72">
              <w:rPr>
                <w:sz w:val="22"/>
                <w:szCs w:val="22"/>
                <w:lang w:val="en-US" w:eastAsia="en-US"/>
              </w:rPr>
              <w:t>tel.:</w:t>
            </w:r>
            <w:r w:rsidRPr="00951D72">
              <w:rPr>
                <w:bCs/>
                <w:spacing w:val="40"/>
                <w:sz w:val="22"/>
                <w:szCs w:val="22"/>
                <w:lang w:val="en-US" w:eastAsia="en-US"/>
              </w:rPr>
              <w:t xml:space="preserve"> ...................</w:t>
            </w:r>
            <w:r>
              <w:rPr>
                <w:sz w:val="22"/>
                <w:szCs w:val="22"/>
                <w:lang w:val="en-US" w:eastAsia="en-US"/>
              </w:rPr>
              <w:t xml:space="preserve"> </w:t>
            </w:r>
            <w:proofErr w:type="spellStart"/>
            <w:r>
              <w:rPr>
                <w:sz w:val="22"/>
                <w:szCs w:val="22"/>
                <w:lang w:val="en-US" w:eastAsia="en-US"/>
              </w:rPr>
              <w:t>faks</w:t>
            </w:r>
            <w:proofErr w:type="spellEnd"/>
            <w:r w:rsidRPr="00951D72">
              <w:rPr>
                <w:sz w:val="22"/>
                <w:szCs w:val="22"/>
                <w:lang w:val="en-US" w:eastAsia="en-US"/>
              </w:rPr>
              <w:t>:</w:t>
            </w:r>
            <w:r w:rsidRPr="00951D72">
              <w:rPr>
                <w:bCs/>
                <w:spacing w:val="40"/>
                <w:sz w:val="22"/>
                <w:szCs w:val="22"/>
                <w:lang w:val="en-US" w:eastAsia="en-US"/>
              </w:rPr>
              <w:t xml:space="preserve"> ................... </w:t>
            </w:r>
            <w:r w:rsidRPr="00951D72">
              <w:rPr>
                <w:sz w:val="22"/>
                <w:szCs w:val="22"/>
                <w:lang w:eastAsia="en-US"/>
              </w:rPr>
              <w:t>e-mail</w:t>
            </w:r>
            <w:r w:rsidRPr="00951D72">
              <w:rPr>
                <w:spacing w:val="40"/>
                <w:sz w:val="22"/>
                <w:szCs w:val="22"/>
                <w:lang w:val="en-US" w:eastAsia="en-US"/>
              </w:rPr>
              <w:t>..................</w:t>
            </w:r>
            <w:r>
              <w:rPr>
                <w:spacing w:val="40"/>
                <w:sz w:val="22"/>
                <w:szCs w:val="22"/>
                <w:lang w:val="en-US" w:eastAsia="en-US"/>
              </w:rPr>
              <w:t>......................</w:t>
            </w:r>
          </w:p>
          <w:p w:rsidR="00ED728A" w:rsidRPr="00F15E9F" w:rsidRDefault="00A04BE4" w:rsidP="004D5F82">
            <w:pPr>
              <w:spacing w:before="60" w:after="120" w:line="276" w:lineRule="auto"/>
              <w:ind w:left="215" w:hanging="215"/>
              <w:rPr>
                <w:spacing w:val="40"/>
                <w:szCs w:val="22"/>
                <w:lang w:val="en-US" w:eastAsia="en-US"/>
              </w:rPr>
            </w:pPr>
            <w:r w:rsidRPr="00951D72">
              <w:rPr>
                <w:bCs/>
                <w:sz w:val="22"/>
                <w:szCs w:val="22"/>
                <w:lang w:val="en-US" w:eastAsia="en-US"/>
              </w:rPr>
              <w:t>numer NIP</w:t>
            </w:r>
            <w:r w:rsidRPr="00951D72">
              <w:rPr>
                <w:sz w:val="22"/>
                <w:szCs w:val="22"/>
                <w:lang w:val="en-US" w:eastAsia="en-US"/>
              </w:rPr>
              <w:t xml:space="preserve"> </w:t>
            </w:r>
            <w:r w:rsidRPr="00951D72">
              <w:rPr>
                <w:spacing w:val="40"/>
                <w:sz w:val="22"/>
                <w:szCs w:val="22"/>
                <w:lang w:val="en-US" w:eastAsia="en-US"/>
              </w:rPr>
              <w:t>..................</w:t>
            </w:r>
            <w:r w:rsidRPr="00951D72">
              <w:rPr>
                <w:bCs/>
                <w:sz w:val="22"/>
                <w:szCs w:val="22"/>
                <w:lang w:val="en-US" w:eastAsia="en-US"/>
              </w:rPr>
              <w:t xml:space="preserve"> numer REGON</w:t>
            </w:r>
            <w:r w:rsidRPr="00951D72">
              <w:rPr>
                <w:sz w:val="22"/>
                <w:szCs w:val="22"/>
                <w:lang w:val="en-US" w:eastAsia="en-US"/>
              </w:rPr>
              <w:t xml:space="preserve"> </w:t>
            </w:r>
            <w:r w:rsidRPr="00951D72">
              <w:rPr>
                <w:spacing w:val="40"/>
                <w:sz w:val="22"/>
                <w:szCs w:val="22"/>
                <w:lang w:val="en-US" w:eastAsia="en-US"/>
              </w:rPr>
              <w:t>.................</w:t>
            </w:r>
          </w:p>
        </w:tc>
      </w:tr>
    </w:tbl>
    <w:p w:rsidR="00D47006" w:rsidRDefault="00D47006" w:rsidP="004D5F82">
      <w:pPr>
        <w:spacing w:before="60" w:line="276" w:lineRule="auto"/>
        <w:ind w:right="-158"/>
        <w:rPr>
          <w:spacing w:val="-4"/>
          <w:sz w:val="10"/>
          <w:szCs w:val="10"/>
        </w:rPr>
      </w:pPr>
    </w:p>
    <w:p w:rsidR="004D5F82" w:rsidRPr="00116047" w:rsidRDefault="004D5F82" w:rsidP="004D5F82">
      <w:pPr>
        <w:spacing w:before="60" w:line="276" w:lineRule="auto"/>
        <w:ind w:right="-158"/>
        <w:rPr>
          <w:spacing w:val="-4"/>
          <w:sz w:val="10"/>
          <w:szCs w:val="10"/>
        </w:rPr>
      </w:pPr>
    </w:p>
    <w:p w:rsidR="00C61F88" w:rsidRDefault="000A1609" w:rsidP="004D5F82">
      <w:pPr>
        <w:spacing w:before="60" w:line="276" w:lineRule="auto"/>
        <w:ind w:left="0" w:right="-158" w:firstLine="360"/>
        <w:rPr>
          <w:b/>
          <w:spacing w:val="-4"/>
          <w:sz w:val="22"/>
        </w:rPr>
      </w:pPr>
      <w:r w:rsidRPr="00AA6639">
        <w:rPr>
          <w:spacing w:val="-4"/>
          <w:sz w:val="22"/>
        </w:rPr>
        <w:t>W odpowiedzi na ogłoszenie</w:t>
      </w:r>
      <w:r w:rsidR="00D47006" w:rsidRPr="00AA6639">
        <w:rPr>
          <w:spacing w:val="-4"/>
          <w:sz w:val="22"/>
        </w:rPr>
        <w:t xml:space="preserve"> o zamówieniu publicznym w trybie przetargu nieograniczonego</w:t>
      </w:r>
      <w:r w:rsidRPr="00AA6639">
        <w:rPr>
          <w:spacing w:val="-4"/>
          <w:sz w:val="22"/>
        </w:rPr>
        <w:t>, zamieszczone</w:t>
      </w:r>
      <w:r w:rsidR="00D47006" w:rsidRPr="00AA6639">
        <w:rPr>
          <w:spacing w:val="-4"/>
          <w:sz w:val="22"/>
        </w:rPr>
        <w:t xml:space="preserve"> w B</w:t>
      </w:r>
      <w:r w:rsidR="00C92A36">
        <w:rPr>
          <w:spacing w:val="-4"/>
          <w:sz w:val="22"/>
        </w:rPr>
        <w:t xml:space="preserve">iuletynie </w:t>
      </w:r>
      <w:r w:rsidR="00D47006" w:rsidRPr="00AA6639">
        <w:rPr>
          <w:spacing w:val="-4"/>
          <w:sz w:val="22"/>
        </w:rPr>
        <w:t>Z</w:t>
      </w:r>
      <w:r w:rsidR="00C92A36">
        <w:rPr>
          <w:spacing w:val="-4"/>
          <w:sz w:val="22"/>
        </w:rPr>
        <w:t xml:space="preserve">amówień </w:t>
      </w:r>
      <w:r w:rsidR="00D47006" w:rsidRPr="00AA6639">
        <w:rPr>
          <w:spacing w:val="-4"/>
          <w:sz w:val="22"/>
        </w:rPr>
        <w:t>P</w:t>
      </w:r>
      <w:r w:rsidR="00C92A36">
        <w:rPr>
          <w:spacing w:val="-4"/>
          <w:sz w:val="22"/>
        </w:rPr>
        <w:t>ublicznych</w:t>
      </w:r>
      <w:r w:rsidR="00D47006" w:rsidRPr="00AA6639">
        <w:rPr>
          <w:spacing w:val="-4"/>
          <w:sz w:val="22"/>
        </w:rPr>
        <w:t xml:space="preserve"> i na stronie internetowej</w:t>
      </w:r>
      <w:r w:rsidRPr="00AA6639">
        <w:rPr>
          <w:spacing w:val="-4"/>
          <w:sz w:val="22"/>
        </w:rPr>
        <w:t xml:space="preserve"> Zamawiającego</w:t>
      </w:r>
      <w:r w:rsidR="00D47006" w:rsidRPr="00AA6639">
        <w:rPr>
          <w:spacing w:val="-4"/>
          <w:sz w:val="22"/>
        </w:rPr>
        <w:t>, zgłaszamy przystąpienie do przetargu</w:t>
      </w:r>
      <w:r w:rsidR="005971D9">
        <w:rPr>
          <w:spacing w:val="-4"/>
          <w:sz w:val="22"/>
        </w:rPr>
        <w:t xml:space="preserve"> </w:t>
      </w:r>
      <w:r w:rsidR="00A04BE4">
        <w:rPr>
          <w:spacing w:val="-4"/>
          <w:sz w:val="22"/>
        </w:rPr>
        <w:t xml:space="preserve">pn.: </w:t>
      </w:r>
      <w:r w:rsidR="00A04BE4" w:rsidRPr="00A04BE4">
        <w:rPr>
          <w:b/>
          <w:spacing w:val="-4"/>
          <w:sz w:val="22"/>
        </w:rPr>
        <w:t>„D</w:t>
      </w:r>
      <w:r w:rsidR="00A04BE4">
        <w:rPr>
          <w:b/>
          <w:spacing w:val="-4"/>
          <w:sz w:val="22"/>
        </w:rPr>
        <w:t>ostawa</w:t>
      </w:r>
      <w:r w:rsidR="00C61F88" w:rsidRPr="00C61F88">
        <w:rPr>
          <w:b/>
          <w:spacing w:val="-4"/>
          <w:sz w:val="22"/>
        </w:rPr>
        <w:t xml:space="preserve"> środków czyszczących i polerujących, preparatów do mycia </w:t>
      </w:r>
      <w:r w:rsidR="00C61F88">
        <w:rPr>
          <w:b/>
          <w:spacing w:val="-4"/>
          <w:sz w:val="22"/>
        </w:rPr>
        <w:t xml:space="preserve">                          </w:t>
      </w:r>
      <w:r w:rsidR="00C61F88" w:rsidRPr="00C61F88">
        <w:rPr>
          <w:b/>
          <w:spacing w:val="-4"/>
          <w:sz w:val="22"/>
        </w:rPr>
        <w:t>i dezynfekcji, produktów do pielęgnacji ciała, artykułów jednorazowego użytku oraz odzieży ochronnej                         i zabezpieczającej dla BiOSG w Przemyślu</w:t>
      </w:r>
      <w:r w:rsidR="00A04BE4">
        <w:rPr>
          <w:b/>
          <w:spacing w:val="-4"/>
          <w:sz w:val="22"/>
        </w:rPr>
        <w:t>”.</w:t>
      </w:r>
    </w:p>
    <w:p w:rsidR="00C61F88" w:rsidRPr="004D5F82" w:rsidRDefault="00C61F88" w:rsidP="004D5F82">
      <w:pPr>
        <w:spacing w:before="60" w:line="276" w:lineRule="auto"/>
        <w:ind w:left="0" w:right="-158" w:firstLine="360"/>
        <w:rPr>
          <w:b/>
          <w:spacing w:val="-4"/>
          <w:sz w:val="22"/>
          <w:szCs w:val="16"/>
        </w:rPr>
      </w:pPr>
    </w:p>
    <w:p w:rsidR="00C61F88" w:rsidRPr="00424522" w:rsidRDefault="00D073FF" w:rsidP="004D5F82">
      <w:pPr>
        <w:pStyle w:val="Bezodstpw"/>
        <w:numPr>
          <w:ilvl w:val="0"/>
          <w:numId w:val="58"/>
        </w:numPr>
        <w:spacing w:after="60" w:line="276" w:lineRule="auto"/>
        <w:ind w:left="284" w:hanging="284"/>
        <w:jc w:val="both"/>
        <w:rPr>
          <w:b/>
          <w:i/>
          <w:sz w:val="22"/>
          <w:szCs w:val="22"/>
        </w:rPr>
      </w:pPr>
      <w:r>
        <w:rPr>
          <w:b/>
          <w:sz w:val="22"/>
          <w:szCs w:val="22"/>
        </w:rPr>
        <w:t>CZĘŚĆ</w:t>
      </w:r>
      <w:r w:rsidR="00C61F88" w:rsidRPr="00C61F88">
        <w:rPr>
          <w:b/>
          <w:sz w:val="22"/>
          <w:szCs w:val="22"/>
        </w:rPr>
        <w:t xml:space="preserve"> I – Środki czyszczące, produkty do pielęgnacji ciała, artykuły jednorazowego użytku</w:t>
      </w:r>
    </w:p>
    <w:p w:rsidR="00424522" w:rsidRPr="00424522" w:rsidRDefault="00424522" w:rsidP="004D5F82">
      <w:pPr>
        <w:pStyle w:val="Bezodstpw"/>
        <w:numPr>
          <w:ilvl w:val="1"/>
          <w:numId w:val="37"/>
        </w:numPr>
        <w:spacing w:after="60" w:line="276" w:lineRule="auto"/>
        <w:ind w:left="426" w:hanging="425"/>
        <w:jc w:val="both"/>
        <w:rPr>
          <w:b/>
          <w:sz w:val="22"/>
          <w:szCs w:val="22"/>
        </w:rPr>
      </w:pPr>
      <w:r>
        <w:rPr>
          <w:b/>
          <w:sz w:val="22"/>
          <w:szCs w:val="22"/>
        </w:rPr>
        <w:t>Oferuję/my</w:t>
      </w:r>
      <w:r w:rsidRPr="00424522">
        <w:rPr>
          <w:sz w:val="22"/>
          <w:szCs w:val="22"/>
        </w:rPr>
        <w:t xml:space="preserve"> </w:t>
      </w:r>
      <w:r w:rsidRPr="00C61F88">
        <w:rPr>
          <w:sz w:val="22"/>
          <w:szCs w:val="22"/>
        </w:rPr>
        <w:t xml:space="preserve">dostawę przedmiotu zamówienia szczegółowo opisanego w </w:t>
      </w:r>
      <w:r w:rsidRPr="00C61F88">
        <w:rPr>
          <w:b/>
          <w:sz w:val="22"/>
          <w:szCs w:val="22"/>
        </w:rPr>
        <w:t>Załączniku nr 1a</w:t>
      </w:r>
      <w:r w:rsidRPr="00C61F88">
        <w:rPr>
          <w:sz w:val="22"/>
          <w:szCs w:val="22"/>
        </w:rPr>
        <w:t xml:space="preserve"> </w:t>
      </w:r>
      <w:r>
        <w:rPr>
          <w:sz w:val="22"/>
          <w:szCs w:val="22"/>
        </w:rPr>
        <w:t xml:space="preserve">                    </w:t>
      </w:r>
      <w:r w:rsidRPr="00C61F88">
        <w:rPr>
          <w:sz w:val="22"/>
          <w:szCs w:val="22"/>
        </w:rPr>
        <w:t>do Druku ofertowego za łączną cenę brutto:</w:t>
      </w:r>
    </w:p>
    <w:tbl>
      <w:tblPr>
        <w:tblW w:w="2835"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7"/>
        <w:gridCol w:w="398"/>
      </w:tblGrid>
      <w:tr w:rsidR="00424522" w:rsidRPr="00C61F88" w:rsidTr="00A32D4C">
        <w:trPr>
          <w:trHeight w:val="454"/>
          <w:jc w:val="right"/>
        </w:trPr>
        <w:tc>
          <w:tcPr>
            <w:tcW w:w="2437" w:type="dxa"/>
            <w:tcBorders>
              <w:top w:val="single" w:sz="12" w:space="0" w:color="auto"/>
              <w:left w:val="single" w:sz="12" w:space="0" w:color="auto"/>
              <w:bottom w:val="single" w:sz="12" w:space="0" w:color="auto"/>
              <w:right w:val="nil"/>
            </w:tcBorders>
            <w:vAlign w:val="center"/>
          </w:tcPr>
          <w:p w:rsidR="00424522" w:rsidRPr="00C61F88" w:rsidRDefault="00424522" w:rsidP="004D5F82">
            <w:pPr>
              <w:spacing w:before="60" w:after="60" w:line="276" w:lineRule="auto"/>
              <w:jc w:val="right"/>
              <w:rPr>
                <w:b/>
                <w:sz w:val="22"/>
                <w:szCs w:val="22"/>
                <w:lang w:eastAsia="en-US"/>
              </w:rPr>
            </w:pPr>
          </w:p>
        </w:tc>
        <w:tc>
          <w:tcPr>
            <w:tcW w:w="398" w:type="dxa"/>
            <w:tcBorders>
              <w:top w:val="single" w:sz="12" w:space="0" w:color="auto"/>
              <w:left w:val="nil"/>
              <w:bottom w:val="single" w:sz="12" w:space="0" w:color="auto"/>
              <w:right w:val="single" w:sz="12" w:space="0" w:color="auto"/>
            </w:tcBorders>
            <w:vAlign w:val="center"/>
            <w:hideMark/>
          </w:tcPr>
          <w:p w:rsidR="00424522" w:rsidRPr="00C61F88" w:rsidRDefault="00424522" w:rsidP="004D5F82">
            <w:pPr>
              <w:spacing w:before="60" w:after="60" w:line="276" w:lineRule="auto"/>
              <w:rPr>
                <w:sz w:val="22"/>
                <w:szCs w:val="22"/>
                <w:lang w:eastAsia="en-US"/>
              </w:rPr>
            </w:pPr>
            <w:r w:rsidRPr="00C61F88">
              <w:rPr>
                <w:sz w:val="22"/>
                <w:szCs w:val="22"/>
                <w:lang w:eastAsia="en-US"/>
              </w:rPr>
              <w:t>zł</w:t>
            </w:r>
          </w:p>
        </w:tc>
      </w:tr>
    </w:tbl>
    <w:p w:rsidR="00424522" w:rsidRDefault="00424522" w:rsidP="004D5F82">
      <w:pPr>
        <w:pStyle w:val="Bezodstpw"/>
        <w:spacing w:after="60" w:line="276" w:lineRule="auto"/>
        <w:ind w:left="360"/>
        <w:rPr>
          <w:i/>
          <w:sz w:val="22"/>
          <w:szCs w:val="22"/>
        </w:rPr>
      </w:pPr>
    </w:p>
    <w:p w:rsidR="00424522" w:rsidRPr="00424522" w:rsidRDefault="00424522" w:rsidP="004D5F82">
      <w:pPr>
        <w:pStyle w:val="Bezodstpw"/>
        <w:spacing w:after="60" w:line="276" w:lineRule="auto"/>
        <w:ind w:left="360"/>
        <w:rPr>
          <w:i/>
          <w:sz w:val="22"/>
          <w:szCs w:val="22"/>
        </w:rPr>
      </w:pPr>
      <w:r w:rsidRPr="00424522">
        <w:rPr>
          <w:i/>
          <w:sz w:val="22"/>
          <w:szCs w:val="22"/>
        </w:rPr>
        <w:t>(słownie: ………………………………………………………</w:t>
      </w:r>
      <w:r>
        <w:rPr>
          <w:i/>
          <w:sz w:val="22"/>
          <w:szCs w:val="22"/>
        </w:rPr>
        <w:t>………….</w:t>
      </w:r>
      <w:r w:rsidRPr="00424522">
        <w:rPr>
          <w:i/>
          <w:sz w:val="22"/>
          <w:szCs w:val="22"/>
        </w:rPr>
        <w:t>…………………………………….)</w:t>
      </w:r>
    </w:p>
    <w:p w:rsidR="004D5F82" w:rsidRDefault="004D5F82" w:rsidP="004D5F82">
      <w:pPr>
        <w:pStyle w:val="Bezodstpw"/>
        <w:spacing w:after="60" w:line="276" w:lineRule="auto"/>
        <w:jc w:val="both"/>
        <w:rPr>
          <w:b/>
          <w:sz w:val="22"/>
          <w:szCs w:val="16"/>
          <w:u w:val="single"/>
        </w:rPr>
      </w:pPr>
    </w:p>
    <w:p w:rsidR="00424522" w:rsidRPr="00424522" w:rsidRDefault="00424522" w:rsidP="004D5F82">
      <w:pPr>
        <w:pStyle w:val="Bezodstpw"/>
        <w:spacing w:after="60" w:line="276" w:lineRule="auto"/>
        <w:jc w:val="both"/>
        <w:rPr>
          <w:b/>
          <w:sz w:val="22"/>
          <w:szCs w:val="16"/>
          <w:u w:val="single"/>
        </w:rPr>
      </w:pPr>
      <w:r w:rsidRPr="00424522">
        <w:rPr>
          <w:b/>
          <w:sz w:val="22"/>
          <w:szCs w:val="16"/>
          <w:u w:val="single"/>
        </w:rPr>
        <w:t>Ponadto oferuję/my:</w:t>
      </w:r>
    </w:p>
    <w:p w:rsidR="00424522" w:rsidRPr="00424522" w:rsidRDefault="00424522" w:rsidP="004D5F82">
      <w:pPr>
        <w:pStyle w:val="Bezodstpw"/>
        <w:spacing w:after="60" w:line="276" w:lineRule="auto"/>
        <w:ind w:left="426"/>
        <w:jc w:val="both"/>
        <w:rPr>
          <w:b/>
          <w:sz w:val="22"/>
          <w:szCs w:val="22"/>
        </w:rPr>
      </w:pPr>
    </w:p>
    <w:p w:rsidR="00424522" w:rsidRPr="004D5F82" w:rsidRDefault="004D5F82" w:rsidP="004D5F82">
      <w:pPr>
        <w:pStyle w:val="Bezodstpw"/>
        <w:numPr>
          <w:ilvl w:val="1"/>
          <w:numId w:val="37"/>
        </w:numPr>
        <w:spacing w:after="60" w:line="276" w:lineRule="auto"/>
        <w:ind w:left="426" w:hanging="437"/>
        <w:rPr>
          <w:sz w:val="22"/>
          <w:szCs w:val="22"/>
        </w:rPr>
      </w:pPr>
      <w:r>
        <w:rPr>
          <w:b/>
          <w:sz w:val="22"/>
          <w:szCs w:val="22"/>
        </w:rPr>
        <w:t>Termin płatności: ……</w:t>
      </w:r>
      <w:r w:rsidR="00424522" w:rsidRPr="00424522">
        <w:rPr>
          <w:b/>
          <w:sz w:val="22"/>
          <w:szCs w:val="22"/>
        </w:rPr>
        <w:t xml:space="preserve">dni, </w:t>
      </w:r>
      <w:r w:rsidR="00424522" w:rsidRPr="004D5F82">
        <w:rPr>
          <w:sz w:val="22"/>
          <w:szCs w:val="22"/>
        </w:rPr>
        <w:t>licząc od daty</w:t>
      </w:r>
      <w:r>
        <w:rPr>
          <w:sz w:val="22"/>
          <w:szCs w:val="22"/>
        </w:rPr>
        <w:t xml:space="preserve"> otrzymania faktury VAT</w:t>
      </w:r>
      <w:r w:rsidR="00424522" w:rsidRPr="004D5F82">
        <w:rPr>
          <w:sz w:val="22"/>
          <w:szCs w:val="22"/>
        </w:rPr>
        <w:t xml:space="preserve"> przez </w:t>
      </w:r>
      <w:r>
        <w:rPr>
          <w:sz w:val="22"/>
          <w:szCs w:val="22"/>
        </w:rPr>
        <w:t>Z</w:t>
      </w:r>
      <w:r w:rsidR="00424522" w:rsidRPr="004D5F82">
        <w:rPr>
          <w:sz w:val="22"/>
          <w:szCs w:val="22"/>
        </w:rPr>
        <w:t xml:space="preserve">amawiającego </w:t>
      </w:r>
    </w:p>
    <w:p w:rsidR="00424522" w:rsidRPr="004D5F82" w:rsidRDefault="004D5F82" w:rsidP="004D5F82">
      <w:pPr>
        <w:pStyle w:val="Bezodstpw"/>
        <w:spacing w:after="60" w:line="276" w:lineRule="auto"/>
        <w:ind w:left="426"/>
        <w:rPr>
          <w:i/>
          <w:sz w:val="20"/>
          <w:szCs w:val="22"/>
          <w:u w:val="single"/>
        </w:rPr>
      </w:pPr>
      <w:r>
        <w:rPr>
          <w:i/>
          <w:sz w:val="20"/>
          <w:szCs w:val="22"/>
        </w:rPr>
        <w:t xml:space="preserve">            </w:t>
      </w:r>
      <w:r w:rsidR="00424522" w:rsidRPr="004D5F82">
        <w:rPr>
          <w:i/>
          <w:sz w:val="20"/>
          <w:szCs w:val="22"/>
          <w:u w:val="single"/>
        </w:rPr>
        <w:t>(należy wpisać: 7, 14, 21 lub 30 dni)</w:t>
      </w:r>
    </w:p>
    <w:p w:rsidR="004D5F82" w:rsidRDefault="004D5F82" w:rsidP="004D5F82">
      <w:pPr>
        <w:pStyle w:val="Bezodstpw"/>
        <w:spacing w:after="60" w:line="276" w:lineRule="auto"/>
        <w:ind w:left="426"/>
        <w:rPr>
          <w:b/>
          <w:sz w:val="22"/>
          <w:szCs w:val="22"/>
        </w:rPr>
      </w:pPr>
    </w:p>
    <w:p w:rsidR="00424522" w:rsidRDefault="00424522" w:rsidP="004D5F82">
      <w:pPr>
        <w:pStyle w:val="Bezodstpw"/>
        <w:numPr>
          <w:ilvl w:val="1"/>
          <w:numId w:val="37"/>
        </w:numPr>
        <w:spacing w:after="60" w:line="276" w:lineRule="auto"/>
        <w:ind w:left="426" w:hanging="425"/>
        <w:jc w:val="both"/>
        <w:rPr>
          <w:b/>
          <w:sz w:val="22"/>
          <w:szCs w:val="22"/>
        </w:rPr>
      </w:pPr>
      <w:r w:rsidRPr="00424522">
        <w:rPr>
          <w:b/>
          <w:sz w:val="22"/>
          <w:szCs w:val="22"/>
        </w:rPr>
        <w:t>Termin</w:t>
      </w:r>
      <w:r>
        <w:rPr>
          <w:b/>
          <w:sz w:val="22"/>
          <w:szCs w:val="22"/>
        </w:rPr>
        <w:t xml:space="preserve"> realizacji dostawy: ...…</w:t>
      </w:r>
      <w:r w:rsidR="004D5F82">
        <w:rPr>
          <w:b/>
          <w:sz w:val="22"/>
          <w:szCs w:val="22"/>
        </w:rPr>
        <w:t xml:space="preserve">dni </w:t>
      </w:r>
      <w:r w:rsidR="004D5F82" w:rsidRPr="004D5F82">
        <w:rPr>
          <w:b/>
          <w:sz w:val="22"/>
          <w:szCs w:val="22"/>
        </w:rPr>
        <w:t xml:space="preserve">roboczych </w:t>
      </w:r>
      <w:r w:rsidRPr="004D5F82">
        <w:rPr>
          <w:b/>
          <w:sz w:val="22"/>
          <w:szCs w:val="22"/>
        </w:rPr>
        <w:t>od daty złożenia zlecenia.</w:t>
      </w:r>
    </w:p>
    <w:p w:rsidR="00677DD9" w:rsidRPr="004D5F82" w:rsidRDefault="00424522" w:rsidP="004D5F82">
      <w:pPr>
        <w:pStyle w:val="Bezodstpw"/>
        <w:spacing w:after="60" w:line="276" w:lineRule="auto"/>
        <w:ind w:left="426"/>
        <w:jc w:val="both"/>
        <w:rPr>
          <w:b/>
          <w:sz w:val="22"/>
          <w:szCs w:val="22"/>
        </w:rPr>
      </w:pPr>
      <w:r w:rsidRPr="00424522">
        <w:rPr>
          <w:i/>
          <w:sz w:val="20"/>
          <w:szCs w:val="20"/>
        </w:rPr>
        <w:t xml:space="preserve">                                 </w:t>
      </w:r>
      <w:r w:rsidRPr="00424522">
        <w:rPr>
          <w:i/>
          <w:sz w:val="20"/>
          <w:szCs w:val="20"/>
          <w:u w:val="single"/>
        </w:rPr>
        <w:t>(należy wpisać od 4 do 7 dni)</w:t>
      </w:r>
    </w:p>
    <w:p w:rsidR="00C61F88" w:rsidRPr="00677DD9" w:rsidRDefault="00424522" w:rsidP="00677DD9">
      <w:pPr>
        <w:pStyle w:val="Bezodstpw"/>
        <w:spacing w:after="60" w:line="276" w:lineRule="auto"/>
        <w:ind w:left="426"/>
        <w:jc w:val="center"/>
        <w:rPr>
          <w:b/>
          <w:sz w:val="22"/>
          <w:szCs w:val="22"/>
        </w:rPr>
      </w:pPr>
      <w:r>
        <w:rPr>
          <w:i/>
          <w:sz w:val="20"/>
          <w:szCs w:val="20"/>
        </w:rPr>
        <w:t xml:space="preserve">               </w:t>
      </w:r>
    </w:p>
    <w:p w:rsidR="00C61F88" w:rsidRDefault="00C61F88" w:rsidP="00C61F88">
      <w:pPr>
        <w:pStyle w:val="Bezodstpw"/>
        <w:spacing w:after="60"/>
        <w:ind w:left="426"/>
        <w:rPr>
          <w:sz w:val="16"/>
          <w:szCs w:val="16"/>
        </w:rPr>
      </w:pPr>
    </w:p>
    <w:p w:rsidR="004D5F82" w:rsidRDefault="004D5F82" w:rsidP="00C61F88">
      <w:pPr>
        <w:pStyle w:val="Bezodstpw"/>
        <w:spacing w:after="60"/>
        <w:ind w:left="426"/>
        <w:rPr>
          <w:sz w:val="16"/>
          <w:szCs w:val="16"/>
        </w:rPr>
      </w:pPr>
    </w:p>
    <w:p w:rsidR="004D5F82" w:rsidRDefault="004D5F82" w:rsidP="00C61F88">
      <w:pPr>
        <w:pStyle w:val="Bezodstpw"/>
        <w:spacing w:after="60"/>
        <w:ind w:left="426"/>
        <w:rPr>
          <w:sz w:val="16"/>
          <w:szCs w:val="16"/>
        </w:rPr>
      </w:pPr>
    </w:p>
    <w:p w:rsidR="00C61F88" w:rsidRPr="00C61F88" w:rsidRDefault="00D073FF" w:rsidP="00424522">
      <w:pPr>
        <w:pStyle w:val="Bezodstpw"/>
        <w:numPr>
          <w:ilvl w:val="0"/>
          <w:numId w:val="36"/>
        </w:numPr>
        <w:spacing w:after="60" w:line="276" w:lineRule="auto"/>
        <w:jc w:val="both"/>
        <w:rPr>
          <w:b/>
          <w:i/>
          <w:sz w:val="22"/>
          <w:szCs w:val="22"/>
        </w:rPr>
      </w:pPr>
      <w:r>
        <w:rPr>
          <w:b/>
          <w:sz w:val="22"/>
          <w:szCs w:val="22"/>
        </w:rPr>
        <w:lastRenderedPageBreak/>
        <w:t>CZĘŚĆ</w:t>
      </w:r>
      <w:r w:rsidR="00C61F88" w:rsidRPr="00C61F88">
        <w:rPr>
          <w:b/>
          <w:sz w:val="22"/>
          <w:szCs w:val="22"/>
        </w:rPr>
        <w:t xml:space="preserve"> II – Odzież ochron</w:t>
      </w:r>
      <w:r w:rsidR="000952F4">
        <w:rPr>
          <w:b/>
          <w:sz w:val="22"/>
          <w:szCs w:val="22"/>
        </w:rPr>
        <w:t>n</w:t>
      </w:r>
      <w:r w:rsidR="00C61F88" w:rsidRPr="00C61F88">
        <w:rPr>
          <w:b/>
          <w:sz w:val="22"/>
          <w:szCs w:val="22"/>
        </w:rPr>
        <w:t xml:space="preserve">a i zabezpieczająca </w:t>
      </w:r>
    </w:p>
    <w:p w:rsidR="00C61F88" w:rsidRPr="004D5F82" w:rsidRDefault="00C61F88" w:rsidP="004D5F82">
      <w:pPr>
        <w:pStyle w:val="Bezodstpw"/>
        <w:numPr>
          <w:ilvl w:val="1"/>
          <w:numId w:val="38"/>
        </w:numPr>
        <w:spacing w:after="60" w:line="276" w:lineRule="auto"/>
        <w:ind w:left="426" w:hanging="426"/>
        <w:jc w:val="both"/>
        <w:rPr>
          <w:b/>
          <w:i/>
          <w:sz w:val="22"/>
          <w:szCs w:val="22"/>
        </w:rPr>
      </w:pPr>
      <w:r w:rsidRPr="00C61F88">
        <w:rPr>
          <w:b/>
          <w:sz w:val="22"/>
          <w:szCs w:val="22"/>
        </w:rPr>
        <w:t xml:space="preserve">Oferuję/my </w:t>
      </w:r>
      <w:r w:rsidRPr="00C61F88">
        <w:rPr>
          <w:sz w:val="22"/>
          <w:szCs w:val="22"/>
        </w:rPr>
        <w:t xml:space="preserve">dostawę przedmiotu zamówienia szczegółowo opisanego w </w:t>
      </w:r>
      <w:r w:rsidRPr="00C61F88">
        <w:rPr>
          <w:b/>
          <w:sz w:val="22"/>
          <w:szCs w:val="22"/>
        </w:rPr>
        <w:t>Załączniku nr 1b</w:t>
      </w:r>
      <w:r w:rsidRPr="00C61F88">
        <w:rPr>
          <w:sz w:val="22"/>
          <w:szCs w:val="22"/>
        </w:rPr>
        <w:t xml:space="preserve"> </w:t>
      </w:r>
      <w:r w:rsidR="004D5F82">
        <w:rPr>
          <w:sz w:val="22"/>
          <w:szCs w:val="22"/>
        </w:rPr>
        <w:t xml:space="preserve">                      </w:t>
      </w:r>
      <w:r w:rsidRPr="00C61F88">
        <w:rPr>
          <w:sz w:val="22"/>
          <w:szCs w:val="22"/>
        </w:rPr>
        <w:t>do Druku ofertowego za łączną cenę brutto:</w:t>
      </w:r>
    </w:p>
    <w:tbl>
      <w:tblPr>
        <w:tblW w:w="2835"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7"/>
        <w:gridCol w:w="398"/>
      </w:tblGrid>
      <w:tr w:rsidR="004D5F82" w:rsidRPr="00C61F88" w:rsidTr="00A32D4C">
        <w:trPr>
          <w:trHeight w:val="454"/>
          <w:jc w:val="right"/>
        </w:trPr>
        <w:tc>
          <w:tcPr>
            <w:tcW w:w="2437" w:type="dxa"/>
            <w:tcBorders>
              <w:top w:val="single" w:sz="12" w:space="0" w:color="auto"/>
              <w:left w:val="single" w:sz="12" w:space="0" w:color="auto"/>
              <w:bottom w:val="single" w:sz="12" w:space="0" w:color="auto"/>
              <w:right w:val="nil"/>
            </w:tcBorders>
            <w:vAlign w:val="center"/>
          </w:tcPr>
          <w:p w:rsidR="004D5F82" w:rsidRPr="00C61F88" w:rsidRDefault="004D5F82" w:rsidP="00A32D4C">
            <w:pPr>
              <w:spacing w:before="60" w:after="60" w:line="256" w:lineRule="auto"/>
              <w:jc w:val="right"/>
              <w:rPr>
                <w:b/>
                <w:sz w:val="22"/>
                <w:szCs w:val="22"/>
                <w:lang w:eastAsia="en-US"/>
              </w:rPr>
            </w:pPr>
          </w:p>
        </w:tc>
        <w:tc>
          <w:tcPr>
            <w:tcW w:w="398" w:type="dxa"/>
            <w:tcBorders>
              <w:top w:val="single" w:sz="12" w:space="0" w:color="auto"/>
              <w:left w:val="nil"/>
              <w:bottom w:val="single" w:sz="12" w:space="0" w:color="auto"/>
              <w:right w:val="single" w:sz="12" w:space="0" w:color="auto"/>
            </w:tcBorders>
            <w:vAlign w:val="center"/>
            <w:hideMark/>
          </w:tcPr>
          <w:p w:rsidR="004D5F82" w:rsidRPr="00C61F88" w:rsidRDefault="004D5F82" w:rsidP="00A32D4C">
            <w:pPr>
              <w:spacing w:before="60" w:after="60" w:line="256" w:lineRule="auto"/>
              <w:rPr>
                <w:sz w:val="22"/>
                <w:szCs w:val="22"/>
                <w:lang w:eastAsia="en-US"/>
              </w:rPr>
            </w:pPr>
            <w:r w:rsidRPr="00C61F88">
              <w:rPr>
                <w:sz w:val="22"/>
                <w:szCs w:val="22"/>
                <w:lang w:eastAsia="en-US"/>
              </w:rPr>
              <w:t>zł</w:t>
            </w:r>
          </w:p>
        </w:tc>
      </w:tr>
    </w:tbl>
    <w:p w:rsidR="004D5F82" w:rsidRPr="004D5F82" w:rsidRDefault="004D5F82" w:rsidP="004D5F82">
      <w:pPr>
        <w:pStyle w:val="Bezodstpw"/>
        <w:spacing w:after="60" w:line="276" w:lineRule="auto"/>
        <w:ind w:left="426"/>
        <w:jc w:val="both"/>
        <w:rPr>
          <w:b/>
          <w:i/>
          <w:sz w:val="22"/>
          <w:szCs w:val="22"/>
        </w:rPr>
      </w:pPr>
    </w:p>
    <w:p w:rsidR="004D5F82" w:rsidRPr="00424522" w:rsidRDefault="004D5F82" w:rsidP="004D5F82">
      <w:pPr>
        <w:pStyle w:val="Bezodstpw"/>
        <w:spacing w:after="60" w:line="276" w:lineRule="auto"/>
        <w:ind w:firstLine="360"/>
        <w:rPr>
          <w:i/>
          <w:sz w:val="22"/>
          <w:szCs w:val="22"/>
        </w:rPr>
      </w:pPr>
      <w:r w:rsidRPr="00424522">
        <w:rPr>
          <w:i/>
          <w:sz w:val="22"/>
          <w:szCs w:val="22"/>
        </w:rPr>
        <w:t>(słownie: ………………………………………………………</w:t>
      </w:r>
      <w:r>
        <w:rPr>
          <w:i/>
          <w:sz w:val="22"/>
          <w:szCs w:val="22"/>
        </w:rPr>
        <w:t>………….</w:t>
      </w:r>
      <w:r w:rsidRPr="00424522">
        <w:rPr>
          <w:i/>
          <w:sz w:val="22"/>
          <w:szCs w:val="22"/>
        </w:rPr>
        <w:t>…………………………………….)</w:t>
      </w:r>
    </w:p>
    <w:p w:rsidR="004D5F82" w:rsidRPr="00424522" w:rsidRDefault="004D5F82" w:rsidP="004D5F82">
      <w:pPr>
        <w:pStyle w:val="Bezodstpw"/>
        <w:spacing w:after="60" w:line="276" w:lineRule="auto"/>
        <w:jc w:val="both"/>
        <w:rPr>
          <w:b/>
          <w:sz w:val="22"/>
          <w:szCs w:val="16"/>
          <w:u w:val="single"/>
        </w:rPr>
      </w:pPr>
      <w:r w:rsidRPr="00424522">
        <w:rPr>
          <w:b/>
          <w:sz w:val="22"/>
          <w:szCs w:val="16"/>
          <w:u w:val="single"/>
        </w:rPr>
        <w:t>Ponadto oferuję/my:</w:t>
      </w:r>
    </w:p>
    <w:p w:rsidR="004D5F82" w:rsidRPr="004D5F82" w:rsidRDefault="004D5F82" w:rsidP="004D5F82">
      <w:pPr>
        <w:pStyle w:val="Bezodstpw"/>
        <w:spacing w:after="60" w:line="276" w:lineRule="auto"/>
        <w:ind w:left="426"/>
        <w:jc w:val="both"/>
        <w:rPr>
          <w:b/>
          <w:i/>
          <w:sz w:val="22"/>
          <w:szCs w:val="22"/>
        </w:rPr>
      </w:pPr>
    </w:p>
    <w:p w:rsidR="004D5F82" w:rsidRPr="004D5F82" w:rsidRDefault="004D5F82" w:rsidP="004D5F82">
      <w:pPr>
        <w:pStyle w:val="Bezodstpw"/>
        <w:numPr>
          <w:ilvl w:val="1"/>
          <w:numId w:val="38"/>
        </w:numPr>
        <w:spacing w:after="60" w:line="276" w:lineRule="auto"/>
        <w:ind w:left="426" w:hanging="426"/>
        <w:jc w:val="both"/>
        <w:rPr>
          <w:b/>
          <w:i/>
          <w:sz w:val="22"/>
          <w:szCs w:val="22"/>
        </w:rPr>
      </w:pPr>
      <w:r w:rsidRPr="004D5F82">
        <w:rPr>
          <w:b/>
          <w:sz w:val="22"/>
          <w:szCs w:val="22"/>
        </w:rPr>
        <w:t xml:space="preserve">Termin płatności: ……dni, </w:t>
      </w:r>
      <w:r w:rsidRPr="004D5F82">
        <w:rPr>
          <w:sz w:val="22"/>
          <w:szCs w:val="22"/>
        </w:rPr>
        <w:t xml:space="preserve">licząc od daty otrzymania faktury VAT przez Zamawiającego </w:t>
      </w:r>
    </w:p>
    <w:p w:rsidR="004D5F82" w:rsidRDefault="004D5F82" w:rsidP="004D5F82">
      <w:pPr>
        <w:pStyle w:val="Bezodstpw"/>
        <w:spacing w:after="60" w:line="276" w:lineRule="auto"/>
        <w:ind w:left="426"/>
        <w:jc w:val="both"/>
        <w:rPr>
          <w:i/>
          <w:sz w:val="20"/>
          <w:szCs w:val="22"/>
          <w:u w:val="single"/>
        </w:rPr>
      </w:pPr>
      <w:r>
        <w:rPr>
          <w:i/>
          <w:sz w:val="20"/>
          <w:szCs w:val="22"/>
        </w:rPr>
        <w:t xml:space="preserve">             </w:t>
      </w:r>
      <w:r w:rsidRPr="004D5F82">
        <w:rPr>
          <w:i/>
          <w:sz w:val="20"/>
          <w:szCs w:val="22"/>
          <w:u w:val="single"/>
        </w:rPr>
        <w:t>(należy wpisać: 7, 14, 21 lub 30 dni)</w:t>
      </w:r>
    </w:p>
    <w:p w:rsidR="00EE1EBE" w:rsidRPr="00EE1EBE" w:rsidRDefault="00EE1EBE" w:rsidP="004D5F82">
      <w:pPr>
        <w:pStyle w:val="Bezodstpw"/>
        <w:spacing w:after="60" w:line="276" w:lineRule="auto"/>
        <w:ind w:left="426"/>
        <w:jc w:val="both"/>
        <w:rPr>
          <w:sz w:val="22"/>
          <w:szCs w:val="22"/>
        </w:rPr>
      </w:pPr>
    </w:p>
    <w:p w:rsidR="004D5F82" w:rsidRPr="00EE1EBE" w:rsidRDefault="00EE1EBE" w:rsidP="004D5F82">
      <w:pPr>
        <w:pStyle w:val="Bezodstpw"/>
        <w:numPr>
          <w:ilvl w:val="1"/>
          <w:numId w:val="38"/>
        </w:numPr>
        <w:spacing w:after="60" w:line="276" w:lineRule="auto"/>
        <w:ind w:left="426" w:hanging="426"/>
        <w:jc w:val="both"/>
        <w:rPr>
          <w:b/>
          <w:i/>
          <w:sz w:val="22"/>
          <w:szCs w:val="22"/>
        </w:rPr>
      </w:pPr>
      <w:r w:rsidRPr="00424522">
        <w:rPr>
          <w:b/>
          <w:sz w:val="22"/>
          <w:szCs w:val="22"/>
        </w:rPr>
        <w:t>Termin</w:t>
      </w:r>
      <w:r>
        <w:rPr>
          <w:b/>
          <w:sz w:val="22"/>
          <w:szCs w:val="22"/>
        </w:rPr>
        <w:t xml:space="preserve"> realizacji dostawy: ...…dni </w:t>
      </w:r>
      <w:r w:rsidRPr="004D5F82">
        <w:rPr>
          <w:b/>
          <w:sz w:val="22"/>
          <w:szCs w:val="22"/>
        </w:rPr>
        <w:t>roboczych od daty złożenia zlecenia</w:t>
      </w:r>
    </w:p>
    <w:p w:rsidR="00EE1EBE" w:rsidRPr="004D5F82" w:rsidRDefault="00EE1EBE" w:rsidP="00EE1EBE">
      <w:pPr>
        <w:pStyle w:val="Bezodstpw"/>
        <w:spacing w:after="60" w:line="276" w:lineRule="auto"/>
        <w:jc w:val="both"/>
        <w:rPr>
          <w:b/>
          <w:sz w:val="22"/>
          <w:szCs w:val="22"/>
        </w:rPr>
      </w:pPr>
      <w:r>
        <w:rPr>
          <w:sz w:val="20"/>
          <w:szCs w:val="20"/>
        </w:rPr>
        <w:t xml:space="preserve">                                       </w:t>
      </w:r>
      <w:r w:rsidRPr="00424522">
        <w:rPr>
          <w:i/>
          <w:sz w:val="20"/>
          <w:szCs w:val="20"/>
          <w:u w:val="single"/>
        </w:rPr>
        <w:t>(należy wpisać od 4 do 7 dni)</w:t>
      </w:r>
    </w:p>
    <w:p w:rsidR="00EE1EBE" w:rsidRPr="00EE1EBE" w:rsidRDefault="00EE1EBE" w:rsidP="00EE1EBE">
      <w:pPr>
        <w:pStyle w:val="Bezodstpw"/>
        <w:spacing w:after="60" w:line="276" w:lineRule="auto"/>
        <w:ind w:left="426"/>
        <w:jc w:val="both"/>
        <w:rPr>
          <w:b/>
          <w:i/>
          <w:sz w:val="22"/>
          <w:szCs w:val="22"/>
        </w:rPr>
      </w:pPr>
    </w:p>
    <w:p w:rsidR="00EE1EBE" w:rsidRPr="00EE1EBE" w:rsidRDefault="00D073FF" w:rsidP="00EE1EBE">
      <w:pPr>
        <w:pStyle w:val="Bezodstpw"/>
        <w:numPr>
          <w:ilvl w:val="0"/>
          <w:numId w:val="36"/>
        </w:numPr>
        <w:spacing w:after="60" w:line="276" w:lineRule="auto"/>
        <w:ind w:left="426" w:hanging="426"/>
        <w:jc w:val="both"/>
        <w:rPr>
          <w:b/>
          <w:i/>
          <w:sz w:val="22"/>
          <w:szCs w:val="22"/>
        </w:rPr>
      </w:pPr>
      <w:r w:rsidRPr="00EE1EBE">
        <w:rPr>
          <w:b/>
          <w:sz w:val="22"/>
          <w:szCs w:val="22"/>
        </w:rPr>
        <w:t>CZĘŚĆ</w:t>
      </w:r>
      <w:r w:rsidR="00EE1EBE">
        <w:rPr>
          <w:b/>
          <w:sz w:val="22"/>
          <w:szCs w:val="22"/>
        </w:rPr>
        <w:t xml:space="preserve"> </w:t>
      </w:r>
      <w:r w:rsidR="00C61F88" w:rsidRPr="00EE1EBE">
        <w:rPr>
          <w:b/>
          <w:sz w:val="22"/>
          <w:szCs w:val="22"/>
        </w:rPr>
        <w:t xml:space="preserve"> III </w:t>
      </w:r>
      <w:r w:rsidR="00EE1EBE">
        <w:rPr>
          <w:b/>
          <w:sz w:val="22"/>
          <w:szCs w:val="22"/>
        </w:rPr>
        <w:t xml:space="preserve"> </w:t>
      </w:r>
      <w:r w:rsidR="00C61F88" w:rsidRPr="00EE1EBE">
        <w:rPr>
          <w:b/>
          <w:sz w:val="22"/>
          <w:szCs w:val="22"/>
        </w:rPr>
        <w:t xml:space="preserve">– </w:t>
      </w:r>
      <w:r w:rsidR="00EE1EBE">
        <w:rPr>
          <w:b/>
          <w:sz w:val="22"/>
          <w:szCs w:val="22"/>
        </w:rPr>
        <w:t xml:space="preserve"> </w:t>
      </w:r>
      <w:r w:rsidR="00C61F88" w:rsidRPr="00EE1EBE">
        <w:rPr>
          <w:b/>
          <w:sz w:val="22"/>
          <w:szCs w:val="22"/>
        </w:rPr>
        <w:t xml:space="preserve">Preparaty </w:t>
      </w:r>
      <w:r w:rsidR="00EE1EBE">
        <w:rPr>
          <w:b/>
          <w:sz w:val="22"/>
          <w:szCs w:val="22"/>
        </w:rPr>
        <w:t xml:space="preserve"> </w:t>
      </w:r>
      <w:r w:rsidR="00C61F88" w:rsidRPr="00EE1EBE">
        <w:rPr>
          <w:b/>
          <w:sz w:val="22"/>
          <w:szCs w:val="22"/>
        </w:rPr>
        <w:t xml:space="preserve">do </w:t>
      </w:r>
      <w:r w:rsidR="00EE1EBE">
        <w:rPr>
          <w:b/>
          <w:sz w:val="22"/>
          <w:szCs w:val="22"/>
        </w:rPr>
        <w:t xml:space="preserve"> </w:t>
      </w:r>
      <w:r w:rsidR="00C61F88" w:rsidRPr="00EE1EBE">
        <w:rPr>
          <w:b/>
          <w:sz w:val="22"/>
          <w:szCs w:val="22"/>
        </w:rPr>
        <w:t xml:space="preserve">mycia </w:t>
      </w:r>
      <w:r w:rsidR="00EE1EBE">
        <w:rPr>
          <w:b/>
          <w:sz w:val="22"/>
          <w:szCs w:val="22"/>
        </w:rPr>
        <w:t xml:space="preserve"> </w:t>
      </w:r>
      <w:r w:rsidR="00C61F88" w:rsidRPr="00EE1EBE">
        <w:rPr>
          <w:b/>
          <w:sz w:val="22"/>
          <w:szCs w:val="22"/>
        </w:rPr>
        <w:t>i</w:t>
      </w:r>
      <w:r w:rsidR="00EE1EBE">
        <w:rPr>
          <w:b/>
          <w:sz w:val="22"/>
          <w:szCs w:val="22"/>
        </w:rPr>
        <w:t xml:space="preserve"> </w:t>
      </w:r>
      <w:r w:rsidR="00C61F88" w:rsidRPr="00EE1EBE">
        <w:rPr>
          <w:b/>
          <w:sz w:val="22"/>
          <w:szCs w:val="22"/>
        </w:rPr>
        <w:t xml:space="preserve"> dezynfekcji</w:t>
      </w:r>
      <w:r w:rsidR="00EE1EBE">
        <w:rPr>
          <w:b/>
          <w:sz w:val="22"/>
          <w:szCs w:val="22"/>
        </w:rPr>
        <w:t xml:space="preserve"> </w:t>
      </w:r>
      <w:r w:rsidR="00C61F88" w:rsidRPr="00EE1EBE">
        <w:rPr>
          <w:b/>
          <w:sz w:val="22"/>
          <w:szCs w:val="22"/>
        </w:rPr>
        <w:t xml:space="preserve"> rąk, </w:t>
      </w:r>
      <w:r w:rsidR="00EE1EBE">
        <w:rPr>
          <w:b/>
          <w:sz w:val="22"/>
          <w:szCs w:val="22"/>
        </w:rPr>
        <w:t xml:space="preserve"> </w:t>
      </w:r>
      <w:r w:rsidR="00C61F88" w:rsidRPr="00EE1EBE">
        <w:rPr>
          <w:b/>
          <w:sz w:val="22"/>
          <w:szCs w:val="22"/>
        </w:rPr>
        <w:t>skóry</w:t>
      </w:r>
      <w:r w:rsidR="00EE1EBE">
        <w:rPr>
          <w:b/>
          <w:sz w:val="22"/>
          <w:szCs w:val="22"/>
        </w:rPr>
        <w:t xml:space="preserve"> </w:t>
      </w:r>
      <w:r w:rsidR="00C61F88" w:rsidRPr="00EE1EBE">
        <w:rPr>
          <w:b/>
          <w:sz w:val="22"/>
          <w:szCs w:val="22"/>
        </w:rPr>
        <w:t xml:space="preserve"> i </w:t>
      </w:r>
      <w:r w:rsidR="00EE1EBE">
        <w:rPr>
          <w:b/>
          <w:sz w:val="22"/>
          <w:szCs w:val="22"/>
        </w:rPr>
        <w:t xml:space="preserve"> </w:t>
      </w:r>
      <w:r w:rsidR="00C61F88" w:rsidRPr="00EE1EBE">
        <w:rPr>
          <w:b/>
          <w:sz w:val="22"/>
          <w:szCs w:val="22"/>
        </w:rPr>
        <w:t>błon</w:t>
      </w:r>
      <w:r w:rsidR="00EE1EBE">
        <w:rPr>
          <w:b/>
          <w:sz w:val="22"/>
          <w:szCs w:val="22"/>
        </w:rPr>
        <w:t xml:space="preserve"> </w:t>
      </w:r>
      <w:r w:rsidR="00C61F88" w:rsidRPr="00EE1EBE">
        <w:rPr>
          <w:b/>
          <w:sz w:val="22"/>
          <w:szCs w:val="22"/>
        </w:rPr>
        <w:t xml:space="preserve"> śluzowych, </w:t>
      </w:r>
      <w:r w:rsidR="00EE1EBE">
        <w:rPr>
          <w:b/>
          <w:sz w:val="22"/>
          <w:szCs w:val="22"/>
        </w:rPr>
        <w:t xml:space="preserve"> </w:t>
      </w:r>
      <w:r w:rsidR="00C61F88" w:rsidRPr="00EE1EBE">
        <w:rPr>
          <w:b/>
          <w:sz w:val="22"/>
          <w:szCs w:val="22"/>
        </w:rPr>
        <w:t>środki</w:t>
      </w:r>
    </w:p>
    <w:p w:rsidR="00C61F88" w:rsidRPr="00EE1EBE" w:rsidRDefault="00EE1EBE" w:rsidP="00EE1EBE">
      <w:pPr>
        <w:pStyle w:val="Bezodstpw"/>
        <w:spacing w:after="60" w:line="276" w:lineRule="auto"/>
        <w:ind w:left="426"/>
        <w:jc w:val="both"/>
        <w:rPr>
          <w:b/>
          <w:i/>
          <w:sz w:val="22"/>
          <w:szCs w:val="22"/>
        </w:rPr>
      </w:pPr>
      <w:r w:rsidRPr="00EE1EBE">
        <w:rPr>
          <w:b/>
          <w:sz w:val="22"/>
          <w:szCs w:val="22"/>
        </w:rPr>
        <w:t xml:space="preserve">                   </w:t>
      </w:r>
      <w:r>
        <w:rPr>
          <w:b/>
          <w:sz w:val="22"/>
          <w:szCs w:val="22"/>
        </w:rPr>
        <w:t xml:space="preserve">       </w:t>
      </w:r>
      <w:r w:rsidR="00C61F88" w:rsidRPr="00EE1EBE">
        <w:rPr>
          <w:b/>
          <w:sz w:val="22"/>
          <w:szCs w:val="22"/>
        </w:rPr>
        <w:t>dezynfekcyjne i myjące do sprzętu medycznego i powierzchni zmywalnych</w:t>
      </w:r>
    </w:p>
    <w:p w:rsidR="00C61F88" w:rsidRPr="00EE1EBE" w:rsidRDefault="00C61F88" w:rsidP="00EE1EBE">
      <w:pPr>
        <w:pStyle w:val="Bezodstpw"/>
        <w:numPr>
          <w:ilvl w:val="1"/>
          <w:numId w:val="36"/>
        </w:numPr>
        <w:spacing w:after="60" w:line="276" w:lineRule="auto"/>
        <w:ind w:left="426" w:hanging="425"/>
        <w:jc w:val="both"/>
        <w:rPr>
          <w:b/>
          <w:i/>
          <w:sz w:val="22"/>
          <w:szCs w:val="22"/>
        </w:rPr>
      </w:pPr>
      <w:r w:rsidRPr="00C61F88">
        <w:rPr>
          <w:b/>
          <w:sz w:val="22"/>
          <w:szCs w:val="22"/>
        </w:rPr>
        <w:t xml:space="preserve">Oferuję/my </w:t>
      </w:r>
      <w:r w:rsidRPr="00C61F88">
        <w:rPr>
          <w:sz w:val="22"/>
          <w:szCs w:val="22"/>
        </w:rPr>
        <w:t xml:space="preserve">dostawę przedmiotu zamówienia szczegółowo opisanego w </w:t>
      </w:r>
      <w:r w:rsidRPr="00C61F88">
        <w:rPr>
          <w:b/>
          <w:sz w:val="22"/>
          <w:szCs w:val="22"/>
        </w:rPr>
        <w:t>Załączniku nr 1c</w:t>
      </w:r>
      <w:r w:rsidRPr="00C61F88">
        <w:rPr>
          <w:sz w:val="22"/>
          <w:szCs w:val="22"/>
        </w:rPr>
        <w:t xml:space="preserve"> </w:t>
      </w:r>
      <w:r w:rsidR="00EE1EBE">
        <w:rPr>
          <w:sz w:val="22"/>
          <w:szCs w:val="22"/>
        </w:rPr>
        <w:t xml:space="preserve">                       </w:t>
      </w:r>
      <w:r w:rsidRPr="00C61F88">
        <w:rPr>
          <w:sz w:val="22"/>
          <w:szCs w:val="22"/>
        </w:rPr>
        <w:t>do Druku ofertowego za łączną cenę brutto:</w:t>
      </w:r>
    </w:p>
    <w:tbl>
      <w:tblPr>
        <w:tblW w:w="2835" w:type="dxa"/>
        <w:jc w:val="righ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37"/>
        <w:gridCol w:w="398"/>
      </w:tblGrid>
      <w:tr w:rsidR="00EE1EBE" w:rsidRPr="00C61F88" w:rsidTr="00A32D4C">
        <w:trPr>
          <w:trHeight w:val="454"/>
          <w:jc w:val="right"/>
        </w:trPr>
        <w:tc>
          <w:tcPr>
            <w:tcW w:w="2437" w:type="dxa"/>
            <w:vAlign w:val="center"/>
          </w:tcPr>
          <w:p w:rsidR="00EE1EBE" w:rsidRPr="00C61F88" w:rsidRDefault="00EE1EBE" w:rsidP="00A32D4C">
            <w:pPr>
              <w:spacing w:before="60" w:after="60" w:line="256" w:lineRule="auto"/>
              <w:jc w:val="right"/>
              <w:rPr>
                <w:b/>
                <w:sz w:val="22"/>
                <w:szCs w:val="22"/>
                <w:lang w:eastAsia="en-US"/>
              </w:rPr>
            </w:pPr>
          </w:p>
        </w:tc>
        <w:tc>
          <w:tcPr>
            <w:tcW w:w="398" w:type="dxa"/>
            <w:vAlign w:val="center"/>
            <w:hideMark/>
          </w:tcPr>
          <w:p w:rsidR="00EE1EBE" w:rsidRPr="00C61F88" w:rsidRDefault="00EE1EBE" w:rsidP="00A32D4C">
            <w:pPr>
              <w:spacing w:before="60" w:after="60" w:line="256" w:lineRule="auto"/>
              <w:rPr>
                <w:sz w:val="22"/>
                <w:szCs w:val="22"/>
                <w:lang w:eastAsia="en-US"/>
              </w:rPr>
            </w:pPr>
            <w:r w:rsidRPr="00C61F88">
              <w:rPr>
                <w:sz w:val="22"/>
                <w:szCs w:val="22"/>
                <w:lang w:eastAsia="en-US"/>
              </w:rPr>
              <w:t>zł</w:t>
            </w:r>
          </w:p>
        </w:tc>
      </w:tr>
    </w:tbl>
    <w:p w:rsidR="00EE1EBE" w:rsidRPr="00EE1EBE" w:rsidRDefault="00EE1EBE" w:rsidP="00EE1EBE">
      <w:pPr>
        <w:pStyle w:val="Bezodstpw"/>
        <w:spacing w:after="60" w:line="276" w:lineRule="auto"/>
        <w:ind w:left="426"/>
        <w:jc w:val="both"/>
        <w:rPr>
          <w:b/>
          <w:i/>
          <w:sz w:val="22"/>
          <w:szCs w:val="22"/>
        </w:rPr>
      </w:pPr>
    </w:p>
    <w:p w:rsidR="00EE1EBE" w:rsidRPr="00424522" w:rsidRDefault="00EE1EBE" w:rsidP="00EE1EBE">
      <w:pPr>
        <w:pStyle w:val="Bezodstpw"/>
        <w:spacing w:after="60" w:line="276" w:lineRule="auto"/>
        <w:ind w:firstLine="360"/>
        <w:rPr>
          <w:i/>
          <w:sz w:val="22"/>
          <w:szCs w:val="22"/>
        </w:rPr>
      </w:pPr>
      <w:r w:rsidRPr="00424522">
        <w:rPr>
          <w:i/>
          <w:sz w:val="22"/>
          <w:szCs w:val="22"/>
        </w:rPr>
        <w:t>(słownie: ………………………………………………………</w:t>
      </w:r>
      <w:r>
        <w:rPr>
          <w:i/>
          <w:sz w:val="22"/>
          <w:szCs w:val="22"/>
        </w:rPr>
        <w:t>………….</w:t>
      </w:r>
      <w:r w:rsidRPr="00424522">
        <w:rPr>
          <w:i/>
          <w:sz w:val="22"/>
          <w:szCs w:val="22"/>
        </w:rPr>
        <w:t>…………………………………….)</w:t>
      </w:r>
    </w:p>
    <w:p w:rsidR="00EE1EBE" w:rsidRDefault="00EE1EBE" w:rsidP="00EE1EBE">
      <w:pPr>
        <w:pStyle w:val="Bezodstpw"/>
        <w:spacing w:after="60" w:line="276" w:lineRule="auto"/>
        <w:jc w:val="both"/>
        <w:rPr>
          <w:b/>
          <w:sz w:val="22"/>
          <w:szCs w:val="16"/>
          <w:u w:val="single"/>
        </w:rPr>
      </w:pPr>
      <w:r w:rsidRPr="00424522">
        <w:rPr>
          <w:b/>
          <w:sz w:val="22"/>
          <w:szCs w:val="16"/>
          <w:u w:val="single"/>
        </w:rPr>
        <w:t>Ponadto oferuję/my:</w:t>
      </w:r>
    </w:p>
    <w:p w:rsidR="00EE1EBE" w:rsidRPr="00424522" w:rsidRDefault="00EE1EBE" w:rsidP="00EE1EBE">
      <w:pPr>
        <w:pStyle w:val="Bezodstpw"/>
        <w:spacing w:after="60" w:line="276" w:lineRule="auto"/>
        <w:jc w:val="both"/>
        <w:rPr>
          <w:b/>
          <w:sz w:val="22"/>
          <w:szCs w:val="16"/>
          <w:u w:val="single"/>
        </w:rPr>
      </w:pPr>
    </w:p>
    <w:p w:rsidR="00EE1EBE" w:rsidRPr="00EE1EBE" w:rsidRDefault="00EE1EBE" w:rsidP="00EE1EBE">
      <w:pPr>
        <w:pStyle w:val="Bezodstpw"/>
        <w:numPr>
          <w:ilvl w:val="1"/>
          <w:numId w:val="36"/>
        </w:numPr>
        <w:spacing w:after="60" w:line="276" w:lineRule="auto"/>
        <w:ind w:left="426" w:hanging="437"/>
        <w:rPr>
          <w:sz w:val="22"/>
          <w:szCs w:val="22"/>
        </w:rPr>
      </w:pPr>
      <w:r>
        <w:rPr>
          <w:b/>
          <w:sz w:val="22"/>
          <w:szCs w:val="22"/>
        </w:rPr>
        <w:t xml:space="preserve">Termin </w:t>
      </w:r>
      <w:r w:rsidRPr="00EE1EBE">
        <w:rPr>
          <w:b/>
          <w:sz w:val="22"/>
          <w:szCs w:val="22"/>
        </w:rPr>
        <w:t xml:space="preserve">płatności: ……dni, </w:t>
      </w:r>
      <w:r w:rsidRPr="00EE1EBE">
        <w:rPr>
          <w:sz w:val="22"/>
          <w:szCs w:val="22"/>
        </w:rPr>
        <w:t xml:space="preserve">licząc od daty otrzymania faktury VAT przez Zamawiającego </w:t>
      </w:r>
    </w:p>
    <w:p w:rsidR="00EE1EBE" w:rsidRPr="00EC359C" w:rsidRDefault="00EE1EBE" w:rsidP="00EE1EBE">
      <w:pPr>
        <w:pStyle w:val="Bezodstpw"/>
        <w:spacing w:after="60" w:line="276" w:lineRule="auto"/>
        <w:rPr>
          <w:i/>
          <w:sz w:val="20"/>
          <w:szCs w:val="22"/>
          <w:u w:val="single"/>
        </w:rPr>
      </w:pPr>
      <w:r w:rsidRPr="00EC359C">
        <w:rPr>
          <w:i/>
          <w:sz w:val="20"/>
          <w:szCs w:val="22"/>
        </w:rPr>
        <w:t xml:space="preserve">                       </w:t>
      </w:r>
      <w:r w:rsidRPr="00EC359C">
        <w:rPr>
          <w:i/>
          <w:sz w:val="20"/>
          <w:szCs w:val="22"/>
          <w:u w:val="single"/>
        </w:rPr>
        <w:t>(należy wpisać: 7, 14, 21 lub 30 dni)</w:t>
      </w:r>
    </w:p>
    <w:p w:rsidR="00EE1EBE" w:rsidRDefault="00EE1EBE" w:rsidP="00EE1EBE">
      <w:pPr>
        <w:pStyle w:val="Bezodstpw"/>
        <w:spacing w:after="60" w:line="276" w:lineRule="auto"/>
        <w:rPr>
          <w:i/>
          <w:sz w:val="20"/>
          <w:szCs w:val="22"/>
        </w:rPr>
      </w:pPr>
    </w:p>
    <w:p w:rsidR="00EE1EBE" w:rsidRDefault="00EE1EBE" w:rsidP="00EE1EBE">
      <w:pPr>
        <w:pStyle w:val="Bezodstpw"/>
        <w:numPr>
          <w:ilvl w:val="1"/>
          <w:numId w:val="36"/>
        </w:numPr>
        <w:spacing w:after="60" w:line="276" w:lineRule="auto"/>
        <w:ind w:left="426" w:hanging="425"/>
        <w:jc w:val="both"/>
        <w:rPr>
          <w:b/>
          <w:sz w:val="22"/>
          <w:szCs w:val="22"/>
        </w:rPr>
      </w:pPr>
      <w:r w:rsidRPr="00EE1EBE">
        <w:rPr>
          <w:b/>
          <w:sz w:val="22"/>
          <w:szCs w:val="22"/>
        </w:rPr>
        <w:t>Termin</w:t>
      </w:r>
      <w:r>
        <w:rPr>
          <w:b/>
          <w:sz w:val="22"/>
          <w:szCs w:val="22"/>
        </w:rPr>
        <w:t xml:space="preserve"> </w:t>
      </w:r>
      <w:r w:rsidRPr="00EE1EBE">
        <w:rPr>
          <w:b/>
          <w:sz w:val="22"/>
          <w:szCs w:val="22"/>
        </w:rPr>
        <w:t>realizacji dostawy: ...…dni roboczych od daty złożenia zlecenia</w:t>
      </w:r>
    </w:p>
    <w:p w:rsidR="00EE1EBE" w:rsidRPr="004D5F82" w:rsidRDefault="00EE1EBE" w:rsidP="00EE1EBE">
      <w:pPr>
        <w:pStyle w:val="Bezodstpw"/>
        <w:spacing w:after="60" w:line="276" w:lineRule="auto"/>
        <w:ind w:left="360"/>
        <w:jc w:val="both"/>
        <w:rPr>
          <w:b/>
          <w:sz w:val="22"/>
          <w:szCs w:val="22"/>
        </w:rPr>
      </w:pPr>
      <w:r>
        <w:rPr>
          <w:sz w:val="20"/>
          <w:szCs w:val="20"/>
        </w:rPr>
        <w:t xml:space="preserve">                                   </w:t>
      </w:r>
      <w:r w:rsidRPr="00424522">
        <w:rPr>
          <w:i/>
          <w:sz w:val="20"/>
          <w:szCs w:val="20"/>
          <w:u w:val="single"/>
        </w:rPr>
        <w:t>(należy wpisać od 4 do 7 dni)</w:t>
      </w:r>
    </w:p>
    <w:p w:rsidR="00C61F88" w:rsidRPr="00580D52" w:rsidRDefault="00C61F88" w:rsidP="00C61F88">
      <w:pPr>
        <w:pStyle w:val="Bezodstpw"/>
        <w:spacing w:after="60" w:line="276" w:lineRule="auto"/>
        <w:jc w:val="both"/>
        <w:rPr>
          <w:i/>
          <w:sz w:val="16"/>
          <w:szCs w:val="16"/>
        </w:rPr>
      </w:pPr>
    </w:p>
    <w:p w:rsidR="00C61F88" w:rsidRPr="00C61F88" w:rsidRDefault="00D073FF" w:rsidP="008D68BD">
      <w:pPr>
        <w:pStyle w:val="Bezodstpw"/>
        <w:numPr>
          <w:ilvl w:val="0"/>
          <w:numId w:val="36"/>
        </w:numPr>
        <w:spacing w:after="60" w:line="276" w:lineRule="auto"/>
        <w:ind w:left="426" w:hanging="426"/>
        <w:jc w:val="both"/>
        <w:rPr>
          <w:b/>
          <w:i/>
          <w:sz w:val="22"/>
          <w:szCs w:val="22"/>
        </w:rPr>
      </w:pPr>
      <w:r>
        <w:rPr>
          <w:b/>
          <w:sz w:val="22"/>
          <w:szCs w:val="22"/>
        </w:rPr>
        <w:t>CZĘŚĆ</w:t>
      </w:r>
      <w:r w:rsidR="00C61F88" w:rsidRPr="00C61F88">
        <w:rPr>
          <w:b/>
          <w:sz w:val="22"/>
          <w:szCs w:val="22"/>
        </w:rPr>
        <w:t xml:space="preserve"> IV Środki czyszczące i polerujące, artykuły jednorazowego użytku</w:t>
      </w:r>
    </w:p>
    <w:p w:rsidR="00C61F88" w:rsidRPr="00C61F88" w:rsidRDefault="00C61F88" w:rsidP="00EE1EBE">
      <w:pPr>
        <w:pStyle w:val="Bezodstpw"/>
        <w:numPr>
          <w:ilvl w:val="1"/>
          <w:numId w:val="36"/>
        </w:numPr>
        <w:spacing w:after="60" w:line="276" w:lineRule="auto"/>
        <w:ind w:left="426" w:hanging="425"/>
        <w:jc w:val="both"/>
        <w:rPr>
          <w:b/>
          <w:i/>
          <w:sz w:val="22"/>
          <w:szCs w:val="22"/>
        </w:rPr>
      </w:pPr>
      <w:r w:rsidRPr="00C61F88">
        <w:rPr>
          <w:b/>
          <w:sz w:val="22"/>
          <w:szCs w:val="22"/>
        </w:rPr>
        <w:t xml:space="preserve">Oferuję/my </w:t>
      </w:r>
      <w:r w:rsidRPr="00C61F88">
        <w:rPr>
          <w:sz w:val="22"/>
          <w:szCs w:val="22"/>
        </w:rPr>
        <w:t xml:space="preserve">dostawę przedmiotu zamówienia szczegółowo opisanego w </w:t>
      </w:r>
      <w:r w:rsidRPr="00C61F88">
        <w:rPr>
          <w:b/>
          <w:sz w:val="22"/>
          <w:szCs w:val="22"/>
        </w:rPr>
        <w:t>Załączniku nr 1d</w:t>
      </w:r>
      <w:r w:rsidRPr="00C61F88">
        <w:rPr>
          <w:sz w:val="22"/>
          <w:szCs w:val="22"/>
        </w:rPr>
        <w:t xml:space="preserve"> do Druku ofertowego za łączną cenę brutto:</w:t>
      </w:r>
    </w:p>
    <w:tbl>
      <w:tblPr>
        <w:tblW w:w="2835"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7"/>
        <w:gridCol w:w="398"/>
      </w:tblGrid>
      <w:tr w:rsidR="00C61F88" w:rsidRPr="00C61F88" w:rsidTr="00A83702">
        <w:trPr>
          <w:trHeight w:val="454"/>
          <w:jc w:val="right"/>
        </w:trPr>
        <w:tc>
          <w:tcPr>
            <w:tcW w:w="2437" w:type="dxa"/>
            <w:tcBorders>
              <w:top w:val="single" w:sz="12" w:space="0" w:color="auto"/>
              <w:left w:val="single" w:sz="12" w:space="0" w:color="auto"/>
              <w:bottom w:val="single" w:sz="12" w:space="0" w:color="auto"/>
              <w:right w:val="nil"/>
            </w:tcBorders>
            <w:vAlign w:val="center"/>
          </w:tcPr>
          <w:p w:rsidR="00C61F88" w:rsidRPr="00C61F88" w:rsidRDefault="00C61F88" w:rsidP="00A83702">
            <w:pPr>
              <w:spacing w:before="60" w:after="60" w:line="256" w:lineRule="auto"/>
              <w:jc w:val="right"/>
              <w:rPr>
                <w:b/>
                <w:sz w:val="22"/>
                <w:szCs w:val="22"/>
                <w:lang w:eastAsia="en-US"/>
              </w:rPr>
            </w:pPr>
          </w:p>
        </w:tc>
        <w:tc>
          <w:tcPr>
            <w:tcW w:w="398" w:type="dxa"/>
            <w:tcBorders>
              <w:top w:val="single" w:sz="12" w:space="0" w:color="auto"/>
              <w:left w:val="nil"/>
              <w:bottom w:val="single" w:sz="12" w:space="0" w:color="auto"/>
              <w:right w:val="single" w:sz="12" w:space="0" w:color="auto"/>
            </w:tcBorders>
            <w:vAlign w:val="center"/>
            <w:hideMark/>
          </w:tcPr>
          <w:p w:rsidR="00C61F88" w:rsidRPr="00C61F88" w:rsidRDefault="00C61F88" w:rsidP="00A83702">
            <w:pPr>
              <w:spacing w:before="60" w:after="60" w:line="256" w:lineRule="auto"/>
              <w:rPr>
                <w:sz w:val="22"/>
                <w:szCs w:val="22"/>
                <w:lang w:eastAsia="en-US"/>
              </w:rPr>
            </w:pPr>
            <w:r w:rsidRPr="00C61F88">
              <w:rPr>
                <w:sz w:val="22"/>
                <w:szCs w:val="22"/>
                <w:lang w:eastAsia="en-US"/>
              </w:rPr>
              <w:t>zł</w:t>
            </w:r>
          </w:p>
        </w:tc>
      </w:tr>
    </w:tbl>
    <w:p w:rsidR="00EE1EBE" w:rsidRDefault="00EE1EBE" w:rsidP="00C61F88">
      <w:pPr>
        <w:pStyle w:val="Bezodstpw"/>
        <w:spacing w:after="60"/>
        <w:ind w:left="360"/>
        <w:rPr>
          <w:i/>
          <w:sz w:val="22"/>
          <w:szCs w:val="22"/>
        </w:rPr>
      </w:pPr>
    </w:p>
    <w:p w:rsidR="00C61F88" w:rsidRPr="00EE1EBE" w:rsidRDefault="00EE1EBE" w:rsidP="00C61F88">
      <w:pPr>
        <w:pStyle w:val="Bezodstpw"/>
        <w:spacing w:after="60"/>
        <w:ind w:left="360"/>
        <w:rPr>
          <w:i/>
          <w:sz w:val="22"/>
          <w:szCs w:val="22"/>
        </w:rPr>
      </w:pPr>
      <w:r>
        <w:rPr>
          <w:i/>
          <w:sz w:val="22"/>
          <w:szCs w:val="22"/>
        </w:rPr>
        <w:t>(s</w:t>
      </w:r>
      <w:r w:rsidR="00C61F88" w:rsidRPr="00EE1EBE">
        <w:rPr>
          <w:i/>
          <w:sz w:val="22"/>
          <w:szCs w:val="22"/>
        </w:rPr>
        <w:t>łownie: ………………………</w:t>
      </w:r>
      <w:r>
        <w:rPr>
          <w:i/>
          <w:sz w:val="22"/>
          <w:szCs w:val="22"/>
        </w:rPr>
        <w:t>……………………………………………………………………………….)</w:t>
      </w:r>
    </w:p>
    <w:p w:rsidR="00EE1EBE" w:rsidRDefault="00EE1EBE" w:rsidP="00EE1EBE">
      <w:pPr>
        <w:pStyle w:val="Bezodstpw"/>
        <w:spacing w:after="60" w:line="276" w:lineRule="auto"/>
        <w:jc w:val="both"/>
        <w:rPr>
          <w:b/>
          <w:sz w:val="22"/>
          <w:szCs w:val="16"/>
          <w:u w:val="single"/>
        </w:rPr>
      </w:pPr>
      <w:r w:rsidRPr="00424522">
        <w:rPr>
          <w:b/>
          <w:sz w:val="22"/>
          <w:szCs w:val="16"/>
          <w:u w:val="single"/>
        </w:rPr>
        <w:t>Ponadto oferuję/my:</w:t>
      </w:r>
    </w:p>
    <w:p w:rsidR="00C61F88" w:rsidRPr="00EE1EBE" w:rsidRDefault="00C61F88" w:rsidP="00EE1EBE">
      <w:pPr>
        <w:pStyle w:val="Bezodstpw"/>
        <w:spacing w:line="276" w:lineRule="auto"/>
        <w:ind w:left="1146"/>
        <w:jc w:val="both"/>
        <w:rPr>
          <w:b/>
          <w:i/>
          <w:sz w:val="22"/>
          <w:szCs w:val="22"/>
        </w:rPr>
      </w:pPr>
    </w:p>
    <w:p w:rsidR="00EC359C" w:rsidRPr="00EE1EBE" w:rsidRDefault="00EE1EBE" w:rsidP="00EC359C">
      <w:pPr>
        <w:pStyle w:val="Bezodstpw"/>
        <w:numPr>
          <w:ilvl w:val="1"/>
          <w:numId w:val="36"/>
        </w:numPr>
        <w:spacing w:after="60" w:line="276" w:lineRule="auto"/>
        <w:ind w:left="426" w:hanging="437"/>
        <w:rPr>
          <w:sz w:val="22"/>
          <w:szCs w:val="22"/>
        </w:rPr>
      </w:pPr>
      <w:r>
        <w:rPr>
          <w:b/>
          <w:sz w:val="22"/>
          <w:szCs w:val="22"/>
        </w:rPr>
        <w:t xml:space="preserve">Termin płatności: …….dni, </w:t>
      </w:r>
      <w:r>
        <w:rPr>
          <w:sz w:val="22"/>
          <w:szCs w:val="22"/>
        </w:rPr>
        <w:t>licząc</w:t>
      </w:r>
      <w:r w:rsidR="00EC359C">
        <w:rPr>
          <w:sz w:val="22"/>
          <w:szCs w:val="22"/>
        </w:rPr>
        <w:t xml:space="preserve"> </w:t>
      </w:r>
      <w:r w:rsidR="00EC359C" w:rsidRPr="00EE1EBE">
        <w:rPr>
          <w:sz w:val="22"/>
          <w:szCs w:val="22"/>
        </w:rPr>
        <w:t xml:space="preserve">od daty otrzymania faktury VAT przez Zamawiającego </w:t>
      </w:r>
    </w:p>
    <w:p w:rsidR="00EC359C" w:rsidRDefault="00EC359C" w:rsidP="00EC359C">
      <w:pPr>
        <w:pStyle w:val="Bezodstpw"/>
        <w:spacing w:after="60" w:line="276" w:lineRule="auto"/>
        <w:rPr>
          <w:i/>
          <w:sz w:val="20"/>
          <w:szCs w:val="22"/>
          <w:u w:val="single"/>
        </w:rPr>
      </w:pPr>
      <w:r>
        <w:rPr>
          <w:i/>
          <w:sz w:val="20"/>
          <w:szCs w:val="22"/>
        </w:rPr>
        <w:t xml:space="preserve">                       </w:t>
      </w:r>
      <w:r w:rsidRPr="00EC359C">
        <w:rPr>
          <w:i/>
          <w:sz w:val="20"/>
          <w:szCs w:val="22"/>
          <w:u w:val="single"/>
        </w:rPr>
        <w:t>(należy wpisać: 7, 14, 21 lub 30 dni)</w:t>
      </w:r>
    </w:p>
    <w:p w:rsidR="00EC359C" w:rsidRPr="00EC359C" w:rsidRDefault="00EC359C" w:rsidP="00EC359C">
      <w:pPr>
        <w:pStyle w:val="Bezodstpw"/>
        <w:spacing w:after="60" w:line="276" w:lineRule="auto"/>
        <w:rPr>
          <w:i/>
          <w:sz w:val="20"/>
          <w:szCs w:val="22"/>
          <w:u w:val="single"/>
        </w:rPr>
      </w:pPr>
    </w:p>
    <w:p w:rsidR="00EE1EBE" w:rsidRDefault="00EC359C" w:rsidP="00EE1EBE">
      <w:pPr>
        <w:pStyle w:val="Bezodstpw"/>
        <w:numPr>
          <w:ilvl w:val="1"/>
          <w:numId w:val="36"/>
        </w:numPr>
        <w:spacing w:after="60" w:line="276" w:lineRule="auto"/>
        <w:ind w:left="426" w:hanging="437"/>
        <w:jc w:val="both"/>
        <w:rPr>
          <w:sz w:val="22"/>
          <w:szCs w:val="22"/>
        </w:rPr>
      </w:pPr>
      <w:r>
        <w:rPr>
          <w:b/>
          <w:sz w:val="22"/>
          <w:szCs w:val="22"/>
        </w:rPr>
        <w:t>Termin realizacji dostawy: ……dni roboczych od daty złożenia zlecenia</w:t>
      </w:r>
    </w:p>
    <w:p w:rsidR="00EE1EBE" w:rsidRPr="00EC359C" w:rsidRDefault="00EC359C" w:rsidP="00EE1EBE">
      <w:pPr>
        <w:pStyle w:val="Bezodstpw"/>
        <w:spacing w:after="60" w:line="276" w:lineRule="auto"/>
        <w:ind w:left="1146"/>
        <w:jc w:val="both"/>
        <w:rPr>
          <w:i/>
          <w:sz w:val="20"/>
          <w:szCs w:val="22"/>
          <w:u w:val="single"/>
        </w:rPr>
      </w:pPr>
      <w:r>
        <w:rPr>
          <w:i/>
          <w:sz w:val="20"/>
          <w:szCs w:val="22"/>
        </w:rPr>
        <w:t xml:space="preserve">                </w:t>
      </w:r>
      <w:r w:rsidRPr="00EC359C">
        <w:rPr>
          <w:i/>
          <w:sz w:val="20"/>
          <w:szCs w:val="22"/>
          <w:u w:val="single"/>
        </w:rPr>
        <w:t>(należy wpisać od 4 do 7 dni)</w:t>
      </w:r>
    </w:p>
    <w:p w:rsidR="002B1146" w:rsidRPr="004A3130" w:rsidRDefault="002B1146" w:rsidP="002B1146">
      <w:pPr>
        <w:pStyle w:val="Bezodstpw"/>
        <w:spacing w:after="60" w:line="276" w:lineRule="auto"/>
        <w:ind w:left="360"/>
        <w:jc w:val="both"/>
        <w:rPr>
          <w:sz w:val="10"/>
          <w:szCs w:val="10"/>
        </w:rPr>
      </w:pPr>
    </w:p>
    <w:p w:rsidR="00A32D4C" w:rsidRPr="00A32D4C" w:rsidRDefault="00A32D4C" w:rsidP="00A32D4C">
      <w:pPr>
        <w:pStyle w:val="Bezodstpw"/>
        <w:numPr>
          <w:ilvl w:val="0"/>
          <w:numId w:val="36"/>
        </w:numPr>
        <w:spacing w:line="276" w:lineRule="auto"/>
        <w:jc w:val="both"/>
        <w:rPr>
          <w:sz w:val="22"/>
          <w:szCs w:val="22"/>
        </w:rPr>
      </w:pPr>
      <w:r w:rsidRPr="00A32D4C">
        <w:rPr>
          <w:b/>
          <w:sz w:val="22"/>
          <w:szCs w:val="22"/>
        </w:rPr>
        <w:lastRenderedPageBreak/>
        <w:t>Oświadczam/y</w:t>
      </w:r>
      <w:r w:rsidRPr="00A32D4C">
        <w:rPr>
          <w:sz w:val="22"/>
          <w:szCs w:val="22"/>
        </w:rPr>
        <w:t>, że w cenie oferty zostały uwzględnio</w:t>
      </w:r>
      <w:r w:rsidR="00713D71">
        <w:rPr>
          <w:sz w:val="22"/>
          <w:szCs w:val="22"/>
        </w:rPr>
        <w:t>ne wszystkie koszty wykonania</w:t>
      </w:r>
      <w:r w:rsidRPr="00A32D4C">
        <w:rPr>
          <w:sz w:val="22"/>
          <w:szCs w:val="22"/>
        </w:rPr>
        <w:t xml:space="preserve"> zamówienia.</w:t>
      </w:r>
    </w:p>
    <w:p w:rsidR="00A32D4C" w:rsidRPr="00A32D4C" w:rsidRDefault="00A32D4C" w:rsidP="00A32D4C">
      <w:pPr>
        <w:pStyle w:val="Bezodstpw"/>
        <w:spacing w:line="276" w:lineRule="auto"/>
        <w:jc w:val="both"/>
        <w:rPr>
          <w:sz w:val="22"/>
          <w:szCs w:val="22"/>
        </w:rPr>
      </w:pPr>
    </w:p>
    <w:p w:rsidR="009D1DFE" w:rsidRPr="00A32D4C" w:rsidRDefault="009D1DFE" w:rsidP="00A32D4C">
      <w:pPr>
        <w:pStyle w:val="Bezodstpw"/>
        <w:numPr>
          <w:ilvl w:val="0"/>
          <w:numId w:val="36"/>
        </w:numPr>
        <w:spacing w:line="276" w:lineRule="auto"/>
        <w:jc w:val="both"/>
        <w:rPr>
          <w:sz w:val="22"/>
          <w:szCs w:val="22"/>
        </w:rPr>
      </w:pPr>
      <w:r w:rsidRPr="00A32D4C">
        <w:rPr>
          <w:b/>
          <w:sz w:val="22"/>
          <w:szCs w:val="22"/>
        </w:rPr>
        <w:t>Oświadczam/y</w:t>
      </w:r>
      <w:r w:rsidRPr="00A32D4C">
        <w:rPr>
          <w:sz w:val="22"/>
          <w:szCs w:val="22"/>
        </w:rPr>
        <w:t>, że</w:t>
      </w:r>
      <w:r w:rsidR="00B35CC2" w:rsidRPr="00A32D4C">
        <w:rPr>
          <w:sz w:val="22"/>
          <w:szCs w:val="22"/>
        </w:rPr>
        <w:t xml:space="preserve"> przedmiot </w:t>
      </w:r>
      <w:r w:rsidR="006131BA" w:rsidRPr="00A32D4C">
        <w:rPr>
          <w:sz w:val="22"/>
          <w:szCs w:val="22"/>
        </w:rPr>
        <w:t>zamówienia</w:t>
      </w:r>
      <w:r w:rsidR="00713D71">
        <w:rPr>
          <w:sz w:val="22"/>
          <w:szCs w:val="22"/>
        </w:rPr>
        <w:t xml:space="preserve"> zrealizuję/</w:t>
      </w:r>
      <w:r w:rsidRPr="00A32D4C">
        <w:rPr>
          <w:sz w:val="22"/>
          <w:szCs w:val="22"/>
        </w:rPr>
        <w:t xml:space="preserve">my w terminie </w:t>
      </w:r>
      <w:r w:rsidR="006131BA" w:rsidRPr="00A32D4C">
        <w:rPr>
          <w:sz w:val="22"/>
          <w:szCs w:val="22"/>
        </w:rPr>
        <w:t xml:space="preserve">określonym w </w:t>
      </w:r>
      <w:r w:rsidR="00A32D4C">
        <w:rPr>
          <w:sz w:val="22"/>
          <w:szCs w:val="22"/>
        </w:rPr>
        <w:t>SIWZ.</w:t>
      </w:r>
    </w:p>
    <w:p w:rsidR="00F55979" w:rsidRPr="00A32D4C" w:rsidRDefault="00F55979" w:rsidP="00A32D4C">
      <w:pPr>
        <w:spacing w:line="276" w:lineRule="auto"/>
        <w:ind w:left="0" w:firstLine="0"/>
        <w:rPr>
          <w:sz w:val="22"/>
          <w:szCs w:val="22"/>
        </w:rPr>
      </w:pPr>
    </w:p>
    <w:p w:rsidR="00D47006" w:rsidRPr="00A32D4C" w:rsidRDefault="00D47006" w:rsidP="00A32D4C">
      <w:pPr>
        <w:pStyle w:val="Bezodstpw"/>
        <w:numPr>
          <w:ilvl w:val="0"/>
          <w:numId w:val="36"/>
        </w:numPr>
        <w:spacing w:line="276" w:lineRule="auto"/>
        <w:ind w:left="426" w:hanging="426"/>
        <w:jc w:val="both"/>
        <w:rPr>
          <w:sz w:val="22"/>
          <w:szCs w:val="22"/>
        </w:rPr>
      </w:pPr>
      <w:r w:rsidRPr="00A32D4C">
        <w:rPr>
          <w:b/>
          <w:sz w:val="22"/>
          <w:szCs w:val="22"/>
        </w:rPr>
        <w:t>Oświadczam</w:t>
      </w:r>
      <w:r w:rsidR="00784D65" w:rsidRPr="00A32D4C">
        <w:rPr>
          <w:b/>
          <w:sz w:val="22"/>
          <w:szCs w:val="22"/>
        </w:rPr>
        <w:t>/</w:t>
      </w:r>
      <w:r w:rsidR="00A32D4C">
        <w:rPr>
          <w:b/>
          <w:sz w:val="22"/>
          <w:szCs w:val="22"/>
        </w:rPr>
        <w:t>y</w:t>
      </w:r>
      <w:r w:rsidR="00A32D4C">
        <w:rPr>
          <w:sz w:val="22"/>
          <w:szCs w:val="22"/>
        </w:rPr>
        <w:t xml:space="preserve">, </w:t>
      </w:r>
      <w:r w:rsidRPr="00A32D4C">
        <w:rPr>
          <w:b/>
          <w:sz w:val="22"/>
          <w:szCs w:val="22"/>
        </w:rPr>
        <w:t xml:space="preserve"> </w:t>
      </w:r>
      <w:r w:rsidRPr="00A32D4C">
        <w:rPr>
          <w:sz w:val="22"/>
          <w:szCs w:val="22"/>
        </w:rPr>
        <w:t>że uważamy się za związanych niniejszą ofertą przez 30 dni licząc od upływu terminu składania ofert.</w:t>
      </w:r>
    </w:p>
    <w:p w:rsidR="00717C65" w:rsidRPr="00A32D4C" w:rsidRDefault="00717C65" w:rsidP="00A32D4C">
      <w:pPr>
        <w:pStyle w:val="Bezodstpw"/>
        <w:spacing w:line="276" w:lineRule="auto"/>
        <w:jc w:val="both"/>
        <w:rPr>
          <w:sz w:val="22"/>
          <w:szCs w:val="22"/>
        </w:rPr>
      </w:pPr>
    </w:p>
    <w:p w:rsidR="00D012A8" w:rsidRPr="00A32D4C" w:rsidRDefault="00D47006" w:rsidP="00A32D4C">
      <w:pPr>
        <w:pStyle w:val="Bezodstpw"/>
        <w:numPr>
          <w:ilvl w:val="0"/>
          <w:numId w:val="36"/>
        </w:numPr>
        <w:spacing w:line="276" w:lineRule="auto"/>
        <w:ind w:left="426" w:hanging="426"/>
        <w:jc w:val="both"/>
        <w:rPr>
          <w:sz w:val="22"/>
          <w:szCs w:val="22"/>
        </w:rPr>
      </w:pPr>
      <w:r w:rsidRPr="00A32D4C">
        <w:rPr>
          <w:b/>
          <w:sz w:val="22"/>
          <w:szCs w:val="22"/>
        </w:rPr>
        <w:t>Oświadczam</w:t>
      </w:r>
      <w:r w:rsidR="00784D65" w:rsidRPr="00A32D4C">
        <w:rPr>
          <w:b/>
          <w:sz w:val="22"/>
          <w:szCs w:val="22"/>
        </w:rPr>
        <w:t>/</w:t>
      </w:r>
      <w:r w:rsidR="00A32D4C" w:rsidRPr="00A32D4C">
        <w:rPr>
          <w:sz w:val="22"/>
          <w:szCs w:val="22"/>
        </w:rPr>
        <w:t>y</w:t>
      </w:r>
      <w:r w:rsidR="00A32D4C">
        <w:rPr>
          <w:sz w:val="22"/>
          <w:szCs w:val="22"/>
        </w:rPr>
        <w:t xml:space="preserve">, </w:t>
      </w:r>
      <w:r w:rsidRPr="00A32D4C">
        <w:rPr>
          <w:sz w:val="22"/>
          <w:szCs w:val="22"/>
        </w:rPr>
        <w:t>że</w:t>
      </w:r>
      <w:r w:rsidRPr="00A32D4C">
        <w:rPr>
          <w:b/>
          <w:sz w:val="22"/>
          <w:szCs w:val="22"/>
        </w:rPr>
        <w:t xml:space="preserve"> </w:t>
      </w:r>
      <w:r w:rsidRPr="00A32D4C">
        <w:rPr>
          <w:sz w:val="22"/>
          <w:szCs w:val="22"/>
        </w:rPr>
        <w:t>zapozna</w:t>
      </w:r>
      <w:r w:rsidR="00713D71">
        <w:rPr>
          <w:sz w:val="22"/>
          <w:szCs w:val="22"/>
        </w:rPr>
        <w:t>łem/</w:t>
      </w:r>
      <w:r w:rsidRPr="00A32D4C">
        <w:rPr>
          <w:sz w:val="22"/>
          <w:szCs w:val="22"/>
        </w:rPr>
        <w:t>liśmy się z SIWZ wraz z załącznikami i nie wnosimy do niej zastrzeżeń oraz</w:t>
      </w:r>
      <w:r w:rsidR="00B441B8" w:rsidRPr="00A32D4C">
        <w:rPr>
          <w:sz w:val="22"/>
          <w:szCs w:val="22"/>
        </w:rPr>
        <w:t xml:space="preserve"> przyjmujemy warunki w niej</w:t>
      </w:r>
      <w:r w:rsidRPr="00A32D4C">
        <w:rPr>
          <w:sz w:val="22"/>
          <w:szCs w:val="22"/>
        </w:rPr>
        <w:t xml:space="preserve"> zawarte.</w:t>
      </w:r>
    </w:p>
    <w:p w:rsidR="00717C65" w:rsidRPr="00A32D4C" w:rsidRDefault="00717C65" w:rsidP="00A32D4C">
      <w:pPr>
        <w:pStyle w:val="Bezodstpw"/>
        <w:spacing w:line="276" w:lineRule="auto"/>
        <w:ind w:left="426"/>
        <w:jc w:val="both"/>
        <w:rPr>
          <w:sz w:val="22"/>
          <w:szCs w:val="22"/>
        </w:rPr>
      </w:pPr>
    </w:p>
    <w:p w:rsidR="00D47006" w:rsidRPr="00A32D4C" w:rsidRDefault="00D47006" w:rsidP="00A32D4C">
      <w:pPr>
        <w:pStyle w:val="Bezodstpw"/>
        <w:numPr>
          <w:ilvl w:val="0"/>
          <w:numId w:val="36"/>
        </w:numPr>
        <w:spacing w:line="276" w:lineRule="auto"/>
        <w:ind w:left="426" w:hanging="426"/>
        <w:jc w:val="both"/>
        <w:rPr>
          <w:sz w:val="22"/>
          <w:szCs w:val="22"/>
        </w:rPr>
      </w:pPr>
      <w:r w:rsidRPr="00A32D4C">
        <w:rPr>
          <w:b/>
          <w:sz w:val="22"/>
          <w:szCs w:val="22"/>
        </w:rPr>
        <w:t>Oświadczam</w:t>
      </w:r>
      <w:r w:rsidR="00784D65" w:rsidRPr="00A32D4C">
        <w:rPr>
          <w:b/>
          <w:sz w:val="22"/>
          <w:szCs w:val="22"/>
        </w:rPr>
        <w:t>/</w:t>
      </w:r>
      <w:r w:rsidRPr="00A32D4C">
        <w:rPr>
          <w:b/>
          <w:sz w:val="22"/>
          <w:szCs w:val="22"/>
        </w:rPr>
        <w:t>y</w:t>
      </w:r>
      <w:r w:rsidRPr="00A32D4C">
        <w:rPr>
          <w:bCs/>
          <w:sz w:val="22"/>
          <w:szCs w:val="22"/>
        </w:rPr>
        <w:t xml:space="preserve"> na po</w:t>
      </w:r>
      <w:r w:rsidR="00ED728A" w:rsidRPr="00A32D4C">
        <w:rPr>
          <w:bCs/>
          <w:sz w:val="22"/>
          <w:szCs w:val="22"/>
        </w:rPr>
        <w:t>dstawie art. 8 ust. 3 ustawy p.z.p.</w:t>
      </w:r>
      <w:r w:rsidRPr="00A32D4C">
        <w:rPr>
          <w:bCs/>
          <w:sz w:val="22"/>
          <w:szCs w:val="22"/>
        </w:rPr>
        <w:t>, że:</w:t>
      </w:r>
      <w:r w:rsidR="00444922">
        <w:rPr>
          <w:bCs/>
          <w:sz w:val="22"/>
          <w:szCs w:val="22"/>
        </w:rPr>
        <w:t>*</w:t>
      </w:r>
    </w:p>
    <w:p w:rsidR="00A32D4C" w:rsidRPr="00A32D4C" w:rsidRDefault="00A32D4C" w:rsidP="00A32D4C">
      <w:pPr>
        <w:pStyle w:val="Bezodstpw"/>
        <w:spacing w:after="60" w:line="276" w:lineRule="auto"/>
        <w:ind w:left="360"/>
        <w:jc w:val="both"/>
        <w:rPr>
          <w:i/>
          <w:sz w:val="20"/>
          <w:szCs w:val="18"/>
          <w:u w:val="single"/>
        </w:rPr>
      </w:pPr>
      <w:r w:rsidRPr="00A32D4C">
        <w:rPr>
          <w:i/>
          <w:sz w:val="20"/>
          <w:szCs w:val="18"/>
        </w:rPr>
        <w:t xml:space="preserve">*) </w:t>
      </w:r>
      <w:r w:rsidRPr="00A32D4C">
        <w:rPr>
          <w:i/>
          <w:sz w:val="20"/>
          <w:szCs w:val="18"/>
          <w:u w:val="single"/>
        </w:rPr>
        <w:t>Należy wyraźnie zaznaczyć jedną z możliwych opcji</w:t>
      </w:r>
    </w:p>
    <w:p w:rsidR="00D47006" w:rsidRPr="00A32D4C" w:rsidRDefault="00D47006" w:rsidP="00A32D4C">
      <w:pPr>
        <w:tabs>
          <w:tab w:val="left" w:pos="709"/>
        </w:tabs>
        <w:spacing w:before="60" w:line="276" w:lineRule="auto"/>
        <w:ind w:left="851"/>
        <w:rPr>
          <w:sz w:val="22"/>
          <w:szCs w:val="22"/>
        </w:rPr>
      </w:pPr>
      <w:r w:rsidRPr="00A32D4C">
        <w:rPr>
          <w:b/>
          <w:sz w:val="22"/>
          <w:szCs w:val="22"/>
        </w:rPr>
        <w:fldChar w:fldCharType="begin">
          <w:ffData>
            <w:name w:val=""/>
            <w:enabled/>
            <w:calcOnExit w:val="0"/>
            <w:checkBox>
              <w:size w:val="20"/>
              <w:default w:val="0"/>
            </w:checkBox>
          </w:ffData>
        </w:fldChar>
      </w:r>
      <w:r w:rsidRPr="00A32D4C">
        <w:rPr>
          <w:b/>
          <w:sz w:val="22"/>
          <w:szCs w:val="22"/>
        </w:rPr>
        <w:instrText xml:space="preserve"> FORMCHECKBOX </w:instrText>
      </w:r>
      <w:r w:rsidR="005374B3">
        <w:rPr>
          <w:b/>
          <w:sz w:val="22"/>
          <w:szCs w:val="22"/>
        </w:rPr>
      </w:r>
      <w:r w:rsidR="005374B3">
        <w:rPr>
          <w:b/>
          <w:sz w:val="22"/>
          <w:szCs w:val="22"/>
        </w:rPr>
        <w:fldChar w:fldCharType="separate"/>
      </w:r>
      <w:r w:rsidRPr="00A32D4C">
        <w:rPr>
          <w:b/>
          <w:sz w:val="22"/>
          <w:szCs w:val="22"/>
        </w:rPr>
        <w:fldChar w:fldCharType="end"/>
      </w:r>
      <w:r w:rsidRPr="00A32D4C">
        <w:rPr>
          <w:b/>
          <w:sz w:val="22"/>
          <w:szCs w:val="22"/>
        </w:rPr>
        <w:t xml:space="preserve"> </w:t>
      </w:r>
      <w:r w:rsidRPr="00A32D4C">
        <w:rPr>
          <w:b/>
          <w:bCs/>
          <w:sz w:val="22"/>
          <w:szCs w:val="22"/>
        </w:rPr>
        <w:t>żadna z informacji</w:t>
      </w:r>
      <w:r w:rsidRPr="00A32D4C">
        <w:rPr>
          <w:bCs/>
          <w:sz w:val="22"/>
          <w:szCs w:val="22"/>
        </w:rPr>
        <w:t xml:space="preserve"> zawartych w ofercie </w:t>
      </w:r>
      <w:r w:rsidRPr="00A32D4C">
        <w:rPr>
          <w:b/>
          <w:bCs/>
          <w:sz w:val="22"/>
          <w:szCs w:val="22"/>
        </w:rPr>
        <w:t>nie stanowi tajemnicy przedsiębiorstwa</w:t>
      </w:r>
      <w:r w:rsidRPr="00A32D4C">
        <w:rPr>
          <w:bCs/>
          <w:sz w:val="22"/>
          <w:szCs w:val="22"/>
        </w:rPr>
        <w:t xml:space="preserve"> w rozumieniu </w:t>
      </w:r>
      <w:r w:rsidRPr="00A32D4C">
        <w:rPr>
          <w:sz w:val="22"/>
          <w:szCs w:val="22"/>
        </w:rPr>
        <w:t>przepisów</w:t>
      </w:r>
      <w:r w:rsidRPr="00A32D4C">
        <w:rPr>
          <w:bCs/>
          <w:sz w:val="22"/>
          <w:szCs w:val="22"/>
        </w:rPr>
        <w:t xml:space="preserve"> o zwalczaniu nieuczciwej konkurencji,</w:t>
      </w:r>
    </w:p>
    <w:p w:rsidR="00D47006" w:rsidRDefault="00D47006" w:rsidP="00A32D4C">
      <w:pPr>
        <w:spacing w:before="60" w:after="60" w:line="276" w:lineRule="auto"/>
        <w:ind w:left="851"/>
        <w:rPr>
          <w:bCs/>
          <w:sz w:val="22"/>
          <w:szCs w:val="22"/>
        </w:rPr>
      </w:pPr>
      <w:r w:rsidRPr="00A32D4C">
        <w:rPr>
          <w:b/>
          <w:sz w:val="22"/>
          <w:szCs w:val="22"/>
        </w:rPr>
        <w:fldChar w:fldCharType="begin">
          <w:ffData>
            <w:name w:val=""/>
            <w:enabled/>
            <w:calcOnExit w:val="0"/>
            <w:checkBox>
              <w:size w:val="20"/>
              <w:default w:val="0"/>
            </w:checkBox>
          </w:ffData>
        </w:fldChar>
      </w:r>
      <w:r w:rsidRPr="00A32D4C">
        <w:rPr>
          <w:b/>
          <w:sz w:val="22"/>
          <w:szCs w:val="22"/>
        </w:rPr>
        <w:instrText xml:space="preserve"> FORMCHECKBOX </w:instrText>
      </w:r>
      <w:r w:rsidR="005374B3">
        <w:rPr>
          <w:b/>
          <w:sz w:val="22"/>
          <w:szCs w:val="22"/>
        </w:rPr>
      </w:r>
      <w:r w:rsidR="005374B3">
        <w:rPr>
          <w:b/>
          <w:sz w:val="22"/>
          <w:szCs w:val="22"/>
        </w:rPr>
        <w:fldChar w:fldCharType="separate"/>
      </w:r>
      <w:r w:rsidRPr="00A32D4C">
        <w:rPr>
          <w:b/>
          <w:sz w:val="22"/>
          <w:szCs w:val="22"/>
        </w:rPr>
        <w:fldChar w:fldCharType="end"/>
      </w:r>
      <w:r w:rsidRPr="00A32D4C">
        <w:rPr>
          <w:b/>
          <w:sz w:val="22"/>
          <w:szCs w:val="22"/>
        </w:rPr>
        <w:t xml:space="preserve"> </w:t>
      </w:r>
      <w:r w:rsidRPr="00A32D4C">
        <w:rPr>
          <w:b/>
          <w:bCs/>
          <w:sz w:val="22"/>
          <w:szCs w:val="22"/>
        </w:rPr>
        <w:t>wskazane poniżej informacje</w:t>
      </w:r>
      <w:r w:rsidRPr="00A32D4C">
        <w:rPr>
          <w:bCs/>
          <w:sz w:val="22"/>
          <w:szCs w:val="22"/>
        </w:rPr>
        <w:t xml:space="preserve"> zawarte w ofercie </w:t>
      </w:r>
      <w:r w:rsidRPr="00A32D4C">
        <w:rPr>
          <w:b/>
          <w:bCs/>
          <w:sz w:val="22"/>
          <w:szCs w:val="22"/>
        </w:rPr>
        <w:t>stanowią tajemnicę przedsiębiorstwa</w:t>
      </w:r>
      <w:r w:rsidRPr="00A32D4C">
        <w:rPr>
          <w:bCs/>
          <w:sz w:val="22"/>
          <w:szCs w:val="22"/>
        </w:rPr>
        <w:t xml:space="preserve"> </w:t>
      </w:r>
      <w:r w:rsidR="009D1DFE" w:rsidRPr="00A32D4C">
        <w:rPr>
          <w:bCs/>
          <w:sz w:val="22"/>
          <w:szCs w:val="22"/>
        </w:rPr>
        <w:t xml:space="preserve">  </w:t>
      </w:r>
      <w:r w:rsidRPr="00A32D4C">
        <w:rPr>
          <w:bCs/>
          <w:sz w:val="22"/>
          <w:szCs w:val="22"/>
        </w:rPr>
        <w:t>w rozumieniu przepisów o zwalczaniu nieuczciwej konkurencji i w związku z niniejszym nie mogą być udostępnione, w szczególności in</w:t>
      </w:r>
      <w:r w:rsidR="003067F2" w:rsidRPr="00A32D4C">
        <w:rPr>
          <w:bCs/>
          <w:sz w:val="22"/>
          <w:szCs w:val="22"/>
        </w:rPr>
        <w:t>nym uczestnikom postępowania:</w:t>
      </w:r>
    </w:p>
    <w:p w:rsidR="006A7E8E" w:rsidRPr="00A32D4C" w:rsidRDefault="006A7E8E" w:rsidP="00A32D4C">
      <w:pPr>
        <w:spacing w:before="60" w:after="60" w:line="276" w:lineRule="auto"/>
        <w:ind w:left="851"/>
        <w:rPr>
          <w:bCs/>
          <w:sz w:val="22"/>
          <w:szCs w:val="22"/>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559"/>
        <w:gridCol w:w="1417"/>
      </w:tblGrid>
      <w:tr w:rsidR="00942BDF" w:rsidRPr="00AA6639" w:rsidTr="0067311D">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942BDF" w:rsidRPr="00AA6639" w:rsidRDefault="00942BDF" w:rsidP="00A32D4C">
            <w:pPr>
              <w:pStyle w:val="Bezodstpw"/>
              <w:spacing w:line="276" w:lineRule="auto"/>
              <w:jc w:val="center"/>
              <w:rPr>
                <w:sz w:val="22"/>
                <w:szCs w:val="20"/>
                <w:lang w:eastAsia="en-US"/>
              </w:rPr>
            </w:pPr>
            <w:r w:rsidRPr="00AA6639">
              <w:rPr>
                <w:sz w:val="22"/>
                <w:szCs w:val="20"/>
                <w:lang w:eastAsia="en-US"/>
              </w:rPr>
              <w:t>Oznaczeniu rodzaju (nazwy) informacji</w:t>
            </w:r>
          </w:p>
        </w:tc>
        <w:tc>
          <w:tcPr>
            <w:tcW w:w="2976" w:type="dxa"/>
            <w:gridSpan w:val="2"/>
            <w:tcBorders>
              <w:top w:val="single" w:sz="4" w:space="0" w:color="auto"/>
              <w:left w:val="single" w:sz="4" w:space="0" w:color="auto"/>
              <w:bottom w:val="single" w:sz="4" w:space="0" w:color="auto"/>
              <w:right w:val="single" w:sz="4" w:space="0" w:color="auto"/>
            </w:tcBorders>
            <w:hideMark/>
          </w:tcPr>
          <w:p w:rsidR="00942BDF" w:rsidRPr="00AA6639" w:rsidRDefault="00942BDF" w:rsidP="00A32D4C">
            <w:pPr>
              <w:pStyle w:val="Bezodstpw"/>
              <w:spacing w:line="276" w:lineRule="auto"/>
              <w:jc w:val="center"/>
              <w:rPr>
                <w:sz w:val="22"/>
                <w:szCs w:val="20"/>
                <w:lang w:eastAsia="en-US"/>
              </w:rPr>
            </w:pPr>
            <w:r w:rsidRPr="00AA6639">
              <w:rPr>
                <w:sz w:val="22"/>
                <w:szCs w:val="20"/>
                <w:lang w:eastAsia="en-US"/>
              </w:rPr>
              <w:t>Numery stron w ofercie</w:t>
            </w:r>
          </w:p>
        </w:tc>
      </w:tr>
      <w:tr w:rsidR="00942BDF" w:rsidRPr="00AA6639" w:rsidTr="0067311D">
        <w:tc>
          <w:tcPr>
            <w:tcW w:w="5387" w:type="dxa"/>
            <w:vMerge/>
            <w:tcBorders>
              <w:top w:val="single" w:sz="4" w:space="0" w:color="auto"/>
              <w:left w:val="single" w:sz="4" w:space="0" w:color="auto"/>
              <w:bottom w:val="single" w:sz="4" w:space="0" w:color="auto"/>
              <w:right w:val="single" w:sz="4" w:space="0" w:color="auto"/>
            </w:tcBorders>
            <w:vAlign w:val="center"/>
            <w:hideMark/>
          </w:tcPr>
          <w:p w:rsidR="00942BDF" w:rsidRPr="00AA6639" w:rsidRDefault="00942BDF" w:rsidP="00A32D4C">
            <w:pPr>
              <w:spacing w:line="276" w:lineRule="auto"/>
              <w:ind w:left="0" w:firstLine="0"/>
              <w:jc w:val="left"/>
              <w:rPr>
                <w:sz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42BDF" w:rsidRPr="00AA6639" w:rsidRDefault="00942BDF" w:rsidP="00A32D4C">
            <w:pPr>
              <w:pStyle w:val="Bezodstpw"/>
              <w:spacing w:line="276" w:lineRule="auto"/>
              <w:jc w:val="center"/>
              <w:rPr>
                <w:sz w:val="22"/>
                <w:szCs w:val="20"/>
                <w:lang w:eastAsia="en-US"/>
              </w:rPr>
            </w:pPr>
            <w:r w:rsidRPr="00AA6639">
              <w:rPr>
                <w:sz w:val="22"/>
                <w:szCs w:val="20"/>
                <w:lang w:eastAsia="en-US"/>
              </w:rPr>
              <w:t>od</w:t>
            </w:r>
          </w:p>
        </w:tc>
        <w:tc>
          <w:tcPr>
            <w:tcW w:w="1417" w:type="dxa"/>
            <w:tcBorders>
              <w:top w:val="single" w:sz="4" w:space="0" w:color="auto"/>
              <w:left w:val="single" w:sz="4" w:space="0" w:color="auto"/>
              <w:bottom w:val="single" w:sz="4" w:space="0" w:color="auto"/>
              <w:right w:val="single" w:sz="4" w:space="0" w:color="auto"/>
            </w:tcBorders>
            <w:hideMark/>
          </w:tcPr>
          <w:p w:rsidR="00942BDF" w:rsidRPr="00AA6639" w:rsidRDefault="00942BDF" w:rsidP="00A32D4C">
            <w:pPr>
              <w:pStyle w:val="Bezodstpw"/>
              <w:spacing w:line="276" w:lineRule="auto"/>
              <w:jc w:val="center"/>
              <w:rPr>
                <w:sz w:val="22"/>
                <w:szCs w:val="20"/>
                <w:lang w:eastAsia="en-US"/>
              </w:rPr>
            </w:pPr>
            <w:r w:rsidRPr="00AA6639">
              <w:rPr>
                <w:sz w:val="22"/>
                <w:szCs w:val="20"/>
                <w:lang w:eastAsia="en-US"/>
              </w:rPr>
              <w:t>do</w:t>
            </w:r>
          </w:p>
        </w:tc>
      </w:tr>
      <w:tr w:rsidR="00942BDF" w:rsidRPr="00AA6639" w:rsidTr="0067311D">
        <w:trPr>
          <w:trHeight w:val="323"/>
        </w:trPr>
        <w:tc>
          <w:tcPr>
            <w:tcW w:w="5387" w:type="dxa"/>
            <w:tcBorders>
              <w:top w:val="single" w:sz="4" w:space="0" w:color="auto"/>
              <w:left w:val="single" w:sz="4" w:space="0" w:color="auto"/>
              <w:bottom w:val="single" w:sz="4" w:space="0" w:color="auto"/>
              <w:right w:val="single" w:sz="4" w:space="0" w:color="auto"/>
            </w:tcBorders>
          </w:tcPr>
          <w:p w:rsidR="00942BDF" w:rsidRPr="00AA6639" w:rsidRDefault="00942BDF" w:rsidP="00A32D4C">
            <w:pPr>
              <w:pStyle w:val="Bezodstpw"/>
              <w:spacing w:line="276" w:lineRule="auto"/>
              <w:rPr>
                <w:sz w:val="22"/>
                <w:szCs w:val="20"/>
                <w:lang w:eastAsia="en-US"/>
              </w:rPr>
            </w:pPr>
          </w:p>
          <w:p w:rsidR="00942BDF" w:rsidRPr="00AA6639" w:rsidRDefault="00942BDF" w:rsidP="00A32D4C">
            <w:pPr>
              <w:pStyle w:val="Bezodstpw"/>
              <w:spacing w:line="276" w:lineRule="auto"/>
              <w:rPr>
                <w:sz w:val="22"/>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942BDF" w:rsidRPr="00AA6639" w:rsidRDefault="00942BDF" w:rsidP="00A32D4C">
            <w:pPr>
              <w:pStyle w:val="Bezodstpw"/>
              <w:spacing w:line="276" w:lineRule="auto"/>
              <w:rPr>
                <w:sz w:val="22"/>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942BDF" w:rsidRPr="00AA6639" w:rsidRDefault="00942BDF" w:rsidP="00A32D4C">
            <w:pPr>
              <w:pStyle w:val="Bezodstpw"/>
              <w:spacing w:line="276" w:lineRule="auto"/>
              <w:rPr>
                <w:sz w:val="22"/>
                <w:szCs w:val="20"/>
                <w:lang w:eastAsia="en-US"/>
              </w:rPr>
            </w:pPr>
          </w:p>
        </w:tc>
      </w:tr>
    </w:tbl>
    <w:p w:rsidR="006217C9" w:rsidRDefault="006217C9" w:rsidP="00A32D4C">
      <w:pPr>
        <w:spacing w:before="60" w:after="60" w:line="276" w:lineRule="auto"/>
        <w:ind w:left="709"/>
        <w:rPr>
          <w:sz w:val="22"/>
        </w:rPr>
      </w:pPr>
    </w:p>
    <w:p w:rsidR="00D47006" w:rsidRDefault="00D47006" w:rsidP="00A32D4C">
      <w:pPr>
        <w:spacing w:before="60" w:after="60" w:line="276" w:lineRule="auto"/>
        <w:ind w:left="1134"/>
        <w:rPr>
          <w:sz w:val="22"/>
        </w:rPr>
      </w:pPr>
      <w:r w:rsidRPr="00AA6639">
        <w:rPr>
          <w:sz w:val="22"/>
        </w:rPr>
        <w:t>Uzasadnienia zastrzeżenia dokumentów:</w:t>
      </w:r>
      <w:r w:rsidR="00A32D4C">
        <w:rPr>
          <w:sz w:val="22"/>
        </w:rPr>
        <w:t xml:space="preserve"> ………………………………………………………</w:t>
      </w:r>
    </w:p>
    <w:p w:rsidR="00912071" w:rsidRDefault="00A32D4C" w:rsidP="00A32D4C">
      <w:pPr>
        <w:spacing w:before="60" w:after="60" w:line="276" w:lineRule="auto"/>
        <w:ind w:left="1134"/>
        <w:rPr>
          <w:sz w:val="22"/>
        </w:rPr>
      </w:pPr>
      <w:r>
        <w:rPr>
          <w:sz w:val="22"/>
        </w:rPr>
        <w:t>…………………………………..</w:t>
      </w:r>
      <w:r w:rsidR="00D47006" w:rsidRPr="00AA6639">
        <w:rPr>
          <w:sz w:val="22"/>
        </w:rPr>
        <w:t>……………………………</w:t>
      </w:r>
      <w:r>
        <w:rPr>
          <w:sz w:val="22"/>
        </w:rPr>
        <w:t>…………………………………</w:t>
      </w:r>
    </w:p>
    <w:p w:rsidR="00A32D4C" w:rsidRPr="0067311D" w:rsidRDefault="00A32D4C" w:rsidP="00A32D4C">
      <w:pPr>
        <w:spacing w:before="60" w:line="276" w:lineRule="auto"/>
        <w:ind w:left="1134"/>
        <w:rPr>
          <w:sz w:val="22"/>
        </w:rPr>
      </w:pPr>
    </w:p>
    <w:p w:rsidR="00D47006" w:rsidRDefault="00D47006" w:rsidP="00A32D4C">
      <w:pPr>
        <w:pStyle w:val="Bezodstpw"/>
        <w:numPr>
          <w:ilvl w:val="0"/>
          <w:numId w:val="36"/>
        </w:numPr>
        <w:spacing w:line="276" w:lineRule="auto"/>
        <w:ind w:left="426" w:hanging="426"/>
        <w:jc w:val="both"/>
        <w:rPr>
          <w:bCs/>
          <w:sz w:val="22"/>
          <w:szCs w:val="20"/>
        </w:rPr>
      </w:pPr>
      <w:r w:rsidRPr="00AA6639">
        <w:rPr>
          <w:b/>
          <w:bCs/>
          <w:sz w:val="22"/>
          <w:szCs w:val="20"/>
        </w:rPr>
        <w:t>Oświadczam</w:t>
      </w:r>
      <w:r w:rsidR="00784D65">
        <w:rPr>
          <w:b/>
          <w:bCs/>
          <w:sz w:val="22"/>
          <w:szCs w:val="20"/>
        </w:rPr>
        <w:t>/</w:t>
      </w:r>
      <w:r w:rsidR="00A32D4C">
        <w:rPr>
          <w:b/>
          <w:bCs/>
          <w:sz w:val="22"/>
          <w:szCs w:val="20"/>
        </w:rPr>
        <w:t>y</w:t>
      </w:r>
      <w:r w:rsidR="00A32D4C">
        <w:rPr>
          <w:bCs/>
          <w:sz w:val="22"/>
          <w:szCs w:val="20"/>
        </w:rPr>
        <w:t>,</w:t>
      </w:r>
      <w:r w:rsidRPr="00AA6639">
        <w:rPr>
          <w:b/>
          <w:bCs/>
          <w:sz w:val="22"/>
          <w:szCs w:val="20"/>
        </w:rPr>
        <w:t xml:space="preserve"> </w:t>
      </w:r>
      <w:r w:rsidRPr="008619A6">
        <w:rPr>
          <w:bCs/>
          <w:sz w:val="22"/>
          <w:szCs w:val="20"/>
        </w:rPr>
        <w:t>że</w:t>
      </w:r>
      <w:r w:rsidRPr="00AA6639">
        <w:rPr>
          <w:bCs/>
          <w:sz w:val="22"/>
          <w:szCs w:val="20"/>
        </w:rPr>
        <w:t xml:space="preserve"> przedmiot zamówienia będziemy realizować:</w:t>
      </w:r>
      <w:r w:rsidR="00444922">
        <w:rPr>
          <w:bCs/>
          <w:sz w:val="22"/>
          <w:szCs w:val="20"/>
        </w:rPr>
        <w:t>*</w:t>
      </w:r>
      <w:r w:rsidRPr="00AA6639">
        <w:rPr>
          <w:bCs/>
          <w:sz w:val="22"/>
          <w:szCs w:val="20"/>
        </w:rPr>
        <w:t xml:space="preserve"> </w:t>
      </w:r>
    </w:p>
    <w:p w:rsidR="00A32D4C" w:rsidRPr="00A32D4C" w:rsidRDefault="00A32D4C" w:rsidP="00A32D4C">
      <w:pPr>
        <w:pStyle w:val="Bezodstpw"/>
        <w:spacing w:after="60" w:line="276" w:lineRule="auto"/>
        <w:ind w:left="426"/>
        <w:jc w:val="both"/>
        <w:rPr>
          <w:b/>
          <w:szCs w:val="20"/>
        </w:rPr>
      </w:pPr>
      <w:r w:rsidRPr="00A32D4C">
        <w:rPr>
          <w:i/>
          <w:sz w:val="20"/>
          <w:szCs w:val="18"/>
        </w:rPr>
        <w:t xml:space="preserve">*) </w:t>
      </w:r>
      <w:r w:rsidRPr="00A32D4C">
        <w:rPr>
          <w:i/>
          <w:sz w:val="20"/>
          <w:szCs w:val="18"/>
          <w:u w:val="single"/>
        </w:rPr>
        <w:t>Należy wyraźnie zaznaczyć jedną z możliwych opcji</w:t>
      </w:r>
      <w:r w:rsidRPr="00A32D4C">
        <w:rPr>
          <w:b/>
          <w:szCs w:val="20"/>
        </w:rPr>
        <w:t xml:space="preserve"> </w:t>
      </w:r>
    </w:p>
    <w:p w:rsidR="00D47006" w:rsidRPr="00AA6639" w:rsidRDefault="0071581A" w:rsidP="00E01014">
      <w:pPr>
        <w:pStyle w:val="Bezodstpw"/>
        <w:spacing w:line="276" w:lineRule="auto"/>
        <w:ind w:left="426"/>
        <w:jc w:val="both"/>
        <w:rPr>
          <w:bCs/>
          <w:sz w:val="22"/>
          <w:szCs w:val="20"/>
        </w:rPr>
      </w:pPr>
      <w:r w:rsidRPr="00AA6639">
        <w:rPr>
          <w:b/>
          <w:sz w:val="22"/>
          <w:szCs w:val="20"/>
        </w:rPr>
        <w:fldChar w:fldCharType="begin">
          <w:ffData>
            <w:name w:val=""/>
            <w:enabled/>
            <w:calcOnExit w:val="0"/>
            <w:checkBox>
              <w:size w:val="20"/>
              <w:default w:val="0"/>
            </w:checkBox>
          </w:ffData>
        </w:fldChar>
      </w:r>
      <w:r w:rsidRPr="00AA6639">
        <w:rPr>
          <w:b/>
          <w:sz w:val="22"/>
          <w:szCs w:val="20"/>
        </w:rPr>
        <w:instrText xml:space="preserve"> FORMCHECKBOX </w:instrText>
      </w:r>
      <w:r w:rsidR="005374B3">
        <w:rPr>
          <w:b/>
          <w:sz w:val="22"/>
          <w:szCs w:val="20"/>
        </w:rPr>
      </w:r>
      <w:r w:rsidR="005374B3">
        <w:rPr>
          <w:b/>
          <w:sz w:val="22"/>
          <w:szCs w:val="20"/>
        </w:rPr>
        <w:fldChar w:fldCharType="separate"/>
      </w:r>
      <w:r w:rsidRPr="00AA6639">
        <w:rPr>
          <w:b/>
          <w:sz w:val="22"/>
          <w:szCs w:val="20"/>
        </w:rPr>
        <w:fldChar w:fldCharType="end"/>
      </w:r>
      <w:r w:rsidRPr="00AA6639">
        <w:rPr>
          <w:b/>
          <w:sz w:val="22"/>
          <w:szCs w:val="20"/>
        </w:rPr>
        <w:t xml:space="preserve"> </w:t>
      </w:r>
      <w:r w:rsidR="0067311D">
        <w:rPr>
          <w:b/>
          <w:sz w:val="22"/>
          <w:szCs w:val="20"/>
        </w:rPr>
        <w:t xml:space="preserve"> </w:t>
      </w:r>
      <w:r w:rsidRPr="00AA6639">
        <w:rPr>
          <w:bCs/>
          <w:sz w:val="22"/>
          <w:szCs w:val="20"/>
        </w:rPr>
        <w:t xml:space="preserve">samodzielnie </w:t>
      </w:r>
    </w:p>
    <w:p w:rsidR="00D47006" w:rsidRDefault="0071581A" w:rsidP="00E01014">
      <w:pPr>
        <w:pStyle w:val="Bezodstpw"/>
        <w:spacing w:line="276" w:lineRule="auto"/>
        <w:ind w:left="426"/>
        <w:jc w:val="both"/>
        <w:rPr>
          <w:bCs/>
          <w:sz w:val="22"/>
          <w:szCs w:val="20"/>
        </w:rPr>
      </w:pPr>
      <w:r w:rsidRPr="00AA6639">
        <w:rPr>
          <w:b/>
          <w:sz w:val="22"/>
          <w:szCs w:val="20"/>
        </w:rPr>
        <w:fldChar w:fldCharType="begin">
          <w:ffData>
            <w:name w:val=""/>
            <w:enabled/>
            <w:calcOnExit w:val="0"/>
            <w:checkBox>
              <w:size w:val="20"/>
              <w:default w:val="0"/>
            </w:checkBox>
          </w:ffData>
        </w:fldChar>
      </w:r>
      <w:r w:rsidRPr="00AA6639">
        <w:rPr>
          <w:b/>
          <w:sz w:val="22"/>
          <w:szCs w:val="20"/>
        </w:rPr>
        <w:instrText xml:space="preserve"> FORMCHECKBOX </w:instrText>
      </w:r>
      <w:r w:rsidR="005374B3">
        <w:rPr>
          <w:b/>
          <w:sz w:val="22"/>
          <w:szCs w:val="20"/>
        </w:rPr>
      </w:r>
      <w:r w:rsidR="005374B3">
        <w:rPr>
          <w:b/>
          <w:sz w:val="22"/>
          <w:szCs w:val="20"/>
        </w:rPr>
        <w:fldChar w:fldCharType="separate"/>
      </w:r>
      <w:r w:rsidRPr="00AA6639">
        <w:rPr>
          <w:b/>
          <w:sz w:val="22"/>
          <w:szCs w:val="20"/>
        </w:rPr>
        <w:fldChar w:fldCharType="end"/>
      </w:r>
      <w:r w:rsidRPr="00AA6639">
        <w:rPr>
          <w:bCs/>
          <w:sz w:val="22"/>
          <w:szCs w:val="20"/>
        </w:rPr>
        <w:t xml:space="preserve"> </w:t>
      </w:r>
      <w:r w:rsidR="0067311D">
        <w:rPr>
          <w:bCs/>
          <w:sz w:val="22"/>
          <w:szCs w:val="20"/>
        </w:rPr>
        <w:t xml:space="preserve"> </w:t>
      </w:r>
      <w:r w:rsidRPr="00AA6639">
        <w:rPr>
          <w:bCs/>
          <w:sz w:val="22"/>
          <w:szCs w:val="20"/>
        </w:rPr>
        <w:t>przy udziale podwykonawców</w:t>
      </w:r>
      <w:r w:rsidR="00D47006" w:rsidRPr="00AA6639">
        <w:rPr>
          <w:bCs/>
          <w:sz w:val="22"/>
          <w:szCs w:val="20"/>
        </w:rPr>
        <w:t>, zgodnie z poniższą tabelą</w:t>
      </w:r>
    </w:p>
    <w:p w:rsidR="006A7E8E" w:rsidRDefault="006A7E8E" w:rsidP="00E01014">
      <w:pPr>
        <w:pStyle w:val="Bezodstpw"/>
        <w:spacing w:line="276" w:lineRule="auto"/>
        <w:ind w:left="426"/>
        <w:jc w:val="both"/>
        <w:rPr>
          <w:bCs/>
          <w:sz w:val="22"/>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536"/>
      </w:tblGrid>
      <w:tr w:rsidR="00D04B8F" w:rsidRPr="00AA6639" w:rsidTr="0067311D">
        <w:trPr>
          <w:trHeight w:val="579"/>
        </w:trPr>
        <w:tc>
          <w:tcPr>
            <w:tcW w:w="3827" w:type="dxa"/>
            <w:tcBorders>
              <w:top w:val="single" w:sz="4" w:space="0" w:color="auto"/>
              <w:left w:val="single" w:sz="4" w:space="0" w:color="auto"/>
              <w:bottom w:val="single" w:sz="4" w:space="0" w:color="auto"/>
              <w:right w:val="single" w:sz="4" w:space="0" w:color="auto"/>
            </w:tcBorders>
            <w:vAlign w:val="center"/>
            <w:hideMark/>
          </w:tcPr>
          <w:p w:rsidR="00D04B8F" w:rsidRPr="0067311D" w:rsidRDefault="00D04B8F" w:rsidP="00A32D4C">
            <w:pPr>
              <w:numPr>
                <w:ilvl w:val="12"/>
                <w:numId w:val="0"/>
              </w:numPr>
              <w:tabs>
                <w:tab w:val="left" w:pos="360"/>
                <w:tab w:val="left" w:pos="427"/>
              </w:tabs>
              <w:spacing w:line="276" w:lineRule="auto"/>
              <w:jc w:val="center"/>
              <w:rPr>
                <w:sz w:val="22"/>
                <w:lang w:eastAsia="en-US"/>
              </w:rPr>
            </w:pPr>
            <w:r w:rsidRPr="00AA6639">
              <w:rPr>
                <w:sz w:val="22"/>
                <w:lang w:eastAsia="en-US"/>
              </w:rPr>
              <w:t>Nazwa i adres podwykonawcy</w:t>
            </w:r>
          </w:p>
        </w:tc>
        <w:tc>
          <w:tcPr>
            <w:tcW w:w="4536" w:type="dxa"/>
            <w:tcBorders>
              <w:top w:val="single" w:sz="4" w:space="0" w:color="auto"/>
              <w:left w:val="single" w:sz="4" w:space="0" w:color="auto"/>
              <w:bottom w:val="single" w:sz="4" w:space="0" w:color="auto"/>
              <w:right w:val="single" w:sz="4" w:space="0" w:color="auto"/>
            </w:tcBorders>
            <w:vAlign w:val="center"/>
            <w:hideMark/>
          </w:tcPr>
          <w:p w:rsidR="00D04B8F" w:rsidRPr="00AA6639" w:rsidRDefault="00D04B8F" w:rsidP="00A32D4C">
            <w:pPr>
              <w:numPr>
                <w:ilvl w:val="12"/>
                <w:numId w:val="0"/>
              </w:numPr>
              <w:tabs>
                <w:tab w:val="left" w:pos="360"/>
                <w:tab w:val="left" w:pos="427"/>
              </w:tabs>
              <w:spacing w:line="276" w:lineRule="auto"/>
              <w:jc w:val="center"/>
              <w:rPr>
                <w:sz w:val="22"/>
                <w:lang w:eastAsia="en-US"/>
              </w:rPr>
            </w:pPr>
            <w:r w:rsidRPr="00AA6639">
              <w:rPr>
                <w:sz w:val="22"/>
                <w:lang w:eastAsia="en-US"/>
              </w:rPr>
              <w:t>Zakres czynności powierzony podwykonawcy</w:t>
            </w:r>
          </w:p>
        </w:tc>
      </w:tr>
      <w:tr w:rsidR="00D04B8F" w:rsidRPr="00AA6639" w:rsidTr="0067311D">
        <w:trPr>
          <w:trHeight w:val="323"/>
        </w:trPr>
        <w:tc>
          <w:tcPr>
            <w:tcW w:w="3827" w:type="dxa"/>
            <w:tcBorders>
              <w:top w:val="single" w:sz="4" w:space="0" w:color="auto"/>
              <w:left w:val="single" w:sz="4" w:space="0" w:color="auto"/>
              <w:bottom w:val="single" w:sz="4" w:space="0" w:color="auto"/>
              <w:right w:val="single" w:sz="4" w:space="0" w:color="auto"/>
            </w:tcBorders>
            <w:vAlign w:val="center"/>
          </w:tcPr>
          <w:p w:rsidR="00D04B8F" w:rsidRDefault="00D04B8F" w:rsidP="00A32D4C">
            <w:pPr>
              <w:numPr>
                <w:ilvl w:val="12"/>
                <w:numId w:val="0"/>
              </w:numPr>
              <w:tabs>
                <w:tab w:val="left" w:pos="360"/>
                <w:tab w:val="left" w:pos="427"/>
              </w:tabs>
              <w:spacing w:line="276" w:lineRule="auto"/>
              <w:rPr>
                <w:sz w:val="22"/>
                <w:lang w:eastAsia="en-US"/>
              </w:rPr>
            </w:pPr>
          </w:p>
          <w:p w:rsidR="0067311D" w:rsidRPr="00AA6639" w:rsidRDefault="0067311D" w:rsidP="00A32D4C">
            <w:pPr>
              <w:numPr>
                <w:ilvl w:val="12"/>
                <w:numId w:val="0"/>
              </w:numPr>
              <w:tabs>
                <w:tab w:val="left" w:pos="360"/>
                <w:tab w:val="left" w:pos="427"/>
              </w:tabs>
              <w:spacing w:line="276" w:lineRule="auto"/>
              <w:rPr>
                <w:sz w:val="22"/>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rsidR="00D04B8F" w:rsidRPr="00AA6639" w:rsidRDefault="00D04B8F" w:rsidP="00A32D4C">
            <w:pPr>
              <w:numPr>
                <w:ilvl w:val="12"/>
                <w:numId w:val="0"/>
              </w:numPr>
              <w:tabs>
                <w:tab w:val="left" w:pos="360"/>
                <w:tab w:val="left" w:pos="427"/>
              </w:tabs>
              <w:spacing w:line="276" w:lineRule="auto"/>
              <w:rPr>
                <w:sz w:val="22"/>
                <w:lang w:eastAsia="en-US"/>
              </w:rPr>
            </w:pPr>
          </w:p>
        </w:tc>
      </w:tr>
    </w:tbl>
    <w:p w:rsidR="00F15E9F" w:rsidRPr="00444922" w:rsidRDefault="00F15E9F" w:rsidP="00A32D4C">
      <w:pPr>
        <w:pStyle w:val="Bezodstpw"/>
        <w:spacing w:after="60" w:line="276" w:lineRule="auto"/>
        <w:jc w:val="both"/>
        <w:rPr>
          <w:sz w:val="22"/>
          <w:szCs w:val="22"/>
        </w:rPr>
      </w:pPr>
    </w:p>
    <w:p w:rsidR="00D47006" w:rsidRPr="00444922" w:rsidRDefault="00D47006" w:rsidP="00A32D4C">
      <w:pPr>
        <w:pStyle w:val="Bezodstpw"/>
        <w:numPr>
          <w:ilvl w:val="0"/>
          <w:numId w:val="36"/>
        </w:numPr>
        <w:spacing w:line="276" w:lineRule="auto"/>
        <w:ind w:left="426" w:hanging="426"/>
        <w:jc w:val="both"/>
        <w:rPr>
          <w:sz w:val="22"/>
          <w:szCs w:val="22"/>
        </w:rPr>
      </w:pPr>
      <w:r w:rsidRPr="00444922">
        <w:rPr>
          <w:b/>
          <w:sz w:val="22"/>
          <w:szCs w:val="22"/>
        </w:rPr>
        <w:t>Oświadczam</w:t>
      </w:r>
      <w:r w:rsidR="00784D65" w:rsidRPr="00444922">
        <w:rPr>
          <w:b/>
          <w:sz w:val="22"/>
          <w:szCs w:val="22"/>
        </w:rPr>
        <w:t>/</w:t>
      </w:r>
      <w:r w:rsidRPr="00444922">
        <w:rPr>
          <w:b/>
          <w:sz w:val="22"/>
          <w:szCs w:val="22"/>
        </w:rPr>
        <w:t>y</w:t>
      </w:r>
      <w:r w:rsidRPr="00444922">
        <w:rPr>
          <w:bCs/>
          <w:sz w:val="22"/>
          <w:szCs w:val="22"/>
        </w:rPr>
        <w:t xml:space="preserve">, </w:t>
      </w:r>
      <w:r w:rsidRPr="00444922">
        <w:rPr>
          <w:b/>
          <w:bCs/>
          <w:sz w:val="22"/>
          <w:szCs w:val="22"/>
        </w:rPr>
        <w:t>że</w:t>
      </w:r>
      <w:r w:rsidRPr="00444922">
        <w:rPr>
          <w:bCs/>
          <w:sz w:val="22"/>
          <w:szCs w:val="22"/>
        </w:rPr>
        <w:t xml:space="preserve"> w przypadku przyzn</w:t>
      </w:r>
      <w:r w:rsidR="00713D71">
        <w:rPr>
          <w:bCs/>
          <w:sz w:val="22"/>
          <w:szCs w:val="22"/>
        </w:rPr>
        <w:t>ania nam zamówienia, zobowiązuję/</w:t>
      </w:r>
      <w:r w:rsidRPr="00444922">
        <w:rPr>
          <w:bCs/>
          <w:sz w:val="22"/>
          <w:szCs w:val="22"/>
        </w:rPr>
        <w:t xml:space="preserve">my się do </w:t>
      </w:r>
      <w:r w:rsidRPr="00444922">
        <w:rPr>
          <w:sz w:val="22"/>
          <w:szCs w:val="22"/>
        </w:rPr>
        <w:t xml:space="preserve">zawarcia umowy w miejscu i terminie wskazanym przez Zamawiającego. </w:t>
      </w:r>
    </w:p>
    <w:p w:rsidR="00FF64AF" w:rsidRPr="00444922" w:rsidRDefault="00FF64AF" w:rsidP="00A32D4C">
      <w:pPr>
        <w:suppressAutoHyphens/>
        <w:spacing w:line="276" w:lineRule="auto"/>
        <w:ind w:left="0" w:firstLine="0"/>
        <w:contextualSpacing/>
        <w:rPr>
          <w:sz w:val="22"/>
          <w:szCs w:val="22"/>
          <w:lang w:eastAsia="ar-SA"/>
        </w:rPr>
      </w:pPr>
    </w:p>
    <w:p w:rsidR="00603370" w:rsidRPr="00444922" w:rsidRDefault="00603370" w:rsidP="00A32D4C">
      <w:pPr>
        <w:pStyle w:val="Akapitzlist"/>
        <w:numPr>
          <w:ilvl w:val="0"/>
          <w:numId w:val="36"/>
        </w:numPr>
        <w:spacing w:line="276" w:lineRule="auto"/>
        <w:jc w:val="both"/>
        <w:rPr>
          <w:sz w:val="22"/>
          <w:szCs w:val="22"/>
        </w:rPr>
      </w:pPr>
      <w:r w:rsidRPr="00444922">
        <w:rPr>
          <w:b/>
          <w:sz w:val="22"/>
          <w:szCs w:val="22"/>
        </w:rPr>
        <w:t>Oświadczam/y</w:t>
      </w:r>
      <w:r w:rsidRPr="00444922">
        <w:rPr>
          <w:sz w:val="22"/>
          <w:szCs w:val="22"/>
        </w:rPr>
        <w:t>, że:</w:t>
      </w:r>
      <w:r w:rsidR="00444922">
        <w:rPr>
          <w:sz w:val="22"/>
          <w:szCs w:val="22"/>
        </w:rPr>
        <w:t>*</w:t>
      </w:r>
    </w:p>
    <w:p w:rsidR="00603370" w:rsidRPr="00444922" w:rsidRDefault="00603370" w:rsidP="00A32D4C">
      <w:pPr>
        <w:spacing w:line="276" w:lineRule="auto"/>
        <w:rPr>
          <w:rFonts w:ascii="Tahoma" w:hAnsi="Tahoma" w:cs="Tahoma"/>
          <w:i/>
          <w:sz w:val="22"/>
          <w:szCs w:val="22"/>
          <w:u w:val="single"/>
        </w:rPr>
      </w:pPr>
      <w:r w:rsidRPr="00444922">
        <w:rPr>
          <w:i/>
          <w:szCs w:val="22"/>
        </w:rPr>
        <w:t xml:space="preserve">        *)</w:t>
      </w:r>
      <w:r w:rsidRPr="00444922">
        <w:rPr>
          <w:i/>
          <w:szCs w:val="22"/>
          <w:u w:val="single"/>
        </w:rPr>
        <w:t xml:space="preserve"> Należy wyraźnie zaznaczyć jedną z możliwych opcji</w:t>
      </w:r>
      <w:r w:rsidR="00444922">
        <w:rPr>
          <w:i/>
          <w:szCs w:val="22"/>
          <w:u w:val="single"/>
        </w:rPr>
        <w:t xml:space="preserve"> – Rozdział</w:t>
      </w:r>
      <w:r w:rsidRPr="00444922">
        <w:rPr>
          <w:i/>
          <w:szCs w:val="22"/>
          <w:u w:val="single"/>
        </w:rPr>
        <w:t xml:space="preserve"> III pkt 12 SIWZ</w:t>
      </w:r>
    </w:p>
    <w:p w:rsidR="00603370" w:rsidRPr="00444922" w:rsidRDefault="00603370" w:rsidP="00E01014">
      <w:pPr>
        <w:pStyle w:val="Akapitzlist"/>
        <w:spacing w:line="276" w:lineRule="auto"/>
        <w:ind w:left="851"/>
        <w:rPr>
          <w:sz w:val="22"/>
          <w:szCs w:val="22"/>
        </w:rPr>
      </w:pPr>
    </w:p>
    <w:p w:rsidR="00603370" w:rsidRPr="00444922" w:rsidRDefault="00603370" w:rsidP="00E01014">
      <w:pPr>
        <w:spacing w:line="276" w:lineRule="auto"/>
        <w:ind w:left="851"/>
        <w:jc w:val="left"/>
        <w:rPr>
          <w:sz w:val="22"/>
          <w:szCs w:val="22"/>
        </w:rPr>
      </w:pPr>
      <w:r w:rsidRPr="00444922">
        <w:rPr>
          <w:b/>
          <w:sz w:val="22"/>
          <w:szCs w:val="22"/>
        </w:rPr>
        <w:fldChar w:fldCharType="begin">
          <w:ffData>
            <w:name w:val=""/>
            <w:enabled/>
            <w:calcOnExit w:val="0"/>
            <w:checkBox>
              <w:size w:val="20"/>
              <w:default w:val="0"/>
            </w:checkBox>
          </w:ffData>
        </w:fldChar>
      </w:r>
      <w:r w:rsidRPr="00444922">
        <w:rPr>
          <w:b/>
          <w:sz w:val="22"/>
          <w:szCs w:val="22"/>
        </w:rPr>
        <w:instrText xml:space="preserve"> FORMCHECKBOX </w:instrText>
      </w:r>
      <w:r w:rsidR="005374B3">
        <w:rPr>
          <w:b/>
          <w:sz w:val="22"/>
          <w:szCs w:val="22"/>
        </w:rPr>
      </w:r>
      <w:r w:rsidR="005374B3">
        <w:rPr>
          <w:b/>
          <w:sz w:val="22"/>
          <w:szCs w:val="22"/>
        </w:rPr>
        <w:fldChar w:fldCharType="separate"/>
      </w:r>
      <w:r w:rsidRPr="00444922">
        <w:rPr>
          <w:b/>
          <w:sz w:val="22"/>
          <w:szCs w:val="22"/>
        </w:rPr>
        <w:fldChar w:fldCharType="end"/>
      </w:r>
      <w:r w:rsidRPr="00444922">
        <w:rPr>
          <w:b/>
          <w:sz w:val="22"/>
          <w:szCs w:val="22"/>
        </w:rPr>
        <w:t xml:space="preserve">  </w:t>
      </w:r>
      <w:r w:rsidR="006A7E8E">
        <w:rPr>
          <w:sz w:val="22"/>
          <w:szCs w:val="22"/>
        </w:rPr>
        <w:t>zastosuję/</w:t>
      </w:r>
      <w:r w:rsidRPr="00444922">
        <w:rPr>
          <w:sz w:val="22"/>
          <w:szCs w:val="22"/>
        </w:rPr>
        <w:t>my materiały równoważne</w:t>
      </w:r>
      <w:r w:rsidR="00E01014">
        <w:rPr>
          <w:sz w:val="22"/>
          <w:szCs w:val="22"/>
        </w:rPr>
        <w:t xml:space="preserve"> (w części ..</w:t>
      </w:r>
      <w:r w:rsidR="00697797" w:rsidRPr="00444922">
        <w:rPr>
          <w:sz w:val="22"/>
          <w:szCs w:val="22"/>
        </w:rPr>
        <w:t>.. zamówienia)</w:t>
      </w:r>
    </w:p>
    <w:p w:rsidR="00603370" w:rsidRPr="00444922" w:rsidRDefault="00603370" w:rsidP="00E01014">
      <w:pPr>
        <w:spacing w:line="276" w:lineRule="auto"/>
        <w:ind w:left="851"/>
        <w:jc w:val="left"/>
        <w:rPr>
          <w:sz w:val="22"/>
          <w:szCs w:val="22"/>
        </w:rPr>
      </w:pPr>
      <w:r w:rsidRPr="00444922">
        <w:rPr>
          <w:b/>
          <w:sz w:val="22"/>
          <w:szCs w:val="22"/>
        </w:rPr>
        <w:fldChar w:fldCharType="begin">
          <w:ffData>
            <w:name w:val=""/>
            <w:enabled/>
            <w:calcOnExit w:val="0"/>
            <w:checkBox>
              <w:size w:val="20"/>
              <w:default w:val="0"/>
            </w:checkBox>
          </w:ffData>
        </w:fldChar>
      </w:r>
      <w:r w:rsidRPr="00444922">
        <w:rPr>
          <w:b/>
          <w:sz w:val="22"/>
          <w:szCs w:val="22"/>
        </w:rPr>
        <w:instrText xml:space="preserve"> FORMCHECKBOX </w:instrText>
      </w:r>
      <w:r w:rsidR="005374B3">
        <w:rPr>
          <w:b/>
          <w:sz w:val="22"/>
          <w:szCs w:val="22"/>
        </w:rPr>
      </w:r>
      <w:r w:rsidR="005374B3">
        <w:rPr>
          <w:b/>
          <w:sz w:val="22"/>
          <w:szCs w:val="22"/>
        </w:rPr>
        <w:fldChar w:fldCharType="separate"/>
      </w:r>
      <w:r w:rsidRPr="00444922">
        <w:rPr>
          <w:b/>
          <w:sz w:val="22"/>
          <w:szCs w:val="22"/>
        </w:rPr>
        <w:fldChar w:fldCharType="end"/>
      </w:r>
      <w:r w:rsidRPr="00444922">
        <w:rPr>
          <w:b/>
          <w:sz w:val="22"/>
          <w:szCs w:val="22"/>
        </w:rPr>
        <w:t xml:space="preserve">  </w:t>
      </w:r>
      <w:r w:rsidR="006A7E8E">
        <w:rPr>
          <w:sz w:val="22"/>
          <w:szCs w:val="22"/>
        </w:rPr>
        <w:t>nie zastosuję/</w:t>
      </w:r>
      <w:r w:rsidRPr="00444922">
        <w:rPr>
          <w:sz w:val="22"/>
          <w:szCs w:val="22"/>
        </w:rPr>
        <w:t xml:space="preserve">my materiałów równoważnych  </w:t>
      </w:r>
    </w:p>
    <w:p w:rsidR="00603370" w:rsidRPr="00444922" w:rsidRDefault="00603370" w:rsidP="00E01014">
      <w:pPr>
        <w:spacing w:line="276" w:lineRule="auto"/>
        <w:ind w:left="426"/>
        <w:jc w:val="left"/>
        <w:rPr>
          <w:sz w:val="22"/>
          <w:szCs w:val="22"/>
        </w:rPr>
      </w:pPr>
    </w:p>
    <w:p w:rsidR="00444922" w:rsidRPr="00444922" w:rsidRDefault="00444922" w:rsidP="00E01014">
      <w:pPr>
        <w:spacing w:line="276" w:lineRule="auto"/>
        <w:ind w:left="426"/>
        <w:jc w:val="left"/>
        <w:rPr>
          <w:sz w:val="22"/>
          <w:szCs w:val="22"/>
        </w:rPr>
      </w:pPr>
    </w:p>
    <w:p w:rsidR="00444922" w:rsidRPr="00444922" w:rsidRDefault="00444922" w:rsidP="00E01014">
      <w:pPr>
        <w:spacing w:line="276" w:lineRule="auto"/>
        <w:ind w:left="426"/>
        <w:jc w:val="left"/>
        <w:rPr>
          <w:sz w:val="22"/>
          <w:szCs w:val="22"/>
        </w:rPr>
      </w:pPr>
    </w:p>
    <w:p w:rsidR="00444922" w:rsidRPr="00444922" w:rsidRDefault="00444922" w:rsidP="00A32D4C">
      <w:pPr>
        <w:spacing w:line="276" w:lineRule="auto"/>
        <w:ind w:left="426"/>
        <w:jc w:val="left"/>
        <w:rPr>
          <w:sz w:val="22"/>
          <w:szCs w:val="22"/>
        </w:rPr>
      </w:pPr>
    </w:p>
    <w:p w:rsidR="00F15E9F" w:rsidRPr="00341A3C" w:rsidRDefault="00341A3C" w:rsidP="003F2BF4">
      <w:pPr>
        <w:pStyle w:val="Bezodstpw"/>
        <w:numPr>
          <w:ilvl w:val="0"/>
          <w:numId w:val="36"/>
        </w:numPr>
        <w:spacing w:line="276" w:lineRule="auto"/>
        <w:ind w:left="426" w:hanging="426"/>
        <w:jc w:val="both"/>
        <w:rPr>
          <w:sz w:val="22"/>
          <w:szCs w:val="20"/>
        </w:rPr>
      </w:pPr>
      <w:r w:rsidRPr="00341A3C">
        <w:rPr>
          <w:sz w:val="22"/>
          <w:szCs w:val="20"/>
        </w:rPr>
        <w:lastRenderedPageBreak/>
        <w:t xml:space="preserve">Dla celów statystycznych </w:t>
      </w:r>
      <w:r>
        <w:rPr>
          <w:sz w:val="22"/>
          <w:szCs w:val="20"/>
        </w:rPr>
        <w:t>i</w:t>
      </w:r>
      <w:r w:rsidR="00F15E9F" w:rsidRPr="00341A3C">
        <w:rPr>
          <w:b/>
          <w:sz w:val="22"/>
          <w:szCs w:val="20"/>
        </w:rPr>
        <w:t>nformuję</w:t>
      </w:r>
      <w:r w:rsidR="008619A6" w:rsidRPr="00341A3C">
        <w:rPr>
          <w:b/>
          <w:sz w:val="22"/>
          <w:szCs w:val="20"/>
        </w:rPr>
        <w:t>/my</w:t>
      </w:r>
      <w:r w:rsidR="00F15E9F" w:rsidRPr="00341A3C">
        <w:rPr>
          <w:sz w:val="22"/>
          <w:szCs w:val="20"/>
        </w:rPr>
        <w:t>, ż</w:t>
      </w:r>
      <w:r w:rsidR="008B43A4" w:rsidRPr="00341A3C">
        <w:rPr>
          <w:sz w:val="22"/>
          <w:szCs w:val="20"/>
        </w:rPr>
        <w:t>e</w:t>
      </w:r>
      <w:r w:rsidR="00F15E9F" w:rsidRPr="00341A3C">
        <w:rPr>
          <w:sz w:val="22"/>
          <w:szCs w:val="20"/>
        </w:rPr>
        <w:t xml:space="preserve"> jestem</w:t>
      </w:r>
      <w:r w:rsidR="008619A6" w:rsidRPr="00341A3C">
        <w:rPr>
          <w:sz w:val="22"/>
          <w:szCs w:val="20"/>
        </w:rPr>
        <w:t>/</w:t>
      </w:r>
      <w:proofErr w:type="spellStart"/>
      <w:r w:rsidR="008619A6" w:rsidRPr="00341A3C">
        <w:rPr>
          <w:sz w:val="22"/>
          <w:szCs w:val="20"/>
        </w:rPr>
        <w:t>śmy</w:t>
      </w:r>
      <w:proofErr w:type="spellEnd"/>
      <w:r w:rsidR="00F15E9F" w:rsidRPr="00341A3C">
        <w:rPr>
          <w:sz w:val="22"/>
          <w:szCs w:val="20"/>
        </w:rPr>
        <w:t>:</w:t>
      </w:r>
      <w:r>
        <w:rPr>
          <w:sz w:val="22"/>
          <w:szCs w:val="20"/>
        </w:rPr>
        <w:t>*</w:t>
      </w:r>
    </w:p>
    <w:p w:rsidR="00341A3C" w:rsidRPr="00341A3C" w:rsidRDefault="00341A3C" w:rsidP="00341A3C">
      <w:pPr>
        <w:pStyle w:val="Bezodstpw"/>
        <w:spacing w:after="60" w:line="276" w:lineRule="auto"/>
        <w:ind w:left="360"/>
        <w:jc w:val="both"/>
        <w:rPr>
          <w:i/>
          <w:sz w:val="20"/>
          <w:szCs w:val="18"/>
          <w:u w:val="single"/>
        </w:rPr>
      </w:pPr>
      <w:r w:rsidRPr="00341A3C">
        <w:rPr>
          <w:i/>
          <w:sz w:val="20"/>
          <w:szCs w:val="18"/>
        </w:rPr>
        <w:t xml:space="preserve">*) </w:t>
      </w:r>
      <w:r w:rsidRPr="00341A3C">
        <w:rPr>
          <w:i/>
          <w:sz w:val="20"/>
          <w:szCs w:val="18"/>
          <w:u w:val="single"/>
        </w:rPr>
        <w:t>Należy wyraźnie zaznaczyć jedną z możliwych opcji</w:t>
      </w:r>
    </w:p>
    <w:p w:rsidR="004D4F30" w:rsidRPr="0067311D" w:rsidRDefault="004D4F30" w:rsidP="00A32D4C">
      <w:pPr>
        <w:pStyle w:val="Bezodstpw"/>
        <w:spacing w:line="276" w:lineRule="auto"/>
        <w:ind w:left="426"/>
        <w:jc w:val="both"/>
        <w:rPr>
          <w:bCs/>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244"/>
      </w:tblGrid>
      <w:tr w:rsidR="00F15E9F" w:rsidRPr="00AA6639" w:rsidTr="00F16940">
        <w:trPr>
          <w:trHeight w:val="684"/>
        </w:trPr>
        <w:tc>
          <w:tcPr>
            <w:tcW w:w="3119" w:type="dxa"/>
            <w:tcBorders>
              <w:top w:val="single" w:sz="4" w:space="0" w:color="auto"/>
              <w:left w:val="single" w:sz="4" w:space="0" w:color="auto"/>
              <w:bottom w:val="single" w:sz="4" w:space="0" w:color="auto"/>
              <w:right w:val="single" w:sz="4" w:space="0" w:color="auto"/>
            </w:tcBorders>
            <w:vAlign w:val="center"/>
            <w:hideMark/>
          </w:tcPr>
          <w:p w:rsidR="00F15E9F" w:rsidRPr="00F16940" w:rsidRDefault="00F16940" w:rsidP="00A32D4C">
            <w:pPr>
              <w:pStyle w:val="Bezodstpw"/>
              <w:spacing w:line="276" w:lineRule="auto"/>
              <w:ind w:left="33"/>
              <w:rPr>
                <w:bCs/>
                <w:sz w:val="22"/>
                <w:szCs w:val="20"/>
              </w:rPr>
            </w:pPr>
            <w:r w:rsidRPr="00AA6639">
              <w:rPr>
                <w:b/>
                <w:sz w:val="22"/>
                <w:szCs w:val="20"/>
              </w:rPr>
              <w:fldChar w:fldCharType="begin">
                <w:ffData>
                  <w:name w:val=""/>
                  <w:enabled/>
                  <w:calcOnExit w:val="0"/>
                  <w:checkBox>
                    <w:size w:val="20"/>
                    <w:default w:val="0"/>
                  </w:checkBox>
                </w:ffData>
              </w:fldChar>
            </w:r>
            <w:r w:rsidRPr="00AA6639">
              <w:rPr>
                <w:b/>
                <w:sz w:val="22"/>
                <w:szCs w:val="20"/>
              </w:rPr>
              <w:instrText xml:space="preserve"> FORMCHECKBOX </w:instrText>
            </w:r>
            <w:r w:rsidR="005374B3">
              <w:rPr>
                <w:b/>
                <w:sz w:val="22"/>
                <w:szCs w:val="20"/>
              </w:rPr>
            </w:r>
            <w:r w:rsidR="005374B3">
              <w:rPr>
                <w:b/>
                <w:sz w:val="22"/>
                <w:szCs w:val="20"/>
              </w:rPr>
              <w:fldChar w:fldCharType="separate"/>
            </w:r>
            <w:r w:rsidRPr="00AA6639">
              <w:rPr>
                <w:b/>
                <w:sz w:val="22"/>
                <w:szCs w:val="20"/>
              </w:rPr>
              <w:fldChar w:fldCharType="end"/>
            </w:r>
            <w:r w:rsidRPr="00AA6639">
              <w:rPr>
                <w:b/>
                <w:sz w:val="22"/>
                <w:szCs w:val="20"/>
              </w:rPr>
              <w:t xml:space="preserve"> </w:t>
            </w:r>
            <w:r>
              <w:rPr>
                <w:b/>
                <w:sz w:val="22"/>
                <w:szCs w:val="20"/>
              </w:rPr>
              <w:t xml:space="preserve"> </w:t>
            </w:r>
            <w:r>
              <w:rPr>
                <w:bCs/>
                <w:sz w:val="22"/>
                <w:szCs w:val="20"/>
              </w:rPr>
              <w:t>mikroprzedsiębiorstwem</w:t>
            </w:r>
          </w:p>
        </w:tc>
        <w:tc>
          <w:tcPr>
            <w:tcW w:w="5244" w:type="dxa"/>
            <w:tcBorders>
              <w:top w:val="single" w:sz="4" w:space="0" w:color="auto"/>
              <w:left w:val="single" w:sz="4" w:space="0" w:color="auto"/>
              <w:bottom w:val="single" w:sz="4" w:space="0" w:color="auto"/>
              <w:right w:val="single" w:sz="4" w:space="0" w:color="auto"/>
            </w:tcBorders>
            <w:hideMark/>
          </w:tcPr>
          <w:p w:rsidR="00F15E9F" w:rsidRPr="008619A6" w:rsidRDefault="00F16940" w:rsidP="00A32D4C">
            <w:pPr>
              <w:numPr>
                <w:ilvl w:val="12"/>
                <w:numId w:val="0"/>
              </w:numPr>
              <w:tabs>
                <w:tab w:val="left" w:pos="360"/>
                <w:tab w:val="left" w:pos="427"/>
              </w:tabs>
              <w:spacing w:line="276" w:lineRule="auto"/>
              <w:rPr>
                <w:lang w:eastAsia="en-US"/>
              </w:rPr>
            </w:pPr>
            <w:r w:rsidRPr="008619A6">
              <w:rPr>
                <w:lang w:eastAsia="en-US"/>
              </w:rPr>
              <w:t>przedsiębiorstwo, kt</w:t>
            </w:r>
            <w:r w:rsidR="008619A6">
              <w:rPr>
                <w:lang w:eastAsia="en-US"/>
              </w:rPr>
              <w:t>óre zatrudnia mniej niż 10 osób i</w:t>
            </w:r>
            <w:r w:rsidRPr="008619A6">
              <w:rPr>
                <w:lang w:eastAsia="en-US"/>
              </w:rPr>
              <w:t xml:space="preserve"> którego roczny obrót lub roczna suma bilansowania nie przekracza </w:t>
            </w:r>
            <w:r w:rsidR="008619A6">
              <w:rPr>
                <w:lang w:eastAsia="en-US"/>
              </w:rPr>
              <w:t xml:space="preserve">                   </w:t>
            </w:r>
            <w:r w:rsidRPr="008619A6">
              <w:rPr>
                <w:lang w:eastAsia="en-US"/>
              </w:rPr>
              <w:t>2 mln EUR</w:t>
            </w:r>
          </w:p>
        </w:tc>
      </w:tr>
      <w:tr w:rsidR="00F15E9F" w:rsidRPr="00AA6639" w:rsidTr="00F16940">
        <w:trPr>
          <w:trHeight w:val="665"/>
        </w:trPr>
        <w:tc>
          <w:tcPr>
            <w:tcW w:w="3119" w:type="dxa"/>
            <w:tcBorders>
              <w:top w:val="single" w:sz="4" w:space="0" w:color="auto"/>
              <w:left w:val="single" w:sz="4" w:space="0" w:color="auto"/>
              <w:bottom w:val="single" w:sz="4" w:space="0" w:color="auto"/>
              <w:right w:val="single" w:sz="4" w:space="0" w:color="auto"/>
            </w:tcBorders>
            <w:vAlign w:val="center"/>
          </w:tcPr>
          <w:p w:rsidR="00F15E9F" w:rsidRPr="00F16940" w:rsidRDefault="00F16940" w:rsidP="00A32D4C">
            <w:pPr>
              <w:pStyle w:val="Bezodstpw"/>
              <w:spacing w:line="276" w:lineRule="auto"/>
              <w:ind w:left="33"/>
              <w:rPr>
                <w:bCs/>
                <w:sz w:val="22"/>
                <w:szCs w:val="20"/>
              </w:rPr>
            </w:pPr>
            <w:r w:rsidRPr="00AA6639">
              <w:rPr>
                <w:b/>
                <w:sz w:val="22"/>
                <w:szCs w:val="20"/>
              </w:rPr>
              <w:fldChar w:fldCharType="begin">
                <w:ffData>
                  <w:name w:val=""/>
                  <w:enabled/>
                  <w:calcOnExit w:val="0"/>
                  <w:checkBox>
                    <w:size w:val="20"/>
                    <w:default w:val="0"/>
                  </w:checkBox>
                </w:ffData>
              </w:fldChar>
            </w:r>
            <w:r w:rsidRPr="00AA6639">
              <w:rPr>
                <w:b/>
                <w:sz w:val="22"/>
                <w:szCs w:val="20"/>
              </w:rPr>
              <w:instrText xml:space="preserve"> FORMCHECKBOX </w:instrText>
            </w:r>
            <w:r w:rsidR="005374B3">
              <w:rPr>
                <w:b/>
                <w:sz w:val="22"/>
                <w:szCs w:val="20"/>
              </w:rPr>
            </w:r>
            <w:r w:rsidR="005374B3">
              <w:rPr>
                <w:b/>
                <w:sz w:val="22"/>
                <w:szCs w:val="20"/>
              </w:rPr>
              <w:fldChar w:fldCharType="separate"/>
            </w:r>
            <w:r w:rsidRPr="00AA6639">
              <w:rPr>
                <w:b/>
                <w:sz w:val="22"/>
                <w:szCs w:val="20"/>
              </w:rPr>
              <w:fldChar w:fldCharType="end"/>
            </w:r>
            <w:r w:rsidRPr="00AA6639">
              <w:rPr>
                <w:b/>
                <w:sz w:val="22"/>
                <w:szCs w:val="20"/>
              </w:rPr>
              <w:t xml:space="preserve"> </w:t>
            </w:r>
            <w:r>
              <w:rPr>
                <w:b/>
                <w:sz w:val="22"/>
                <w:szCs w:val="20"/>
              </w:rPr>
              <w:t xml:space="preserve"> </w:t>
            </w:r>
            <w:r>
              <w:rPr>
                <w:bCs/>
                <w:sz w:val="22"/>
                <w:szCs w:val="20"/>
              </w:rPr>
              <w:t>małym przedsiębiorstwem</w:t>
            </w:r>
          </w:p>
        </w:tc>
        <w:tc>
          <w:tcPr>
            <w:tcW w:w="5244" w:type="dxa"/>
            <w:tcBorders>
              <w:top w:val="single" w:sz="4" w:space="0" w:color="auto"/>
              <w:left w:val="single" w:sz="4" w:space="0" w:color="auto"/>
              <w:bottom w:val="single" w:sz="4" w:space="0" w:color="auto"/>
              <w:right w:val="single" w:sz="4" w:space="0" w:color="auto"/>
            </w:tcBorders>
          </w:tcPr>
          <w:p w:rsidR="00F15E9F" w:rsidRPr="008619A6" w:rsidRDefault="00F16940" w:rsidP="00A32D4C">
            <w:pPr>
              <w:numPr>
                <w:ilvl w:val="12"/>
                <w:numId w:val="0"/>
              </w:numPr>
              <w:tabs>
                <w:tab w:val="left" w:pos="360"/>
                <w:tab w:val="left" w:pos="427"/>
              </w:tabs>
              <w:spacing w:line="276" w:lineRule="auto"/>
              <w:rPr>
                <w:lang w:eastAsia="en-US"/>
              </w:rPr>
            </w:pPr>
            <w:r w:rsidRPr="008619A6">
              <w:rPr>
                <w:lang w:eastAsia="en-US"/>
              </w:rPr>
              <w:t>przedsiębiorstwo, które zatrudnia mniej niż 50 osób</w:t>
            </w:r>
            <w:r w:rsidR="008619A6">
              <w:rPr>
                <w:lang w:eastAsia="en-US"/>
              </w:rPr>
              <w:t xml:space="preserve"> </w:t>
            </w:r>
            <w:r w:rsidRPr="008619A6">
              <w:rPr>
                <w:lang w:eastAsia="en-US"/>
              </w:rPr>
              <w:t xml:space="preserve">i którego roczny obrót lub roczna suma bilansowania nie przekracza </w:t>
            </w:r>
            <w:r w:rsidR="008619A6">
              <w:rPr>
                <w:lang w:eastAsia="en-US"/>
              </w:rPr>
              <w:t xml:space="preserve">                 </w:t>
            </w:r>
            <w:r w:rsidRPr="008619A6">
              <w:rPr>
                <w:lang w:eastAsia="en-US"/>
              </w:rPr>
              <w:t>10 mln EUR</w:t>
            </w:r>
          </w:p>
        </w:tc>
      </w:tr>
      <w:tr w:rsidR="00F15E9F" w:rsidRPr="00AA6639" w:rsidTr="00F16940">
        <w:trPr>
          <w:trHeight w:val="703"/>
        </w:trPr>
        <w:tc>
          <w:tcPr>
            <w:tcW w:w="3119" w:type="dxa"/>
            <w:tcBorders>
              <w:top w:val="single" w:sz="4" w:space="0" w:color="auto"/>
              <w:left w:val="single" w:sz="4" w:space="0" w:color="auto"/>
              <w:bottom w:val="single" w:sz="4" w:space="0" w:color="auto"/>
              <w:right w:val="single" w:sz="4" w:space="0" w:color="auto"/>
            </w:tcBorders>
            <w:vAlign w:val="center"/>
          </w:tcPr>
          <w:p w:rsidR="00F15E9F" w:rsidRPr="00F16940" w:rsidRDefault="00F16940" w:rsidP="00A32D4C">
            <w:pPr>
              <w:pStyle w:val="Bezodstpw"/>
              <w:spacing w:line="276" w:lineRule="auto"/>
              <w:ind w:left="33"/>
              <w:rPr>
                <w:bCs/>
                <w:sz w:val="22"/>
                <w:szCs w:val="20"/>
              </w:rPr>
            </w:pPr>
            <w:r w:rsidRPr="00AA6639">
              <w:rPr>
                <w:b/>
                <w:sz w:val="22"/>
                <w:szCs w:val="20"/>
              </w:rPr>
              <w:fldChar w:fldCharType="begin">
                <w:ffData>
                  <w:name w:val=""/>
                  <w:enabled/>
                  <w:calcOnExit w:val="0"/>
                  <w:checkBox>
                    <w:size w:val="20"/>
                    <w:default w:val="0"/>
                  </w:checkBox>
                </w:ffData>
              </w:fldChar>
            </w:r>
            <w:r w:rsidRPr="00AA6639">
              <w:rPr>
                <w:b/>
                <w:sz w:val="22"/>
                <w:szCs w:val="20"/>
              </w:rPr>
              <w:instrText xml:space="preserve"> FORMCHECKBOX </w:instrText>
            </w:r>
            <w:r w:rsidR="005374B3">
              <w:rPr>
                <w:b/>
                <w:sz w:val="22"/>
                <w:szCs w:val="20"/>
              </w:rPr>
            </w:r>
            <w:r w:rsidR="005374B3">
              <w:rPr>
                <w:b/>
                <w:sz w:val="22"/>
                <w:szCs w:val="20"/>
              </w:rPr>
              <w:fldChar w:fldCharType="separate"/>
            </w:r>
            <w:r w:rsidRPr="00AA6639">
              <w:rPr>
                <w:b/>
                <w:sz w:val="22"/>
                <w:szCs w:val="20"/>
              </w:rPr>
              <w:fldChar w:fldCharType="end"/>
            </w:r>
            <w:r w:rsidRPr="00AA6639">
              <w:rPr>
                <w:b/>
                <w:sz w:val="22"/>
                <w:szCs w:val="20"/>
              </w:rPr>
              <w:t xml:space="preserve"> </w:t>
            </w:r>
            <w:r>
              <w:rPr>
                <w:b/>
                <w:sz w:val="22"/>
                <w:szCs w:val="20"/>
              </w:rPr>
              <w:t xml:space="preserve"> </w:t>
            </w:r>
            <w:r>
              <w:rPr>
                <w:bCs/>
                <w:sz w:val="22"/>
                <w:szCs w:val="20"/>
              </w:rPr>
              <w:t>średnim przedsiębiorstwem</w:t>
            </w:r>
          </w:p>
        </w:tc>
        <w:tc>
          <w:tcPr>
            <w:tcW w:w="5244" w:type="dxa"/>
            <w:tcBorders>
              <w:top w:val="single" w:sz="4" w:space="0" w:color="auto"/>
              <w:left w:val="single" w:sz="4" w:space="0" w:color="auto"/>
              <w:bottom w:val="single" w:sz="4" w:space="0" w:color="auto"/>
              <w:right w:val="single" w:sz="4" w:space="0" w:color="auto"/>
            </w:tcBorders>
          </w:tcPr>
          <w:p w:rsidR="00F15E9F" w:rsidRPr="008619A6" w:rsidRDefault="00F16940" w:rsidP="00A32D4C">
            <w:pPr>
              <w:numPr>
                <w:ilvl w:val="12"/>
                <w:numId w:val="0"/>
              </w:numPr>
              <w:tabs>
                <w:tab w:val="left" w:pos="360"/>
                <w:tab w:val="left" w:pos="427"/>
              </w:tabs>
              <w:spacing w:line="276" w:lineRule="auto"/>
              <w:rPr>
                <w:lang w:eastAsia="en-US"/>
              </w:rPr>
            </w:pPr>
            <w:r w:rsidRPr="008619A6">
              <w:rPr>
                <w:lang w:eastAsia="en-US"/>
              </w:rPr>
              <w:t>przedsiębiorstwo, które nie jest mikroprzedsiębiorstwem ani małym przedsiębiorstwem i które zatrudnia mniej niż 250 osób, i którego roczny obrót nie przekracza 50 mln EUR lub roczna suma bilansowania nie przekracza</w:t>
            </w:r>
            <w:r w:rsidR="008619A6">
              <w:rPr>
                <w:lang w:eastAsia="en-US"/>
              </w:rPr>
              <w:t xml:space="preserve"> </w:t>
            </w:r>
            <w:r w:rsidRPr="008619A6">
              <w:rPr>
                <w:lang w:eastAsia="en-US"/>
              </w:rPr>
              <w:t>43 mln EUR</w:t>
            </w:r>
          </w:p>
        </w:tc>
      </w:tr>
    </w:tbl>
    <w:p w:rsidR="00F15E9F" w:rsidRDefault="00F15E9F" w:rsidP="00A32D4C">
      <w:pPr>
        <w:pStyle w:val="Bezodstpw"/>
        <w:spacing w:line="276" w:lineRule="auto"/>
        <w:ind w:left="426"/>
        <w:jc w:val="both"/>
        <w:rPr>
          <w:sz w:val="22"/>
          <w:szCs w:val="20"/>
        </w:rPr>
      </w:pPr>
    </w:p>
    <w:p w:rsidR="00341A3C" w:rsidRDefault="00341A3C" w:rsidP="00341A3C">
      <w:pPr>
        <w:pStyle w:val="Bezodstpw"/>
        <w:numPr>
          <w:ilvl w:val="0"/>
          <w:numId w:val="36"/>
        </w:numPr>
        <w:spacing w:line="276" w:lineRule="auto"/>
        <w:jc w:val="both"/>
        <w:rPr>
          <w:sz w:val="22"/>
          <w:szCs w:val="20"/>
        </w:rPr>
      </w:pPr>
      <w:r w:rsidRPr="00341A3C">
        <w:rPr>
          <w:b/>
          <w:sz w:val="22"/>
          <w:szCs w:val="20"/>
        </w:rPr>
        <w:t>Oświadczam/y</w:t>
      </w:r>
      <w:r>
        <w:rPr>
          <w:sz w:val="22"/>
          <w:szCs w:val="20"/>
        </w:rPr>
        <w:t xml:space="preserve">, że </w:t>
      </w:r>
      <w:r w:rsidRPr="00DF5C19">
        <w:rPr>
          <w:sz w:val="22"/>
          <w:szCs w:val="22"/>
        </w:rPr>
        <w:t>wypełniłem/liśmy obowiązki informacyjne przewidziane w art. 13 lub art. 14 RODO*</w:t>
      </w:r>
      <w:r w:rsidRPr="00DF5C19">
        <w:rPr>
          <w:sz w:val="22"/>
          <w:szCs w:val="22"/>
          <w:vertAlign w:val="superscript"/>
        </w:rPr>
        <w:t xml:space="preserve"> </w:t>
      </w:r>
      <w:r w:rsidRPr="00DF5C19">
        <w:rPr>
          <w:sz w:val="22"/>
          <w:szCs w:val="22"/>
        </w:rPr>
        <w:t>wobec osób fizycznych, od których dane osobowe bezpośrednio lub pośrednio</w:t>
      </w:r>
      <w:r w:rsidRPr="00951D72">
        <w:rPr>
          <w:sz w:val="22"/>
          <w:szCs w:val="22"/>
        </w:rPr>
        <w:t xml:space="preserve"> pozyskałem/liśmy w celu ubiegania się o udzielenie zamówienia publicznego w niniejszym postępowaniu</w:t>
      </w:r>
      <w:r>
        <w:rPr>
          <w:sz w:val="22"/>
          <w:szCs w:val="20"/>
        </w:rPr>
        <w:t>.</w:t>
      </w:r>
    </w:p>
    <w:p w:rsidR="006217C9" w:rsidRDefault="006217C9" w:rsidP="00A32D4C">
      <w:pPr>
        <w:pStyle w:val="Bezodstpw"/>
        <w:spacing w:line="276" w:lineRule="auto"/>
        <w:ind w:left="426"/>
        <w:jc w:val="both"/>
        <w:rPr>
          <w:sz w:val="22"/>
          <w:szCs w:val="20"/>
        </w:rPr>
      </w:pPr>
    </w:p>
    <w:p w:rsidR="006217C9" w:rsidRDefault="006217C9" w:rsidP="00A32D4C">
      <w:pPr>
        <w:pStyle w:val="Bezodstpw"/>
        <w:spacing w:line="276" w:lineRule="auto"/>
        <w:ind w:left="426"/>
        <w:jc w:val="both"/>
        <w:rPr>
          <w:sz w:val="22"/>
          <w:szCs w:val="20"/>
        </w:rPr>
      </w:pPr>
    </w:p>
    <w:p w:rsidR="006217C9" w:rsidRPr="00F15E9F" w:rsidRDefault="006217C9" w:rsidP="00A32D4C">
      <w:pPr>
        <w:pStyle w:val="Bezodstpw"/>
        <w:spacing w:line="276" w:lineRule="auto"/>
        <w:ind w:left="426"/>
        <w:jc w:val="both"/>
        <w:rPr>
          <w:sz w:val="22"/>
          <w:szCs w:val="20"/>
        </w:rPr>
      </w:pPr>
    </w:p>
    <w:p w:rsidR="00D47006" w:rsidRPr="00B14A6B" w:rsidRDefault="00D47006" w:rsidP="00A32D4C">
      <w:pPr>
        <w:pStyle w:val="Tekstpodstawowywcity"/>
        <w:spacing w:after="0" w:line="276" w:lineRule="auto"/>
        <w:ind w:left="4248" w:firstLine="0"/>
      </w:pPr>
      <w:r w:rsidRPr="00B14A6B">
        <w:t xml:space="preserve">      </w:t>
      </w:r>
      <w:r w:rsidR="0067311D">
        <w:t xml:space="preserve">    </w:t>
      </w:r>
      <w:r w:rsidRPr="00B14A6B">
        <w:t xml:space="preserve">………….…….........................................................                                                                                                                                                                                   </w:t>
      </w:r>
    </w:p>
    <w:p w:rsidR="00D47006" w:rsidRPr="00D37690" w:rsidRDefault="000B04C9" w:rsidP="00A32D4C">
      <w:pPr>
        <w:spacing w:line="276" w:lineRule="auto"/>
        <w:rPr>
          <w:sz w:val="18"/>
          <w:szCs w:val="18"/>
        </w:rPr>
      </w:pPr>
      <w:r w:rsidRPr="00D37690">
        <w:rPr>
          <w:i/>
          <w:sz w:val="14"/>
          <w:szCs w:val="18"/>
          <w:lang w:eastAsia="en-US"/>
        </w:rPr>
        <w:t xml:space="preserve">                                                                                   </w:t>
      </w:r>
      <w:r w:rsidR="004E37CC">
        <w:rPr>
          <w:i/>
          <w:sz w:val="14"/>
          <w:szCs w:val="18"/>
          <w:lang w:eastAsia="en-US"/>
        </w:rPr>
        <w:t xml:space="preserve">                                                  </w:t>
      </w:r>
      <w:r w:rsidR="0067311D">
        <w:rPr>
          <w:i/>
          <w:sz w:val="14"/>
          <w:szCs w:val="18"/>
          <w:lang w:eastAsia="en-US"/>
        </w:rPr>
        <w:t xml:space="preserve">    </w:t>
      </w:r>
      <w:r w:rsidR="004E37CC">
        <w:rPr>
          <w:i/>
          <w:sz w:val="14"/>
          <w:szCs w:val="18"/>
          <w:lang w:eastAsia="en-US"/>
        </w:rPr>
        <w:t xml:space="preserve"> </w:t>
      </w:r>
      <w:r w:rsidRPr="00D37690">
        <w:rPr>
          <w:i/>
          <w:sz w:val="14"/>
          <w:szCs w:val="18"/>
          <w:lang w:eastAsia="en-US"/>
        </w:rPr>
        <w:t xml:space="preserve">  </w:t>
      </w:r>
      <w:r w:rsidR="00E73C87">
        <w:rPr>
          <w:i/>
          <w:sz w:val="14"/>
          <w:szCs w:val="18"/>
          <w:lang w:eastAsia="en-US"/>
        </w:rPr>
        <w:t>p</w:t>
      </w:r>
      <w:r w:rsidRPr="00D37690">
        <w:rPr>
          <w:i/>
          <w:sz w:val="14"/>
          <w:szCs w:val="18"/>
          <w:lang w:eastAsia="en-US"/>
        </w:rPr>
        <w:t>odpis/y osoby/</w:t>
      </w:r>
      <w:r w:rsidR="00502F99" w:rsidRPr="00D37690">
        <w:rPr>
          <w:i/>
          <w:sz w:val="14"/>
          <w:szCs w:val="18"/>
          <w:lang w:eastAsia="en-US"/>
        </w:rPr>
        <w:t>osób uprawnionej/</w:t>
      </w:r>
      <w:proofErr w:type="spellStart"/>
      <w:r w:rsidR="00502F99" w:rsidRPr="00D37690">
        <w:rPr>
          <w:i/>
          <w:sz w:val="14"/>
          <w:szCs w:val="18"/>
          <w:lang w:eastAsia="en-US"/>
        </w:rPr>
        <w:t>y</w:t>
      </w:r>
      <w:r w:rsidRPr="00D37690">
        <w:rPr>
          <w:i/>
          <w:sz w:val="14"/>
          <w:szCs w:val="18"/>
          <w:lang w:eastAsia="en-US"/>
        </w:rPr>
        <w:t>ch</w:t>
      </w:r>
      <w:proofErr w:type="spellEnd"/>
      <w:r w:rsidRPr="00D37690">
        <w:rPr>
          <w:i/>
          <w:sz w:val="14"/>
          <w:szCs w:val="18"/>
          <w:lang w:eastAsia="en-US"/>
        </w:rPr>
        <w:t xml:space="preserve"> do reprezentacji Wykonawcy</w:t>
      </w:r>
    </w:p>
    <w:p w:rsidR="00341A3C" w:rsidRDefault="00D47006" w:rsidP="00A32D4C">
      <w:pPr>
        <w:spacing w:line="276" w:lineRule="auto"/>
        <w:ind w:left="0" w:firstLine="0"/>
        <w:rPr>
          <w:szCs w:val="18"/>
        </w:rPr>
      </w:pPr>
      <w:r w:rsidRPr="004E37CC">
        <w:rPr>
          <w:szCs w:val="18"/>
        </w:rPr>
        <w:t>………</w:t>
      </w:r>
      <w:r w:rsidR="0067311D">
        <w:rPr>
          <w:szCs w:val="18"/>
        </w:rPr>
        <w:t>………………………., dnia ……..….</w:t>
      </w:r>
      <w:r w:rsidR="00AA6639">
        <w:rPr>
          <w:szCs w:val="18"/>
        </w:rPr>
        <w:t>..……</w:t>
      </w:r>
    </w:p>
    <w:p w:rsidR="00AA6639" w:rsidRDefault="00E73C87" w:rsidP="00A32D4C">
      <w:pPr>
        <w:spacing w:line="276" w:lineRule="auto"/>
        <w:ind w:left="0" w:firstLine="0"/>
        <w:rPr>
          <w:szCs w:val="18"/>
        </w:rPr>
      </w:pPr>
      <w:r>
        <w:rPr>
          <w:i/>
          <w:sz w:val="14"/>
          <w:szCs w:val="14"/>
        </w:rPr>
        <w:t xml:space="preserve">                           </w:t>
      </w:r>
      <w:r w:rsidR="004D4F30">
        <w:rPr>
          <w:i/>
          <w:sz w:val="14"/>
          <w:szCs w:val="14"/>
        </w:rPr>
        <w:t>m</w:t>
      </w:r>
      <w:r w:rsidR="00D012A8">
        <w:rPr>
          <w:i/>
          <w:sz w:val="14"/>
          <w:szCs w:val="14"/>
        </w:rPr>
        <w:t>iejscowoś</w:t>
      </w:r>
      <w:r w:rsidR="004D4F30">
        <w:rPr>
          <w:i/>
          <w:sz w:val="14"/>
          <w:szCs w:val="14"/>
        </w:rPr>
        <w:t>ć</w:t>
      </w:r>
    </w:p>
    <w:p w:rsidR="004A2623" w:rsidRDefault="004A2623"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AA6639">
      <w:pPr>
        <w:ind w:left="0" w:firstLine="0"/>
        <w:rPr>
          <w:szCs w:val="18"/>
        </w:rPr>
      </w:pPr>
    </w:p>
    <w:p w:rsidR="00341A3C" w:rsidRDefault="00341A3C" w:rsidP="00341A3C">
      <w:pPr>
        <w:pStyle w:val="Akapitzlist"/>
        <w:tabs>
          <w:tab w:val="left" w:pos="284"/>
        </w:tabs>
        <w:ind w:left="426" w:hanging="142"/>
        <w:jc w:val="both"/>
        <w:rPr>
          <w:i/>
          <w:sz w:val="16"/>
          <w:szCs w:val="16"/>
        </w:rPr>
      </w:pPr>
      <w:r w:rsidRPr="00EF0CAB">
        <w:rPr>
          <w:i/>
          <w:sz w:val="16"/>
          <w:szCs w:val="16"/>
        </w:rPr>
        <w:t xml:space="preserve">*) Rozporządzenie Parlamentu Europejskiego i Rady (UE) 2016/679 z dnia 27 kwietnia 2016 r. w sprawie ochrony osób fizycznych </w:t>
      </w:r>
      <w:r>
        <w:rPr>
          <w:i/>
          <w:sz w:val="16"/>
          <w:szCs w:val="16"/>
        </w:rPr>
        <w:t xml:space="preserve">                            </w:t>
      </w:r>
      <w:r w:rsidRPr="00EF0CAB">
        <w:rPr>
          <w:i/>
          <w:sz w:val="16"/>
          <w:szCs w:val="16"/>
        </w:rPr>
        <w:t>w związku z przetwarzaniem danych osobowych i w sprawie swobodnego przepływu takich danych oraz  uchylenia dyrektywy 95/46/WE (ogólne rozporządzenie o ochronie danych) (Dz. Urz. UE. L119 z 04.05.2016, str. 1</w:t>
      </w:r>
      <w:r>
        <w:rPr>
          <w:i/>
          <w:sz w:val="16"/>
          <w:szCs w:val="16"/>
        </w:rPr>
        <w:t>).</w:t>
      </w:r>
    </w:p>
    <w:p w:rsidR="00341A3C" w:rsidRDefault="00341A3C" w:rsidP="00AA6639">
      <w:pPr>
        <w:ind w:left="0" w:firstLine="0"/>
        <w:rPr>
          <w:szCs w:val="18"/>
        </w:rPr>
        <w:sectPr w:rsidR="00341A3C" w:rsidSect="000F3577">
          <w:footerReference w:type="default" r:id="rId10"/>
          <w:pgSz w:w="11906" w:h="16838"/>
          <w:pgMar w:top="1135" w:right="1416" w:bottom="993" w:left="1418" w:header="709" w:footer="366" w:gutter="0"/>
          <w:cols w:space="708"/>
          <w:docGrid w:linePitch="360"/>
        </w:sectPr>
      </w:pPr>
    </w:p>
    <w:tbl>
      <w:tblPr>
        <w:tblW w:w="14602" w:type="dxa"/>
        <w:tblLayout w:type="fixed"/>
        <w:tblLook w:val="00A0" w:firstRow="1" w:lastRow="0" w:firstColumn="1" w:lastColumn="0" w:noHBand="0" w:noVBand="0"/>
      </w:tblPr>
      <w:tblGrid>
        <w:gridCol w:w="1242"/>
        <w:gridCol w:w="3261"/>
        <w:gridCol w:w="5845"/>
        <w:gridCol w:w="1418"/>
        <w:gridCol w:w="2836"/>
      </w:tblGrid>
      <w:tr w:rsidR="00EA4E22" w:rsidTr="00EA4E22">
        <w:trPr>
          <w:trHeight w:val="430"/>
        </w:trPr>
        <w:tc>
          <w:tcPr>
            <w:tcW w:w="1242" w:type="dxa"/>
            <w:vAlign w:val="center"/>
          </w:tcPr>
          <w:p w:rsidR="00EA4E22" w:rsidRDefault="00EA4E22" w:rsidP="003F2BF4">
            <w:pPr>
              <w:jc w:val="center"/>
              <w:rPr>
                <w:b/>
                <w:sz w:val="16"/>
                <w:szCs w:val="16"/>
              </w:rPr>
            </w:pPr>
            <w:r>
              <w:rPr>
                <w:noProof/>
                <w:sz w:val="16"/>
                <w:szCs w:val="16"/>
              </w:rPr>
              <w:lastRenderedPageBreak/>
              <w:drawing>
                <wp:inline distT="0" distB="0" distL="0" distR="0" wp14:anchorId="5B995D66" wp14:editId="25A0F03E">
                  <wp:extent cx="650875" cy="826770"/>
                  <wp:effectExtent l="0" t="0" r="0" b="0"/>
                  <wp:docPr id="7" name="Obraz 7" descr="log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logo_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826770"/>
                          </a:xfrm>
                          <a:prstGeom prst="rect">
                            <a:avLst/>
                          </a:prstGeom>
                          <a:noFill/>
                          <a:ln>
                            <a:noFill/>
                          </a:ln>
                        </pic:spPr>
                      </pic:pic>
                    </a:graphicData>
                  </a:graphic>
                </wp:inline>
              </w:drawing>
            </w:r>
          </w:p>
          <w:p w:rsidR="00EA4E22" w:rsidRDefault="00EA4E22" w:rsidP="003F2BF4">
            <w:pPr>
              <w:jc w:val="right"/>
              <w:rPr>
                <w:sz w:val="16"/>
                <w:szCs w:val="16"/>
              </w:rPr>
            </w:pPr>
          </w:p>
        </w:tc>
        <w:tc>
          <w:tcPr>
            <w:tcW w:w="3261" w:type="dxa"/>
            <w:vAlign w:val="center"/>
            <w:hideMark/>
          </w:tcPr>
          <w:p w:rsidR="00EA4E22" w:rsidRDefault="00EA4E22" w:rsidP="003F2BF4">
            <w:pPr>
              <w:ind w:left="318" w:hanging="318"/>
              <w:rPr>
                <w:b/>
                <w:sz w:val="16"/>
                <w:szCs w:val="16"/>
              </w:rPr>
            </w:pPr>
            <w:r>
              <w:rPr>
                <w:b/>
                <w:sz w:val="16"/>
                <w:szCs w:val="16"/>
              </w:rPr>
              <w:t xml:space="preserve">BIESZCZADZKI ODDZIAŁ </w:t>
            </w:r>
          </w:p>
          <w:p w:rsidR="00EA4E22" w:rsidRDefault="00EA4E22" w:rsidP="003F2BF4">
            <w:pPr>
              <w:ind w:left="318" w:hanging="318"/>
              <w:rPr>
                <w:sz w:val="16"/>
                <w:szCs w:val="16"/>
              </w:rPr>
            </w:pPr>
            <w:r>
              <w:rPr>
                <w:b/>
                <w:sz w:val="16"/>
                <w:szCs w:val="16"/>
              </w:rPr>
              <w:t>STRAŻY GRANICZNEJ</w:t>
            </w:r>
          </w:p>
        </w:tc>
        <w:tc>
          <w:tcPr>
            <w:tcW w:w="5845" w:type="dxa"/>
          </w:tcPr>
          <w:p w:rsidR="00EA4E22" w:rsidRDefault="00EA4E22" w:rsidP="003F2BF4">
            <w:pPr>
              <w:rPr>
                <w:noProof/>
                <w:sz w:val="16"/>
                <w:szCs w:val="16"/>
              </w:rPr>
            </w:pPr>
          </w:p>
        </w:tc>
        <w:tc>
          <w:tcPr>
            <w:tcW w:w="1418" w:type="dxa"/>
            <w:vAlign w:val="center"/>
            <w:hideMark/>
          </w:tcPr>
          <w:p w:rsidR="00EA4E22" w:rsidRDefault="00EA4E22" w:rsidP="003F2BF4">
            <w:pPr>
              <w:rPr>
                <w:sz w:val="16"/>
                <w:szCs w:val="16"/>
              </w:rPr>
            </w:pPr>
            <w:r>
              <w:rPr>
                <w:noProof/>
                <w:sz w:val="16"/>
                <w:szCs w:val="16"/>
              </w:rPr>
              <w:drawing>
                <wp:inline distT="0" distB="0" distL="0" distR="0" wp14:anchorId="2A2D515E" wp14:editId="27974AA2">
                  <wp:extent cx="812165" cy="541020"/>
                  <wp:effectExtent l="0" t="0" r="6985" b="0"/>
                  <wp:docPr id="8" name="Obraz 8" descr="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UE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165" cy="541020"/>
                          </a:xfrm>
                          <a:prstGeom prst="rect">
                            <a:avLst/>
                          </a:prstGeom>
                          <a:noFill/>
                          <a:ln>
                            <a:noFill/>
                          </a:ln>
                        </pic:spPr>
                      </pic:pic>
                    </a:graphicData>
                  </a:graphic>
                </wp:inline>
              </w:drawing>
            </w:r>
          </w:p>
        </w:tc>
        <w:tc>
          <w:tcPr>
            <w:tcW w:w="2836" w:type="dxa"/>
            <w:vAlign w:val="center"/>
          </w:tcPr>
          <w:p w:rsidR="00EA4E22" w:rsidRDefault="00EA4E22" w:rsidP="003F2BF4">
            <w:pPr>
              <w:jc w:val="right"/>
              <w:rPr>
                <w:b/>
                <w:sz w:val="16"/>
                <w:szCs w:val="16"/>
              </w:rPr>
            </w:pPr>
          </w:p>
          <w:p w:rsidR="00EA4E22" w:rsidRDefault="00EA4E22" w:rsidP="003F2BF4">
            <w:pPr>
              <w:rPr>
                <w:b/>
                <w:sz w:val="16"/>
                <w:szCs w:val="16"/>
              </w:rPr>
            </w:pPr>
            <w:r>
              <w:rPr>
                <w:b/>
                <w:sz w:val="16"/>
                <w:szCs w:val="16"/>
              </w:rPr>
              <w:t>UNIA EUROPEJSKA</w:t>
            </w:r>
          </w:p>
          <w:p w:rsidR="00EA4E22" w:rsidRDefault="00EA4E22" w:rsidP="003F2BF4">
            <w:pPr>
              <w:rPr>
                <w:b/>
                <w:sz w:val="16"/>
                <w:szCs w:val="16"/>
              </w:rPr>
            </w:pPr>
            <w:r>
              <w:rPr>
                <w:b/>
                <w:sz w:val="16"/>
                <w:szCs w:val="16"/>
              </w:rPr>
              <w:t xml:space="preserve">FUNDUSZ  AZYLU, MIGRACJI </w:t>
            </w:r>
          </w:p>
          <w:p w:rsidR="00EA4E22" w:rsidRDefault="00EA4E22" w:rsidP="003F2BF4">
            <w:pPr>
              <w:rPr>
                <w:b/>
                <w:sz w:val="16"/>
                <w:szCs w:val="16"/>
              </w:rPr>
            </w:pPr>
            <w:r>
              <w:rPr>
                <w:b/>
                <w:sz w:val="16"/>
                <w:szCs w:val="16"/>
              </w:rPr>
              <w:t>I INTEGRACJI</w:t>
            </w:r>
          </w:p>
          <w:p w:rsidR="00EA4E22" w:rsidRDefault="00EA4E22" w:rsidP="003F2BF4">
            <w:pPr>
              <w:jc w:val="right"/>
              <w:rPr>
                <w:sz w:val="16"/>
                <w:szCs w:val="16"/>
              </w:rPr>
            </w:pPr>
          </w:p>
        </w:tc>
      </w:tr>
    </w:tbl>
    <w:p w:rsidR="004A2623" w:rsidRPr="00455782" w:rsidRDefault="004A2623" w:rsidP="00643989">
      <w:pPr>
        <w:autoSpaceDE w:val="0"/>
        <w:autoSpaceDN w:val="0"/>
        <w:adjustRightInd w:val="0"/>
        <w:ind w:left="0" w:firstLine="0"/>
        <w:jc w:val="right"/>
        <w:rPr>
          <w:b/>
          <w:sz w:val="22"/>
          <w:szCs w:val="22"/>
        </w:rPr>
      </w:pPr>
      <w:r w:rsidRPr="00455782">
        <w:rPr>
          <w:b/>
          <w:sz w:val="22"/>
          <w:szCs w:val="22"/>
        </w:rPr>
        <w:t xml:space="preserve">Załącznik nr 1a </w:t>
      </w:r>
    </w:p>
    <w:p w:rsidR="004A2623" w:rsidRPr="00455782" w:rsidRDefault="004A2623" w:rsidP="00643989">
      <w:pPr>
        <w:autoSpaceDE w:val="0"/>
        <w:autoSpaceDN w:val="0"/>
        <w:adjustRightInd w:val="0"/>
        <w:jc w:val="right"/>
        <w:rPr>
          <w:sz w:val="22"/>
          <w:szCs w:val="22"/>
        </w:rPr>
      </w:pPr>
      <w:r w:rsidRPr="00455782">
        <w:rPr>
          <w:sz w:val="22"/>
          <w:szCs w:val="22"/>
        </w:rPr>
        <w:t xml:space="preserve">postępowanie nr </w:t>
      </w:r>
      <w:r w:rsidR="00455782">
        <w:rPr>
          <w:sz w:val="22"/>
          <w:szCs w:val="22"/>
        </w:rPr>
        <w:t>34/WTiZ/2019</w:t>
      </w:r>
    </w:p>
    <w:p w:rsidR="00455782" w:rsidRDefault="00455782" w:rsidP="004A2623">
      <w:pPr>
        <w:pStyle w:val="Akapitzlist"/>
        <w:spacing w:line="276" w:lineRule="auto"/>
        <w:jc w:val="center"/>
        <w:rPr>
          <w:b/>
          <w:sz w:val="22"/>
          <w:szCs w:val="22"/>
          <w:u w:val="single"/>
        </w:rPr>
      </w:pPr>
    </w:p>
    <w:p w:rsidR="00643989" w:rsidRDefault="00643989" w:rsidP="004A2623">
      <w:pPr>
        <w:pStyle w:val="Akapitzlist"/>
        <w:spacing w:line="276" w:lineRule="auto"/>
        <w:jc w:val="center"/>
        <w:rPr>
          <w:b/>
          <w:sz w:val="22"/>
          <w:szCs w:val="22"/>
          <w:u w:val="single"/>
        </w:rPr>
      </w:pPr>
    </w:p>
    <w:p w:rsidR="004A2623" w:rsidRPr="00455782" w:rsidRDefault="004A2623" w:rsidP="004A2623">
      <w:pPr>
        <w:pStyle w:val="Akapitzlist"/>
        <w:spacing w:line="276" w:lineRule="auto"/>
        <w:jc w:val="center"/>
        <w:rPr>
          <w:b/>
          <w:sz w:val="22"/>
          <w:szCs w:val="22"/>
          <w:u w:val="single"/>
        </w:rPr>
      </w:pPr>
      <w:r w:rsidRPr="00455782">
        <w:rPr>
          <w:b/>
          <w:sz w:val="22"/>
          <w:szCs w:val="22"/>
          <w:u w:val="single"/>
        </w:rPr>
        <w:t>OPIS PRZEDMIOTU ZAMÓWIENIA – TABELA DO DRUKU OFERTOWEGO</w:t>
      </w:r>
    </w:p>
    <w:p w:rsidR="004A2623" w:rsidRPr="00455782" w:rsidRDefault="004A2623" w:rsidP="004A2623">
      <w:pPr>
        <w:pStyle w:val="Akapitzlist"/>
        <w:spacing w:line="276" w:lineRule="auto"/>
        <w:jc w:val="center"/>
        <w:rPr>
          <w:b/>
          <w:sz w:val="22"/>
          <w:szCs w:val="22"/>
          <w:u w:val="single"/>
        </w:rPr>
      </w:pPr>
      <w:r w:rsidRPr="00455782">
        <w:rPr>
          <w:b/>
          <w:sz w:val="22"/>
          <w:szCs w:val="22"/>
          <w:u w:val="single"/>
        </w:rPr>
        <w:t>CZĘŚĆ I ZAMÓWIENIA</w:t>
      </w:r>
    </w:p>
    <w:p w:rsidR="004A2623" w:rsidRPr="003A39FA" w:rsidRDefault="00EA4E22" w:rsidP="00643989">
      <w:pPr>
        <w:pStyle w:val="Akapitzlist"/>
        <w:spacing w:line="276" w:lineRule="auto"/>
        <w:ind w:left="0"/>
        <w:jc w:val="both"/>
        <w:rPr>
          <w:b/>
          <w:szCs w:val="22"/>
        </w:rPr>
      </w:pPr>
      <w:r w:rsidRPr="003A39FA">
        <w:rPr>
          <w:b/>
          <w:szCs w:val="22"/>
          <w:u w:val="single"/>
        </w:rPr>
        <w:t>S</w:t>
      </w:r>
      <w:r w:rsidR="004A2623" w:rsidRPr="003A39FA">
        <w:rPr>
          <w:b/>
          <w:szCs w:val="22"/>
          <w:u w:val="single"/>
        </w:rPr>
        <w:t>posób obliczenia ceny</w:t>
      </w:r>
      <w:r w:rsidRPr="003A39FA">
        <w:rPr>
          <w:b/>
          <w:szCs w:val="22"/>
          <w:u w:val="single"/>
        </w:rPr>
        <w:t>:</w:t>
      </w:r>
      <w:r w:rsidR="00D936E2" w:rsidRPr="003A39FA">
        <w:rPr>
          <w:b/>
          <w:szCs w:val="22"/>
        </w:rPr>
        <w:t xml:space="preserve">                                                                                               </w:t>
      </w:r>
    </w:p>
    <w:p w:rsidR="004A2623" w:rsidRPr="003A39FA" w:rsidRDefault="004A2623" w:rsidP="00643989">
      <w:pPr>
        <w:pStyle w:val="Akapitzlist"/>
        <w:spacing w:line="276" w:lineRule="auto"/>
        <w:ind w:left="0"/>
        <w:jc w:val="both"/>
        <w:rPr>
          <w:i/>
          <w:szCs w:val="22"/>
        </w:rPr>
      </w:pPr>
      <w:r w:rsidRPr="003A39FA">
        <w:rPr>
          <w:i/>
          <w:szCs w:val="22"/>
        </w:rPr>
        <w:t>Wartość brutto</w:t>
      </w:r>
      <w:r w:rsidR="00EA4E22" w:rsidRPr="003A39FA">
        <w:rPr>
          <w:i/>
          <w:szCs w:val="22"/>
        </w:rPr>
        <w:t>(7)</w:t>
      </w:r>
      <w:r w:rsidRPr="003A39FA">
        <w:rPr>
          <w:i/>
          <w:szCs w:val="22"/>
        </w:rPr>
        <w:t xml:space="preserve"> = Ilość</w:t>
      </w:r>
      <w:r w:rsidR="00EA4E22" w:rsidRPr="003A39FA">
        <w:rPr>
          <w:i/>
          <w:szCs w:val="22"/>
        </w:rPr>
        <w:t>(5) x C</w:t>
      </w:r>
      <w:r w:rsidRPr="003A39FA">
        <w:rPr>
          <w:i/>
          <w:szCs w:val="22"/>
        </w:rPr>
        <w:t>ena brutto za jednostkę miary</w:t>
      </w:r>
      <w:r w:rsidR="00EA4E22" w:rsidRPr="003A39FA">
        <w:rPr>
          <w:i/>
          <w:szCs w:val="22"/>
        </w:rPr>
        <w:t>(6)</w:t>
      </w:r>
    </w:p>
    <w:p w:rsidR="004A2623" w:rsidRPr="003A39FA" w:rsidRDefault="004A2623" w:rsidP="00643989">
      <w:pPr>
        <w:pStyle w:val="Akapitzlist"/>
        <w:spacing w:line="276" w:lineRule="auto"/>
        <w:ind w:left="0"/>
        <w:jc w:val="both"/>
        <w:rPr>
          <w:i/>
          <w:szCs w:val="22"/>
        </w:rPr>
      </w:pPr>
      <w:r w:rsidRPr="003A39FA">
        <w:rPr>
          <w:i/>
          <w:szCs w:val="22"/>
        </w:rPr>
        <w:t xml:space="preserve">Łączna wartość </w:t>
      </w:r>
      <w:r w:rsidR="0063305E" w:rsidRPr="003A39FA">
        <w:rPr>
          <w:i/>
          <w:szCs w:val="22"/>
        </w:rPr>
        <w:t xml:space="preserve">oferty </w:t>
      </w:r>
      <w:r w:rsidRPr="003A39FA">
        <w:rPr>
          <w:i/>
          <w:szCs w:val="22"/>
        </w:rPr>
        <w:t xml:space="preserve">brutto </w:t>
      </w:r>
      <w:r w:rsidR="00F4422A" w:rsidRPr="003A39FA">
        <w:rPr>
          <w:i/>
          <w:szCs w:val="22"/>
        </w:rPr>
        <w:t>w kolumnie 7</w:t>
      </w:r>
      <w:r w:rsidRPr="003A39FA">
        <w:rPr>
          <w:i/>
          <w:szCs w:val="22"/>
        </w:rPr>
        <w:t xml:space="preserve"> = Suma</w:t>
      </w:r>
      <w:r w:rsidR="00455782" w:rsidRPr="003A39FA">
        <w:rPr>
          <w:i/>
          <w:szCs w:val="22"/>
        </w:rPr>
        <w:t xml:space="preserve"> wartości brutto w</w:t>
      </w:r>
      <w:r w:rsidRPr="003A39FA">
        <w:rPr>
          <w:i/>
          <w:szCs w:val="22"/>
        </w:rPr>
        <w:t xml:space="preserve"> poz. od 1 do </w:t>
      </w:r>
      <w:r w:rsidR="00455782" w:rsidRPr="003A39FA">
        <w:rPr>
          <w:i/>
          <w:szCs w:val="22"/>
        </w:rPr>
        <w:t>56</w:t>
      </w:r>
    </w:p>
    <w:p w:rsidR="004A2623" w:rsidRDefault="00455782" w:rsidP="00643989">
      <w:pPr>
        <w:pStyle w:val="Akapitzlist"/>
        <w:spacing w:line="276" w:lineRule="auto"/>
        <w:ind w:left="0"/>
        <w:jc w:val="both"/>
        <w:rPr>
          <w:szCs w:val="22"/>
          <w:u w:val="single"/>
        </w:rPr>
      </w:pPr>
      <w:r w:rsidRPr="003A39FA">
        <w:rPr>
          <w:szCs w:val="22"/>
          <w:u w:val="single"/>
        </w:rPr>
        <w:t>Cenę oferty brutto należy podać z uwzględnieniem dwóch miejsc po przecinku.</w:t>
      </w:r>
    </w:p>
    <w:p w:rsidR="004A2623" w:rsidRPr="003A39FA" w:rsidRDefault="004A2623" w:rsidP="00643989">
      <w:pPr>
        <w:pStyle w:val="Akapitzlist"/>
        <w:spacing w:line="276" w:lineRule="auto"/>
        <w:ind w:left="0"/>
        <w:jc w:val="both"/>
        <w:rPr>
          <w:b/>
          <w:szCs w:val="22"/>
        </w:rPr>
      </w:pPr>
      <w:r w:rsidRPr="003A39FA">
        <w:rPr>
          <w:b/>
          <w:szCs w:val="22"/>
        </w:rPr>
        <w:t>W kol. 3 należy podać w wymaganych pozycjach nazwę produktu lub producenta.</w:t>
      </w:r>
    </w:p>
    <w:tbl>
      <w:tblPr>
        <w:tblStyle w:val="Tabela-Siatka"/>
        <w:tblW w:w="15315" w:type="dxa"/>
        <w:jc w:val="center"/>
        <w:tblLayout w:type="fixed"/>
        <w:tblLook w:val="0000" w:firstRow="0" w:lastRow="0" w:firstColumn="0" w:lastColumn="0" w:noHBand="0" w:noVBand="0"/>
      </w:tblPr>
      <w:tblGrid>
        <w:gridCol w:w="562"/>
        <w:gridCol w:w="6594"/>
        <w:gridCol w:w="3329"/>
        <w:gridCol w:w="992"/>
        <w:gridCol w:w="862"/>
        <w:gridCol w:w="1264"/>
        <w:gridCol w:w="1701"/>
        <w:gridCol w:w="11"/>
      </w:tblGrid>
      <w:tr w:rsidR="004A2623" w:rsidRPr="00F734B2" w:rsidTr="00643989">
        <w:trPr>
          <w:gridAfter w:val="1"/>
          <w:wAfter w:w="11" w:type="dxa"/>
          <w:trHeight w:val="517"/>
          <w:tblHeader/>
          <w:jc w:val="center"/>
        </w:trPr>
        <w:tc>
          <w:tcPr>
            <w:tcW w:w="562" w:type="dxa"/>
            <w:vAlign w:val="center"/>
          </w:tcPr>
          <w:p w:rsidR="00860205" w:rsidRPr="00F734B2" w:rsidRDefault="004A2623" w:rsidP="00F734B2">
            <w:pPr>
              <w:pStyle w:val="TableHeading"/>
              <w:rPr>
                <w:sz w:val="20"/>
                <w:szCs w:val="20"/>
              </w:rPr>
            </w:pPr>
            <w:r w:rsidRPr="00F734B2">
              <w:rPr>
                <w:sz w:val="20"/>
                <w:szCs w:val="20"/>
              </w:rPr>
              <w:t>Lp.</w:t>
            </w:r>
          </w:p>
        </w:tc>
        <w:tc>
          <w:tcPr>
            <w:tcW w:w="6594" w:type="dxa"/>
            <w:vAlign w:val="center"/>
          </w:tcPr>
          <w:p w:rsidR="00860205" w:rsidRPr="00F734B2" w:rsidRDefault="004A2623" w:rsidP="00F734B2">
            <w:pPr>
              <w:pStyle w:val="Bezodstpw"/>
              <w:jc w:val="center"/>
              <w:rPr>
                <w:b/>
                <w:i/>
                <w:sz w:val="20"/>
                <w:szCs w:val="20"/>
              </w:rPr>
            </w:pPr>
            <w:r w:rsidRPr="00F734B2">
              <w:rPr>
                <w:b/>
                <w:i/>
                <w:sz w:val="20"/>
                <w:szCs w:val="20"/>
              </w:rPr>
              <w:t>Asortyment</w:t>
            </w:r>
          </w:p>
        </w:tc>
        <w:tc>
          <w:tcPr>
            <w:tcW w:w="3329" w:type="dxa"/>
            <w:vAlign w:val="center"/>
          </w:tcPr>
          <w:p w:rsidR="00860205" w:rsidRPr="00F734B2" w:rsidRDefault="004A2623" w:rsidP="00F734B2">
            <w:pPr>
              <w:pStyle w:val="Bezodstpw"/>
              <w:jc w:val="center"/>
              <w:rPr>
                <w:b/>
                <w:i/>
                <w:sz w:val="20"/>
                <w:szCs w:val="20"/>
              </w:rPr>
            </w:pPr>
            <w:r w:rsidRPr="00F734B2">
              <w:rPr>
                <w:b/>
                <w:i/>
                <w:sz w:val="20"/>
                <w:szCs w:val="20"/>
              </w:rPr>
              <w:t xml:space="preserve">Asortyment oferowany przez </w:t>
            </w:r>
            <w:r w:rsidR="00860205" w:rsidRPr="00F734B2">
              <w:rPr>
                <w:b/>
                <w:i/>
                <w:sz w:val="20"/>
                <w:szCs w:val="20"/>
              </w:rPr>
              <w:t>W</w:t>
            </w:r>
            <w:r w:rsidRPr="00F734B2">
              <w:rPr>
                <w:b/>
                <w:i/>
                <w:sz w:val="20"/>
                <w:szCs w:val="20"/>
              </w:rPr>
              <w:t>ykonawcę</w:t>
            </w:r>
          </w:p>
        </w:tc>
        <w:tc>
          <w:tcPr>
            <w:tcW w:w="992" w:type="dxa"/>
            <w:vAlign w:val="center"/>
          </w:tcPr>
          <w:p w:rsidR="004A2623" w:rsidRPr="00F734B2" w:rsidRDefault="004A2623" w:rsidP="00F734B2">
            <w:pPr>
              <w:pStyle w:val="Bezodstpw"/>
              <w:jc w:val="center"/>
              <w:rPr>
                <w:b/>
                <w:i/>
                <w:sz w:val="20"/>
                <w:szCs w:val="20"/>
              </w:rPr>
            </w:pPr>
            <w:r w:rsidRPr="00F734B2">
              <w:rPr>
                <w:b/>
                <w:i/>
                <w:sz w:val="20"/>
                <w:szCs w:val="20"/>
              </w:rPr>
              <w:t>J/m</w:t>
            </w:r>
          </w:p>
        </w:tc>
        <w:tc>
          <w:tcPr>
            <w:tcW w:w="862" w:type="dxa"/>
            <w:vAlign w:val="center"/>
          </w:tcPr>
          <w:p w:rsidR="004A2623" w:rsidRPr="00F734B2" w:rsidRDefault="004A2623" w:rsidP="00F734B2">
            <w:pPr>
              <w:pStyle w:val="Bezodstpw"/>
              <w:jc w:val="center"/>
              <w:rPr>
                <w:b/>
                <w:i/>
                <w:sz w:val="20"/>
                <w:szCs w:val="20"/>
              </w:rPr>
            </w:pPr>
            <w:r w:rsidRPr="00F734B2">
              <w:rPr>
                <w:b/>
                <w:i/>
                <w:sz w:val="20"/>
                <w:szCs w:val="20"/>
              </w:rPr>
              <w:t>Ilość</w:t>
            </w:r>
          </w:p>
        </w:tc>
        <w:tc>
          <w:tcPr>
            <w:tcW w:w="1264" w:type="dxa"/>
            <w:vAlign w:val="center"/>
          </w:tcPr>
          <w:p w:rsidR="004A2623" w:rsidRPr="00F734B2" w:rsidRDefault="004A2623" w:rsidP="00F734B2">
            <w:pPr>
              <w:pStyle w:val="Bezodstpw"/>
              <w:jc w:val="center"/>
              <w:rPr>
                <w:b/>
                <w:i/>
                <w:sz w:val="20"/>
                <w:szCs w:val="20"/>
              </w:rPr>
            </w:pPr>
            <w:r w:rsidRPr="00F734B2">
              <w:rPr>
                <w:b/>
                <w:i/>
                <w:sz w:val="20"/>
                <w:szCs w:val="20"/>
              </w:rPr>
              <w:t>Cena brutto za jednostkę miary</w:t>
            </w:r>
          </w:p>
        </w:tc>
        <w:tc>
          <w:tcPr>
            <w:tcW w:w="1701" w:type="dxa"/>
            <w:vAlign w:val="center"/>
          </w:tcPr>
          <w:p w:rsidR="004A2623" w:rsidRPr="00F734B2" w:rsidRDefault="004A2623" w:rsidP="00F734B2">
            <w:pPr>
              <w:pStyle w:val="Bezodstpw"/>
              <w:jc w:val="center"/>
              <w:rPr>
                <w:b/>
                <w:i/>
                <w:sz w:val="20"/>
                <w:szCs w:val="20"/>
              </w:rPr>
            </w:pPr>
            <w:r w:rsidRPr="00F734B2">
              <w:rPr>
                <w:b/>
                <w:i/>
                <w:sz w:val="20"/>
                <w:szCs w:val="20"/>
              </w:rPr>
              <w:t>Wartość brutto</w:t>
            </w:r>
          </w:p>
        </w:tc>
      </w:tr>
      <w:tr w:rsidR="003A39FA" w:rsidRPr="007864D2" w:rsidTr="00643989">
        <w:trPr>
          <w:gridAfter w:val="1"/>
          <w:wAfter w:w="11" w:type="dxa"/>
          <w:trHeight w:val="101"/>
          <w:tblHeader/>
          <w:jc w:val="center"/>
        </w:trPr>
        <w:tc>
          <w:tcPr>
            <w:tcW w:w="562" w:type="dxa"/>
            <w:vAlign w:val="center"/>
          </w:tcPr>
          <w:p w:rsidR="003A39FA" w:rsidRPr="007864D2" w:rsidRDefault="003A39FA" w:rsidP="003A39FA">
            <w:pPr>
              <w:pStyle w:val="TableHeading"/>
              <w:rPr>
                <w:sz w:val="20"/>
                <w:szCs w:val="20"/>
              </w:rPr>
            </w:pPr>
            <w:r>
              <w:rPr>
                <w:sz w:val="20"/>
                <w:szCs w:val="20"/>
              </w:rPr>
              <w:t>1</w:t>
            </w:r>
          </w:p>
        </w:tc>
        <w:tc>
          <w:tcPr>
            <w:tcW w:w="6594" w:type="dxa"/>
            <w:vAlign w:val="center"/>
          </w:tcPr>
          <w:p w:rsidR="003A39FA" w:rsidRPr="007864D2" w:rsidRDefault="003A39FA" w:rsidP="003A39FA">
            <w:pPr>
              <w:pStyle w:val="Bezodstpw"/>
              <w:jc w:val="center"/>
              <w:rPr>
                <w:b/>
                <w:i/>
                <w:sz w:val="20"/>
                <w:szCs w:val="20"/>
              </w:rPr>
            </w:pPr>
            <w:r>
              <w:rPr>
                <w:b/>
                <w:i/>
                <w:sz w:val="20"/>
                <w:szCs w:val="20"/>
              </w:rPr>
              <w:t>2</w:t>
            </w:r>
          </w:p>
        </w:tc>
        <w:tc>
          <w:tcPr>
            <w:tcW w:w="3329" w:type="dxa"/>
            <w:vAlign w:val="center"/>
          </w:tcPr>
          <w:p w:rsidR="003A39FA" w:rsidRPr="007864D2" w:rsidRDefault="003A39FA" w:rsidP="003A39FA">
            <w:pPr>
              <w:pStyle w:val="Bezodstpw"/>
              <w:jc w:val="center"/>
              <w:rPr>
                <w:b/>
                <w:i/>
                <w:sz w:val="20"/>
                <w:szCs w:val="20"/>
              </w:rPr>
            </w:pPr>
            <w:r>
              <w:rPr>
                <w:b/>
                <w:i/>
                <w:sz w:val="20"/>
                <w:szCs w:val="20"/>
              </w:rPr>
              <w:t>3</w:t>
            </w:r>
          </w:p>
        </w:tc>
        <w:tc>
          <w:tcPr>
            <w:tcW w:w="992" w:type="dxa"/>
            <w:vAlign w:val="center"/>
          </w:tcPr>
          <w:p w:rsidR="003A39FA" w:rsidRPr="007864D2" w:rsidRDefault="003A39FA" w:rsidP="00455782">
            <w:pPr>
              <w:pStyle w:val="Bezodstpw"/>
              <w:jc w:val="center"/>
              <w:rPr>
                <w:b/>
                <w:i/>
                <w:sz w:val="20"/>
                <w:szCs w:val="20"/>
              </w:rPr>
            </w:pPr>
            <w:r>
              <w:rPr>
                <w:b/>
                <w:i/>
                <w:sz w:val="20"/>
                <w:szCs w:val="20"/>
              </w:rPr>
              <w:t>4</w:t>
            </w:r>
          </w:p>
        </w:tc>
        <w:tc>
          <w:tcPr>
            <w:tcW w:w="862" w:type="dxa"/>
            <w:vAlign w:val="center"/>
          </w:tcPr>
          <w:p w:rsidR="003A39FA" w:rsidRPr="007864D2" w:rsidRDefault="003A39FA" w:rsidP="00455782">
            <w:pPr>
              <w:pStyle w:val="Bezodstpw"/>
              <w:jc w:val="center"/>
              <w:rPr>
                <w:b/>
                <w:i/>
                <w:sz w:val="20"/>
                <w:szCs w:val="20"/>
              </w:rPr>
            </w:pPr>
            <w:r>
              <w:rPr>
                <w:b/>
                <w:i/>
                <w:sz w:val="20"/>
                <w:szCs w:val="20"/>
              </w:rPr>
              <w:t>5</w:t>
            </w:r>
          </w:p>
        </w:tc>
        <w:tc>
          <w:tcPr>
            <w:tcW w:w="1264" w:type="dxa"/>
            <w:vAlign w:val="center"/>
          </w:tcPr>
          <w:p w:rsidR="003A39FA" w:rsidRPr="007864D2" w:rsidRDefault="003A39FA" w:rsidP="00455782">
            <w:pPr>
              <w:pStyle w:val="Bezodstpw"/>
              <w:jc w:val="center"/>
              <w:rPr>
                <w:b/>
                <w:i/>
                <w:sz w:val="20"/>
                <w:szCs w:val="20"/>
              </w:rPr>
            </w:pPr>
            <w:r>
              <w:rPr>
                <w:b/>
                <w:i/>
                <w:sz w:val="20"/>
                <w:szCs w:val="20"/>
              </w:rPr>
              <w:t>6</w:t>
            </w:r>
          </w:p>
        </w:tc>
        <w:tc>
          <w:tcPr>
            <w:tcW w:w="1701" w:type="dxa"/>
            <w:vAlign w:val="center"/>
          </w:tcPr>
          <w:p w:rsidR="003A39FA" w:rsidRPr="007864D2" w:rsidRDefault="003A39FA" w:rsidP="00455782">
            <w:pPr>
              <w:pStyle w:val="Bezodstpw"/>
              <w:jc w:val="center"/>
              <w:rPr>
                <w:b/>
                <w:i/>
                <w:sz w:val="20"/>
                <w:szCs w:val="20"/>
              </w:rPr>
            </w:pPr>
            <w:r>
              <w:rPr>
                <w:b/>
                <w:i/>
                <w:sz w:val="20"/>
                <w:szCs w:val="20"/>
              </w:rPr>
              <w:t>7</w:t>
            </w:r>
          </w:p>
        </w:tc>
      </w:tr>
      <w:tr w:rsidR="00E64625" w:rsidRPr="00B062A8" w:rsidTr="00860205">
        <w:trPr>
          <w:gridAfter w:val="1"/>
          <w:wAfter w:w="11" w:type="dxa"/>
          <w:trHeight w:val="1361"/>
          <w:jc w:val="center"/>
        </w:trPr>
        <w:tc>
          <w:tcPr>
            <w:tcW w:w="562" w:type="dxa"/>
          </w:tcPr>
          <w:p w:rsidR="00E64625" w:rsidRPr="00B062A8" w:rsidRDefault="00E64625" w:rsidP="00E64625">
            <w:pPr>
              <w:pStyle w:val="TableContents"/>
              <w:jc w:val="center"/>
              <w:rPr>
                <w:sz w:val="20"/>
                <w:szCs w:val="20"/>
              </w:rPr>
            </w:pPr>
            <w:r w:rsidRPr="00B062A8">
              <w:rPr>
                <w:sz w:val="20"/>
                <w:szCs w:val="20"/>
              </w:rPr>
              <w:t>1</w:t>
            </w:r>
            <w:r>
              <w:rPr>
                <w:sz w:val="20"/>
                <w:szCs w:val="20"/>
              </w:rPr>
              <w:t>.</w:t>
            </w:r>
          </w:p>
        </w:tc>
        <w:tc>
          <w:tcPr>
            <w:tcW w:w="6594" w:type="dxa"/>
          </w:tcPr>
          <w:p w:rsidR="00F734B2" w:rsidRPr="00F734B2" w:rsidRDefault="00E64625" w:rsidP="00643989">
            <w:pPr>
              <w:pStyle w:val="Bezodstpw"/>
              <w:jc w:val="both"/>
              <w:rPr>
                <w:color w:val="000000"/>
                <w:sz w:val="20"/>
                <w:szCs w:val="20"/>
              </w:rPr>
            </w:pPr>
            <w:r w:rsidRPr="007864D2">
              <w:rPr>
                <w:b/>
                <w:bCs/>
                <w:color w:val="000000"/>
                <w:sz w:val="20"/>
                <w:szCs w:val="20"/>
              </w:rPr>
              <w:t>Płyn do zmywarek</w:t>
            </w:r>
            <w:r w:rsidRPr="007864D2">
              <w:rPr>
                <w:color w:val="000000"/>
                <w:sz w:val="20"/>
                <w:szCs w:val="20"/>
              </w:rPr>
              <w:t xml:space="preserve"> – uniwersalny środek do maszynowego mycia naczyń, skutecznie czyści i myje naczynia oraz sztućce, zawiera inhibitory korozji zabezpieczające zmywarkę, działa skutecznie także w twardej wodzie. Preparat przeznacz</w:t>
            </w:r>
            <w:r w:rsidR="00643989">
              <w:rPr>
                <w:color w:val="000000"/>
                <w:sz w:val="20"/>
                <w:szCs w:val="20"/>
              </w:rPr>
              <w:t xml:space="preserve">ony do kontaktu </w:t>
            </w:r>
            <w:r w:rsidR="00455782">
              <w:rPr>
                <w:color w:val="000000"/>
                <w:sz w:val="20"/>
                <w:szCs w:val="20"/>
              </w:rPr>
              <w:t>z żywnością. Opakowanie 25</w:t>
            </w:r>
            <w:r w:rsidRPr="007864D2">
              <w:rPr>
                <w:color w:val="000000"/>
                <w:sz w:val="20"/>
                <w:szCs w:val="20"/>
              </w:rPr>
              <w:t xml:space="preserve">kg, taki jak </w:t>
            </w:r>
            <w:proofErr w:type="spellStart"/>
            <w:r w:rsidRPr="007864D2">
              <w:rPr>
                <w:color w:val="000000"/>
                <w:sz w:val="20"/>
                <w:szCs w:val="20"/>
              </w:rPr>
              <w:t>Topmatic</w:t>
            </w:r>
            <w:proofErr w:type="spellEnd"/>
            <w:r w:rsidRPr="007864D2">
              <w:rPr>
                <w:color w:val="000000"/>
                <w:sz w:val="20"/>
                <w:szCs w:val="20"/>
              </w:rPr>
              <w:t xml:space="preserve"> </w:t>
            </w:r>
            <w:r w:rsidR="00D66118">
              <w:rPr>
                <w:color w:val="000000"/>
                <w:sz w:val="20"/>
                <w:szCs w:val="20"/>
              </w:rPr>
              <w:t xml:space="preserve"> </w:t>
            </w:r>
            <w:proofErr w:type="spellStart"/>
            <w:r w:rsidR="00455782">
              <w:rPr>
                <w:color w:val="000000"/>
                <w:sz w:val="20"/>
                <w:szCs w:val="20"/>
              </w:rPr>
              <w:t>Promagic-</w:t>
            </w:r>
            <w:r w:rsidRPr="007864D2">
              <w:rPr>
                <w:color w:val="000000"/>
                <w:sz w:val="20"/>
                <w:szCs w:val="20"/>
              </w:rPr>
              <w:t>Ecolab</w:t>
            </w:r>
            <w:proofErr w:type="spellEnd"/>
            <w:r w:rsidRPr="007864D2">
              <w:rPr>
                <w:color w:val="000000"/>
                <w:sz w:val="20"/>
                <w:szCs w:val="20"/>
              </w:rPr>
              <w:t xml:space="preserve"> </w:t>
            </w:r>
            <w:r w:rsidRPr="003F2BF4">
              <w:rPr>
                <w:color w:val="000000"/>
                <w:sz w:val="20"/>
                <w:szCs w:val="20"/>
              </w:rPr>
              <w:t>lub produkt równoważny o parametrach fizykochemicznych n</w:t>
            </w:r>
            <w:r w:rsidR="00455782" w:rsidRPr="003F2BF4">
              <w:rPr>
                <w:color w:val="000000"/>
                <w:sz w:val="20"/>
                <w:szCs w:val="20"/>
              </w:rPr>
              <w:t>ie gorszych niż wymagane przez Z</w:t>
            </w:r>
            <w:r w:rsidRPr="003F2BF4">
              <w:rPr>
                <w:color w:val="000000"/>
                <w:sz w:val="20"/>
                <w:szCs w:val="20"/>
              </w:rPr>
              <w:t>amawiającego</w:t>
            </w:r>
            <w:r w:rsidR="00455782" w:rsidRPr="003F2BF4">
              <w:rPr>
                <w:color w:val="000000"/>
                <w:sz w:val="20"/>
                <w:szCs w:val="20"/>
              </w:rPr>
              <w:t xml:space="preserve"> (pH-12,3 </w:t>
            </w:r>
            <w:r w:rsidRPr="003F2BF4">
              <w:rPr>
                <w:color w:val="000000"/>
                <w:sz w:val="20"/>
                <w:szCs w:val="20"/>
              </w:rPr>
              <w:t>(100%) i gęstości względ</w:t>
            </w:r>
            <w:r w:rsidRPr="007864D2">
              <w:rPr>
                <w:color w:val="000000"/>
                <w:sz w:val="20"/>
                <w:szCs w:val="20"/>
              </w:rPr>
              <w:t>nej 1,37g/ml).</w:t>
            </w:r>
          </w:p>
        </w:tc>
        <w:tc>
          <w:tcPr>
            <w:tcW w:w="3329" w:type="dxa"/>
          </w:tcPr>
          <w:p w:rsidR="00E64625" w:rsidRPr="007864D2" w:rsidRDefault="00E64625" w:rsidP="007864D2">
            <w:pPr>
              <w:pStyle w:val="Bezodstpw"/>
              <w:rPr>
                <w:sz w:val="20"/>
                <w:szCs w:val="20"/>
              </w:rPr>
            </w:pPr>
          </w:p>
          <w:p w:rsidR="00E64625" w:rsidRPr="007864D2" w:rsidRDefault="00E64625" w:rsidP="007864D2">
            <w:pPr>
              <w:pStyle w:val="Bezodstpw"/>
              <w:rPr>
                <w:sz w:val="20"/>
                <w:szCs w:val="20"/>
              </w:rPr>
            </w:pPr>
          </w:p>
          <w:p w:rsidR="00E64625" w:rsidRPr="007864D2" w:rsidRDefault="00E64625" w:rsidP="007864D2">
            <w:pPr>
              <w:pStyle w:val="Bezodstpw"/>
              <w:rPr>
                <w:sz w:val="20"/>
                <w:szCs w:val="20"/>
              </w:rPr>
            </w:pPr>
          </w:p>
          <w:p w:rsidR="00E64625" w:rsidRPr="007864D2" w:rsidRDefault="00E64625" w:rsidP="007864D2">
            <w:pPr>
              <w:pStyle w:val="Bezodstpw"/>
              <w:rPr>
                <w:sz w:val="20"/>
                <w:szCs w:val="20"/>
              </w:rPr>
            </w:pPr>
          </w:p>
          <w:p w:rsidR="00D66118" w:rsidRPr="007864D2" w:rsidRDefault="00D66118" w:rsidP="007864D2">
            <w:pPr>
              <w:pStyle w:val="Bezodstpw"/>
              <w:rPr>
                <w:sz w:val="20"/>
                <w:szCs w:val="20"/>
              </w:rPr>
            </w:pPr>
          </w:p>
          <w:p w:rsidR="00E64625" w:rsidRPr="007864D2" w:rsidRDefault="007864D2" w:rsidP="007864D2">
            <w:pPr>
              <w:pStyle w:val="Bezodstpw"/>
              <w:rPr>
                <w:color w:val="000000"/>
                <w:sz w:val="20"/>
                <w:szCs w:val="20"/>
              </w:rPr>
            </w:pPr>
            <w:r>
              <w:rPr>
                <w:color w:val="000000"/>
                <w:sz w:val="20"/>
                <w:szCs w:val="20"/>
              </w:rPr>
              <w:t>……………………………………</w:t>
            </w:r>
          </w:p>
          <w:p w:rsidR="00E64625" w:rsidRPr="007864D2" w:rsidRDefault="00E64625" w:rsidP="007864D2">
            <w:pPr>
              <w:pStyle w:val="Bezodstpw"/>
              <w:rPr>
                <w:sz w:val="18"/>
                <w:szCs w:val="18"/>
              </w:rPr>
            </w:pPr>
            <w:r w:rsidRPr="007864D2">
              <w:rPr>
                <w:i/>
                <w:color w:val="000000"/>
                <w:sz w:val="18"/>
                <w:szCs w:val="18"/>
              </w:rPr>
              <w:t>/wpisać nazwę produktu lub producenta/</w:t>
            </w:r>
          </w:p>
        </w:tc>
        <w:tc>
          <w:tcPr>
            <w:tcW w:w="992" w:type="dxa"/>
            <w:tcBorders>
              <w:top w:val="single" w:sz="6" w:space="0" w:color="000000"/>
              <w:left w:val="single" w:sz="6" w:space="0" w:color="000000"/>
              <w:bottom w:val="single" w:sz="6" w:space="0" w:color="000000"/>
              <w:right w:val="nil"/>
            </w:tcBorders>
            <w:vAlign w:val="center"/>
          </w:tcPr>
          <w:p w:rsidR="00E64625" w:rsidRPr="007864D2" w:rsidRDefault="00E64625" w:rsidP="007864D2">
            <w:pPr>
              <w:pStyle w:val="Bezodstpw"/>
              <w:jc w:val="center"/>
              <w:rPr>
                <w:sz w:val="20"/>
                <w:szCs w:val="20"/>
              </w:rPr>
            </w:pPr>
            <w:r w:rsidRPr="007864D2">
              <w:rPr>
                <w:color w:val="000000"/>
                <w:sz w:val="20"/>
                <w:szCs w:val="20"/>
              </w:rPr>
              <w:t>szt.</w:t>
            </w:r>
          </w:p>
        </w:tc>
        <w:tc>
          <w:tcPr>
            <w:tcW w:w="862" w:type="dxa"/>
            <w:tcBorders>
              <w:top w:val="single" w:sz="6" w:space="0" w:color="000000"/>
              <w:left w:val="single" w:sz="6" w:space="0" w:color="000000"/>
              <w:bottom w:val="single" w:sz="6" w:space="0" w:color="000000"/>
              <w:right w:val="nil"/>
            </w:tcBorders>
            <w:vAlign w:val="center"/>
          </w:tcPr>
          <w:p w:rsidR="00E64625" w:rsidRPr="007864D2" w:rsidRDefault="00455782" w:rsidP="007864D2">
            <w:pPr>
              <w:pStyle w:val="Bezodstpw"/>
              <w:jc w:val="center"/>
              <w:rPr>
                <w:sz w:val="20"/>
                <w:szCs w:val="20"/>
              </w:rPr>
            </w:pPr>
            <w:r>
              <w:rPr>
                <w:color w:val="000000"/>
                <w:sz w:val="20"/>
                <w:szCs w:val="20"/>
              </w:rPr>
              <w:t>8</w:t>
            </w:r>
          </w:p>
        </w:tc>
        <w:tc>
          <w:tcPr>
            <w:tcW w:w="1264" w:type="dxa"/>
            <w:vAlign w:val="center"/>
          </w:tcPr>
          <w:p w:rsidR="00E64625" w:rsidRPr="007864D2" w:rsidRDefault="00E64625" w:rsidP="007864D2">
            <w:pPr>
              <w:pStyle w:val="Bezodstpw"/>
              <w:rPr>
                <w:sz w:val="20"/>
                <w:szCs w:val="20"/>
              </w:rPr>
            </w:pPr>
          </w:p>
        </w:tc>
        <w:tc>
          <w:tcPr>
            <w:tcW w:w="1701" w:type="dxa"/>
            <w:vAlign w:val="center"/>
          </w:tcPr>
          <w:p w:rsidR="00E64625" w:rsidRPr="007864D2" w:rsidRDefault="00E64625" w:rsidP="007864D2">
            <w:pPr>
              <w:pStyle w:val="Bezodstpw"/>
              <w:rPr>
                <w:sz w:val="20"/>
                <w:szCs w:val="20"/>
              </w:rPr>
            </w:pPr>
          </w:p>
        </w:tc>
      </w:tr>
      <w:tr w:rsidR="00E64625" w:rsidRPr="00B062A8" w:rsidTr="00860205">
        <w:trPr>
          <w:gridAfter w:val="1"/>
          <w:wAfter w:w="11" w:type="dxa"/>
          <w:trHeight w:val="1361"/>
          <w:jc w:val="center"/>
        </w:trPr>
        <w:tc>
          <w:tcPr>
            <w:tcW w:w="562" w:type="dxa"/>
          </w:tcPr>
          <w:p w:rsidR="00E64625" w:rsidRPr="00B062A8" w:rsidRDefault="00E64625" w:rsidP="00E64625">
            <w:pPr>
              <w:pStyle w:val="TableContents"/>
              <w:jc w:val="center"/>
              <w:rPr>
                <w:sz w:val="20"/>
                <w:szCs w:val="20"/>
              </w:rPr>
            </w:pPr>
            <w:r w:rsidRPr="00B062A8">
              <w:rPr>
                <w:sz w:val="20"/>
                <w:szCs w:val="20"/>
              </w:rPr>
              <w:t>2</w:t>
            </w:r>
            <w:r>
              <w:rPr>
                <w:sz w:val="20"/>
                <w:szCs w:val="20"/>
              </w:rPr>
              <w:t>.</w:t>
            </w:r>
          </w:p>
        </w:tc>
        <w:tc>
          <w:tcPr>
            <w:tcW w:w="6594" w:type="dxa"/>
            <w:tcBorders>
              <w:top w:val="single" w:sz="6" w:space="0" w:color="000000"/>
              <w:left w:val="single" w:sz="6" w:space="0" w:color="000000"/>
              <w:bottom w:val="single" w:sz="6" w:space="0" w:color="000000"/>
              <w:right w:val="nil"/>
            </w:tcBorders>
          </w:tcPr>
          <w:p w:rsidR="00E64625" w:rsidRPr="007864D2" w:rsidRDefault="00E64625" w:rsidP="00643989">
            <w:pPr>
              <w:pStyle w:val="Bezodstpw"/>
              <w:jc w:val="both"/>
              <w:rPr>
                <w:sz w:val="20"/>
                <w:szCs w:val="20"/>
              </w:rPr>
            </w:pPr>
            <w:r w:rsidRPr="007864D2">
              <w:rPr>
                <w:b/>
                <w:bCs/>
                <w:color w:val="000000"/>
                <w:sz w:val="20"/>
                <w:szCs w:val="20"/>
              </w:rPr>
              <w:t>Płyn do zmywarek</w:t>
            </w:r>
            <w:r w:rsidRPr="007864D2">
              <w:rPr>
                <w:color w:val="000000"/>
                <w:sz w:val="20"/>
                <w:szCs w:val="20"/>
              </w:rPr>
              <w:t xml:space="preserve"> – płyn do płukania naczyń o zwiększonej skuteczności </w:t>
            </w:r>
            <w:r w:rsidR="00BD399E">
              <w:rPr>
                <w:color w:val="000000"/>
                <w:sz w:val="20"/>
                <w:szCs w:val="20"/>
              </w:rPr>
              <w:t xml:space="preserve">                      </w:t>
            </w:r>
            <w:r w:rsidRPr="007864D2">
              <w:rPr>
                <w:color w:val="000000"/>
                <w:sz w:val="20"/>
                <w:szCs w:val="20"/>
              </w:rPr>
              <w:t>w twardej wodzie, przeznaczony do zmywarek przemysłowych. Zapewniający idealne rezultaty nie pozostawiając zacieków. Gwarantujący nieskazitelny blask.</w:t>
            </w:r>
            <w:r w:rsidRPr="005974C5">
              <w:rPr>
                <w:color w:val="FF0000"/>
                <w:sz w:val="20"/>
                <w:szCs w:val="20"/>
              </w:rPr>
              <w:t xml:space="preserve"> </w:t>
            </w:r>
            <w:r w:rsidRPr="007864D2">
              <w:rPr>
                <w:color w:val="000000"/>
                <w:sz w:val="20"/>
                <w:szCs w:val="20"/>
              </w:rPr>
              <w:t>Preparat przeznaczony do kontaktu z żywnością. Op</w:t>
            </w:r>
            <w:r w:rsidR="00455782">
              <w:rPr>
                <w:color w:val="000000"/>
                <w:sz w:val="20"/>
                <w:szCs w:val="20"/>
              </w:rPr>
              <w:t>akowanie 5</w:t>
            </w:r>
            <w:r w:rsidRPr="007864D2">
              <w:rPr>
                <w:color w:val="000000"/>
                <w:sz w:val="20"/>
                <w:szCs w:val="20"/>
              </w:rPr>
              <w:t>l</w:t>
            </w:r>
            <w:r w:rsidR="00455782">
              <w:rPr>
                <w:color w:val="000000"/>
                <w:sz w:val="20"/>
                <w:szCs w:val="20"/>
              </w:rPr>
              <w:t>,</w:t>
            </w:r>
            <w:r w:rsidRPr="007864D2">
              <w:rPr>
                <w:color w:val="000000"/>
                <w:sz w:val="20"/>
                <w:szCs w:val="20"/>
              </w:rPr>
              <w:t xml:space="preserve"> taki jak </w:t>
            </w:r>
            <w:proofErr w:type="spellStart"/>
            <w:r w:rsidRPr="007864D2">
              <w:rPr>
                <w:color w:val="000000"/>
                <w:sz w:val="20"/>
                <w:szCs w:val="20"/>
              </w:rPr>
              <w:t>Clear</w:t>
            </w:r>
            <w:proofErr w:type="spellEnd"/>
            <w:r w:rsidRPr="007864D2">
              <w:rPr>
                <w:color w:val="000000"/>
                <w:sz w:val="20"/>
                <w:szCs w:val="20"/>
              </w:rPr>
              <w:t xml:space="preserve"> </w:t>
            </w:r>
            <w:proofErr w:type="spellStart"/>
            <w:r w:rsidRPr="007864D2">
              <w:rPr>
                <w:color w:val="000000"/>
                <w:sz w:val="20"/>
                <w:szCs w:val="20"/>
              </w:rPr>
              <w:t>Dry</w:t>
            </w:r>
            <w:proofErr w:type="spellEnd"/>
            <w:r w:rsidRPr="007864D2">
              <w:rPr>
                <w:color w:val="000000"/>
                <w:sz w:val="20"/>
                <w:szCs w:val="20"/>
              </w:rPr>
              <w:t xml:space="preserve"> HD-</w:t>
            </w:r>
            <w:proofErr w:type="spellStart"/>
            <w:r w:rsidRPr="003F2BF4">
              <w:rPr>
                <w:color w:val="000000"/>
                <w:sz w:val="20"/>
                <w:szCs w:val="20"/>
              </w:rPr>
              <w:t>Ecolab</w:t>
            </w:r>
            <w:proofErr w:type="spellEnd"/>
            <w:r w:rsidRPr="003F2BF4">
              <w:rPr>
                <w:color w:val="000000"/>
                <w:sz w:val="20"/>
                <w:szCs w:val="20"/>
              </w:rPr>
              <w:t xml:space="preserve"> lub produkt równoważny o parametrach fizykochemicznych n</w:t>
            </w:r>
            <w:r w:rsidR="00455782" w:rsidRPr="003F2BF4">
              <w:rPr>
                <w:color w:val="000000"/>
                <w:sz w:val="20"/>
                <w:szCs w:val="20"/>
              </w:rPr>
              <w:t>ie gorszych niż wymagane przez Z</w:t>
            </w:r>
            <w:r w:rsidRPr="003F2BF4">
              <w:rPr>
                <w:color w:val="000000"/>
                <w:sz w:val="20"/>
                <w:szCs w:val="20"/>
              </w:rPr>
              <w:t>amawiającego (pH-1,25</w:t>
            </w:r>
            <w:r w:rsidR="00BD399E" w:rsidRPr="003F2BF4">
              <w:rPr>
                <w:color w:val="000000"/>
                <w:sz w:val="20"/>
                <w:szCs w:val="20"/>
              </w:rPr>
              <w:t xml:space="preserve"> </w:t>
            </w:r>
            <w:r w:rsidRPr="003F2BF4">
              <w:rPr>
                <w:color w:val="000000"/>
                <w:sz w:val="20"/>
                <w:szCs w:val="20"/>
              </w:rPr>
              <w:t>(100%) i gęstości względnej</w:t>
            </w:r>
            <w:r w:rsidRPr="007864D2">
              <w:rPr>
                <w:color w:val="000000"/>
                <w:sz w:val="20"/>
                <w:szCs w:val="20"/>
              </w:rPr>
              <w:t xml:space="preserve"> 1,08g/ml ).</w:t>
            </w:r>
          </w:p>
        </w:tc>
        <w:tc>
          <w:tcPr>
            <w:tcW w:w="3329" w:type="dxa"/>
          </w:tcPr>
          <w:p w:rsidR="00E64625" w:rsidRPr="007864D2" w:rsidRDefault="00E64625" w:rsidP="007864D2">
            <w:pPr>
              <w:pStyle w:val="Bezodstpw"/>
              <w:rPr>
                <w:sz w:val="20"/>
                <w:szCs w:val="20"/>
              </w:rPr>
            </w:pPr>
          </w:p>
          <w:p w:rsidR="00E64625" w:rsidRPr="007864D2" w:rsidRDefault="00E64625" w:rsidP="007864D2">
            <w:pPr>
              <w:pStyle w:val="Bezodstpw"/>
              <w:rPr>
                <w:sz w:val="20"/>
                <w:szCs w:val="20"/>
              </w:rPr>
            </w:pPr>
          </w:p>
          <w:p w:rsidR="00E64625" w:rsidRPr="007864D2" w:rsidRDefault="00E64625" w:rsidP="007864D2">
            <w:pPr>
              <w:pStyle w:val="Bezodstpw"/>
              <w:rPr>
                <w:sz w:val="20"/>
                <w:szCs w:val="20"/>
              </w:rPr>
            </w:pPr>
          </w:p>
          <w:p w:rsidR="00E64625" w:rsidRDefault="00E64625" w:rsidP="007864D2">
            <w:pPr>
              <w:pStyle w:val="Bezodstpw"/>
              <w:rPr>
                <w:sz w:val="20"/>
                <w:szCs w:val="20"/>
              </w:rPr>
            </w:pPr>
          </w:p>
          <w:p w:rsidR="00E64625" w:rsidRPr="007864D2" w:rsidRDefault="00E64625" w:rsidP="007864D2">
            <w:pPr>
              <w:pStyle w:val="Bezodstpw"/>
              <w:rPr>
                <w:sz w:val="20"/>
                <w:szCs w:val="20"/>
              </w:rPr>
            </w:pPr>
          </w:p>
          <w:p w:rsidR="00E64625" w:rsidRPr="007864D2" w:rsidRDefault="007864D2" w:rsidP="007864D2">
            <w:pPr>
              <w:pStyle w:val="Bezodstpw"/>
              <w:rPr>
                <w:color w:val="000000"/>
                <w:sz w:val="18"/>
                <w:szCs w:val="18"/>
              </w:rPr>
            </w:pPr>
            <w:r>
              <w:rPr>
                <w:color w:val="000000"/>
                <w:sz w:val="18"/>
                <w:szCs w:val="18"/>
              </w:rPr>
              <w:t>……………………………………………</w:t>
            </w:r>
          </w:p>
          <w:p w:rsidR="00E64625" w:rsidRPr="007864D2" w:rsidRDefault="00E64625" w:rsidP="007864D2">
            <w:pPr>
              <w:pStyle w:val="Bezodstpw"/>
              <w:rPr>
                <w:sz w:val="20"/>
                <w:szCs w:val="20"/>
              </w:rPr>
            </w:pPr>
            <w:r w:rsidRPr="007864D2">
              <w:rPr>
                <w:i/>
                <w:color w:val="000000"/>
                <w:sz w:val="18"/>
                <w:szCs w:val="18"/>
              </w:rPr>
              <w:t>/wpisać nazwę produktu lub producenta/</w:t>
            </w:r>
          </w:p>
        </w:tc>
        <w:tc>
          <w:tcPr>
            <w:tcW w:w="992" w:type="dxa"/>
            <w:tcBorders>
              <w:top w:val="nil"/>
              <w:left w:val="single" w:sz="6" w:space="0" w:color="000000"/>
              <w:bottom w:val="single" w:sz="6" w:space="0" w:color="000000"/>
              <w:right w:val="nil"/>
            </w:tcBorders>
            <w:vAlign w:val="center"/>
          </w:tcPr>
          <w:p w:rsidR="00E64625" w:rsidRPr="007864D2" w:rsidRDefault="00E64625" w:rsidP="007864D2">
            <w:pPr>
              <w:pStyle w:val="Bezodstpw"/>
              <w:jc w:val="center"/>
              <w:rPr>
                <w:sz w:val="20"/>
                <w:szCs w:val="20"/>
              </w:rPr>
            </w:pPr>
            <w:r w:rsidRPr="007864D2">
              <w:rPr>
                <w:color w:val="000000"/>
                <w:sz w:val="20"/>
                <w:szCs w:val="20"/>
              </w:rPr>
              <w:t>szt.</w:t>
            </w:r>
          </w:p>
        </w:tc>
        <w:tc>
          <w:tcPr>
            <w:tcW w:w="862" w:type="dxa"/>
            <w:tcBorders>
              <w:top w:val="nil"/>
              <w:left w:val="single" w:sz="6" w:space="0" w:color="000000"/>
              <w:bottom w:val="single" w:sz="6" w:space="0" w:color="000000"/>
              <w:right w:val="nil"/>
            </w:tcBorders>
            <w:vAlign w:val="center"/>
          </w:tcPr>
          <w:p w:rsidR="00E64625" w:rsidRPr="007864D2" w:rsidRDefault="00455782" w:rsidP="007864D2">
            <w:pPr>
              <w:pStyle w:val="Bezodstpw"/>
              <w:jc w:val="center"/>
              <w:rPr>
                <w:sz w:val="20"/>
                <w:szCs w:val="20"/>
              </w:rPr>
            </w:pPr>
            <w:r>
              <w:rPr>
                <w:color w:val="000000"/>
                <w:sz w:val="20"/>
                <w:szCs w:val="20"/>
              </w:rPr>
              <w:t>10</w:t>
            </w:r>
          </w:p>
        </w:tc>
        <w:tc>
          <w:tcPr>
            <w:tcW w:w="1264" w:type="dxa"/>
            <w:vAlign w:val="center"/>
          </w:tcPr>
          <w:p w:rsidR="00E64625" w:rsidRPr="007864D2" w:rsidRDefault="00E64625" w:rsidP="007864D2">
            <w:pPr>
              <w:pStyle w:val="Bezodstpw"/>
              <w:rPr>
                <w:sz w:val="20"/>
                <w:szCs w:val="20"/>
              </w:rPr>
            </w:pPr>
          </w:p>
        </w:tc>
        <w:tc>
          <w:tcPr>
            <w:tcW w:w="1701" w:type="dxa"/>
            <w:vAlign w:val="center"/>
          </w:tcPr>
          <w:p w:rsidR="00E64625" w:rsidRPr="007864D2" w:rsidRDefault="00E64625" w:rsidP="007864D2">
            <w:pPr>
              <w:pStyle w:val="Bezodstpw"/>
              <w:rPr>
                <w:sz w:val="20"/>
                <w:szCs w:val="20"/>
              </w:rPr>
            </w:pPr>
          </w:p>
        </w:tc>
      </w:tr>
      <w:tr w:rsidR="00E64625" w:rsidRPr="00B062A8" w:rsidTr="00860205">
        <w:trPr>
          <w:gridAfter w:val="1"/>
          <w:wAfter w:w="11" w:type="dxa"/>
          <w:trHeight w:val="1361"/>
          <w:jc w:val="center"/>
        </w:trPr>
        <w:tc>
          <w:tcPr>
            <w:tcW w:w="562" w:type="dxa"/>
          </w:tcPr>
          <w:p w:rsidR="00E64625" w:rsidRPr="003F2BF4" w:rsidRDefault="00E64625" w:rsidP="00E64625">
            <w:pPr>
              <w:pStyle w:val="TableContents"/>
              <w:jc w:val="center"/>
              <w:rPr>
                <w:sz w:val="20"/>
                <w:szCs w:val="20"/>
              </w:rPr>
            </w:pPr>
            <w:r w:rsidRPr="003F2BF4">
              <w:rPr>
                <w:sz w:val="20"/>
                <w:szCs w:val="20"/>
              </w:rPr>
              <w:lastRenderedPageBreak/>
              <w:t>3.</w:t>
            </w:r>
          </w:p>
        </w:tc>
        <w:tc>
          <w:tcPr>
            <w:tcW w:w="6594" w:type="dxa"/>
            <w:tcBorders>
              <w:top w:val="nil"/>
              <w:left w:val="single" w:sz="6" w:space="0" w:color="000000"/>
              <w:bottom w:val="single" w:sz="6" w:space="0" w:color="000000"/>
              <w:right w:val="nil"/>
            </w:tcBorders>
          </w:tcPr>
          <w:p w:rsidR="00E64625" w:rsidRPr="003F2BF4" w:rsidRDefault="00E64625" w:rsidP="00643989">
            <w:pPr>
              <w:pStyle w:val="Bezodstpw"/>
              <w:jc w:val="both"/>
              <w:rPr>
                <w:sz w:val="20"/>
                <w:szCs w:val="20"/>
              </w:rPr>
            </w:pPr>
            <w:r w:rsidRPr="003F2BF4">
              <w:rPr>
                <w:b/>
                <w:bCs/>
                <w:color w:val="000000"/>
                <w:sz w:val="20"/>
                <w:szCs w:val="20"/>
              </w:rPr>
              <w:t>Środek do mycia i konserwacji –</w:t>
            </w:r>
            <w:r w:rsidRPr="003F2BF4">
              <w:rPr>
                <w:color w:val="000000"/>
                <w:sz w:val="20"/>
                <w:szCs w:val="20"/>
              </w:rPr>
              <w:t xml:space="preserve"> powierzchni ze stali szlachetnej np. zmywarek do naczyń, szaf chłodniczych, lad, półek a także do wszelkiego rodzaju naczyń służących do gotowania, pieczenia, smażenia itp. ma posiadać specjalny olejek o właściwościach konserwujących tworzący na powierzchni metalu równomierną warstwę ochronną. Preparat przeznaczony do kontak</w:t>
            </w:r>
            <w:r w:rsidR="00AB514C" w:rsidRPr="003F2BF4">
              <w:rPr>
                <w:color w:val="000000"/>
                <w:sz w:val="20"/>
                <w:szCs w:val="20"/>
              </w:rPr>
              <w:t>tu z żywnością. Opakowanie 0,5</w:t>
            </w:r>
            <w:r w:rsidRPr="003F2BF4">
              <w:rPr>
                <w:color w:val="000000"/>
                <w:sz w:val="20"/>
                <w:szCs w:val="20"/>
              </w:rPr>
              <w:t>l</w:t>
            </w:r>
            <w:r w:rsidR="00AB514C" w:rsidRPr="003F2BF4">
              <w:rPr>
                <w:color w:val="000000"/>
                <w:sz w:val="20"/>
                <w:szCs w:val="20"/>
              </w:rPr>
              <w:t>, taki jak Chromol-</w:t>
            </w:r>
            <w:proofErr w:type="spellStart"/>
            <w:r w:rsidRPr="003F2BF4">
              <w:rPr>
                <w:color w:val="000000"/>
                <w:sz w:val="20"/>
                <w:szCs w:val="20"/>
              </w:rPr>
              <w:t>Ecolab</w:t>
            </w:r>
            <w:proofErr w:type="spellEnd"/>
            <w:r w:rsidRPr="003F2BF4">
              <w:rPr>
                <w:color w:val="000000"/>
                <w:sz w:val="20"/>
                <w:szCs w:val="20"/>
              </w:rPr>
              <w:t xml:space="preserve"> lub produkt równoważny o parametrach fizykochemicznych n</w:t>
            </w:r>
            <w:r w:rsidR="00AB514C" w:rsidRPr="003F2BF4">
              <w:rPr>
                <w:color w:val="000000"/>
                <w:sz w:val="20"/>
                <w:szCs w:val="20"/>
              </w:rPr>
              <w:t>ie gorszych niż wymagane przez Z</w:t>
            </w:r>
            <w:r w:rsidRPr="003F2BF4">
              <w:rPr>
                <w:color w:val="000000"/>
                <w:sz w:val="20"/>
                <w:szCs w:val="20"/>
              </w:rPr>
              <w:t>amawiającego (pH-6,9 do 7,1 gęstości względnej 0,84 do</w:t>
            </w:r>
            <w:r w:rsidR="003F2BF4">
              <w:rPr>
                <w:color w:val="000000"/>
                <w:sz w:val="20"/>
                <w:szCs w:val="20"/>
              </w:rPr>
              <w:t xml:space="preserve"> </w:t>
            </w:r>
            <w:r w:rsidRPr="003F2BF4">
              <w:rPr>
                <w:color w:val="000000"/>
                <w:sz w:val="20"/>
                <w:szCs w:val="20"/>
              </w:rPr>
              <w:t>0,86 g/cm</w:t>
            </w:r>
            <w:r w:rsidRPr="003F2BF4">
              <w:rPr>
                <w:color w:val="000000"/>
                <w:sz w:val="20"/>
                <w:szCs w:val="20"/>
                <w:vertAlign w:val="superscript"/>
              </w:rPr>
              <w:t>3</w:t>
            </w:r>
            <w:r w:rsidRPr="003F2BF4">
              <w:rPr>
                <w:color w:val="000000"/>
                <w:sz w:val="20"/>
                <w:szCs w:val="20"/>
              </w:rPr>
              <w:t>)</w:t>
            </w:r>
            <w:r w:rsidR="00AB514C" w:rsidRPr="003F2BF4">
              <w:rPr>
                <w:color w:val="000000"/>
                <w:sz w:val="20"/>
                <w:szCs w:val="20"/>
              </w:rPr>
              <w:t>.</w:t>
            </w:r>
          </w:p>
        </w:tc>
        <w:tc>
          <w:tcPr>
            <w:tcW w:w="3329" w:type="dxa"/>
          </w:tcPr>
          <w:p w:rsidR="00E64625" w:rsidRPr="003F2BF4" w:rsidRDefault="00E64625" w:rsidP="007864D2">
            <w:pPr>
              <w:pStyle w:val="Bezodstpw"/>
              <w:rPr>
                <w:sz w:val="20"/>
                <w:szCs w:val="20"/>
              </w:rPr>
            </w:pPr>
          </w:p>
          <w:p w:rsidR="00E64625" w:rsidRPr="003F2BF4" w:rsidRDefault="00E64625" w:rsidP="007864D2">
            <w:pPr>
              <w:pStyle w:val="Bezodstpw"/>
              <w:rPr>
                <w:sz w:val="20"/>
                <w:szCs w:val="20"/>
              </w:rPr>
            </w:pPr>
          </w:p>
          <w:p w:rsidR="00E64625" w:rsidRPr="003F2BF4" w:rsidRDefault="00E64625" w:rsidP="007864D2">
            <w:pPr>
              <w:pStyle w:val="Bezodstpw"/>
              <w:rPr>
                <w:sz w:val="20"/>
                <w:szCs w:val="20"/>
              </w:rPr>
            </w:pPr>
          </w:p>
          <w:p w:rsidR="00E64625" w:rsidRDefault="00E64625" w:rsidP="007864D2">
            <w:pPr>
              <w:pStyle w:val="Bezodstpw"/>
              <w:rPr>
                <w:sz w:val="20"/>
                <w:szCs w:val="20"/>
              </w:rPr>
            </w:pPr>
          </w:p>
          <w:p w:rsidR="00643989" w:rsidRPr="003F2BF4" w:rsidRDefault="00643989" w:rsidP="007864D2">
            <w:pPr>
              <w:pStyle w:val="Bezodstpw"/>
              <w:rPr>
                <w:sz w:val="20"/>
                <w:szCs w:val="20"/>
              </w:rPr>
            </w:pPr>
          </w:p>
          <w:p w:rsidR="00D66118" w:rsidRPr="003F2BF4" w:rsidRDefault="00D66118" w:rsidP="007864D2">
            <w:pPr>
              <w:pStyle w:val="Bezodstpw"/>
              <w:rPr>
                <w:color w:val="000000"/>
                <w:sz w:val="20"/>
                <w:szCs w:val="20"/>
              </w:rPr>
            </w:pPr>
          </w:p>
          <w:p w:rsidR="00E64625" w:rsidRPr="003F2BF4" w:rsidRDefault="007864D2" w:rsidP="007864D2">
            <w:pPr>
              <w:pStyle w:val="Bezodstpw"/>
              <w:rPr>
                <w:color w:val="000000"/>
                <w:sz w:val="18"/>
                <w:szCs w:val="18"/>
              </w:rPr>
            </w:pPr>
            <w:r w:rsidRPr="003F2BF4">
              <w:rPr>
                <w:color w:val="000000"/>
                <w:sz w:val="18"/>
                <w:szCs w:val="18"/>
              </w:rPr>
              <w:t>……………………………………………</w:t>
            </w:r>
          </w:p>
          <w:p w:rsidR="00E64625" w:rsidRPr="003F2BF4" w:rsidRDefault="00E64625" w:rsidP="007864D2">
            <w:pPr>
              <w:pStyle w:val="Bezodstpw"/>
              <w:rPr>
                <w:sz w:val="20"/>
                <w:szCs w:val="20"/>
              </w:rPr>
            </w:pPr>
            <w:r w:rsidRPr="003F2BF4">
              <w:rPr>
                <w:i/>
                <w:color w:val="000000"/>
                <w:sz w:val="18"/>
                <w:szCs w:val="18"/>
              </w:rPr>
              <w:t>/wpisać nazwę produktu lub producenta/</w:t>
            </w:r>
          </w:p>
        </w:tc>
        <w:tc>
          <w:tcPr>
            <w:tcW w:w="992" w:type="dxa"/>
            <w:tcBorders>
              <w:top w:val="nil"/>
              <w:left w:val="single" w:sz="6" w:space="0" w:color="000000"/>
              <w:bottom w:val="single" w:sz="6" w:space="0" w:color="000000"/>
              <w:right w:val="nil"/>
            </w:tcBorders>
            <w:vAlign w:val="center"/>
          </w:tcPr>
          <w:p w:rsidR="00E64625" w:rsidRPr="003F2BF4" w:rsidRDefault="00E64625" w:rsidP="007864D2">
            <w:pPr>
              <w:pStyle w:val="Bezodstpw"/>
              <w:jc w:val="center"/>
              <w:rPr>
                <w:sz w:val="20"/>
                <w:szCs w:val="20"/>
              </w:rPr>
            </w:pPr>
          </w:p>
          <w:p w:rsidR="00E64625" w:rsidRPr="003F2BF4" w:rsidRDefault="00E64625" w:rsidP="007864D2">
            <w:pPr>
              <w:pStyle w:val="Bezodstpw"/>
              <w:jc w:val="center"/>
              <w:rPr>
                <w:sz w:val="20"/>
                <w:szCs w:val="20"/>
              </w:rPr>
            </w:pPr>
            <w:r w:rsidRPr="003F2BF4">
              <w:rPr>
                <w:color w:val="000000"/>
                <w:sz w:val="20"/>
                <w:szCs w:val="20"/>
              </w:rPr>
              <w:t>szt.</w:t>
            </w:r>
          </w:p>
        </w:tc>
        <w:tc>
          <w:tcPr>
            <w:tcW w:w="862" w:type="dxa"/>
            <w:tcBorders>
              <w:top w:val="nil"/>
              <w:left w:val="single" w:sz="6" w:space="0" w:color="000000"/>
              <w:bottom w:val="single" w:sz="6" w:space="0" w:color="000000"/>
              <w:right w:val="nil"/>
            </w:tcBorders>
            <w:vAlign w:val="center"/>
          </w:tcPr>
          <w:p w:rsidR="00E64625" w:rsidRPr="003F2BF4" w:rsidRDefault="00E64625" w:rsidP="007864D2">
            <w:pPr>
              <w:pStyle w:val="Bezodstpw"/>
              <w:jc w:val="center"/>
              <w:rPr>
                <w:sz w:val="20"/>
                <w:szCs w:val="20"/>
              </w:rPr>
            </w:pPr>
          </w:p>
          <w:p w:rsidR="00E64625" w:rsidRPr="003F2BF4" w:rsidRDefault="00E64625" w:rsidP="007864D2">
            <w:pPr>
              <w:pStyle w:val="Bezodstpw"/>
              <w:jc w:val="center"/>
              <w:rPr>
                <w:sz w:val="20"/>
                <w:szCs w:val="20"/>
              </w:rPr>
            </w:pPr>
          </w:p>
          <w:p w:rsidR="00E64625" w:rsidRPr="007864D2" w:rsidRDefault="00455782" w:rsidP="007864D2">
            <w:pPr>
              <w:pStyle w:val="Bezodstpw"/>
              <w:jc w:val="center"/>
              <w:rPr>
                <w:sz w:val="20"/>
                <w:szCs w:val="20"/>
              </w:rPr>
            </w:pPr>
            <w:r w:rsidRPr="003F2BF4">
              <w:rPr>
                <w:sz w:val="20"/>
                <w:szCs w:val="20"/>
              </w:rPr>
              <w:t>5</w:t>
            </w:r>
          </w:p>
          <w:p w:rsidR="00E64625" w:rsidRPr="007864D2" w:rsidRDefault="00E64625" w:rsidP="007864D2">
            <w:pPr>
              <w:pStyle w:val="Bezodstpw"/>
              <w:jc w:val="center"/>
              <w:rPr>
                <w:sz w:val="20"/>
                <w:szCs w:val="20"/>
              </w:rPr>
            </w:pPr>
          </w:p>
        </w:tc>
        <w:tc>
          <w:tcPr>
            <w:tcW w:w="1264" w:type="dxa"/>
            <w:vAlign w:val="center"/>
          </w:tcPr>
          <w:p w:rsidR="00E64625" w:rsidRPr="007864D2" w:rsidRDefault="00E64625" w:rsidP="007864D2">
            <w:pPr>
              <w:pStyle w:val="Bezodstpw"/>
              <w:rPr>
                <w:sz w:val="20"/>
                <w:szCs w:val="20"/>
              </w:rPr>
            </w:pPr>
          </w:p>
        </w:tc>
        <w:tc>
          <w:tcPr>
            <w:tcW w:w="1701" w:type="dxa"/>
            <w:vAlign w:val="center"/>
          </w:tcPr>
          <w:p w:rsidR="00E64625" w:rsidRPr="007864D2" w:rsidRDefault="00E64625" w:rsidP="007864D2">
            <w:pPr>
              <w:pStyle w:val="Bezodstpw"/>
              <w:rPr>
                <w:sz w:val="20"/>
                <w:szCs w:val="20"/>
              </w:rPr>
            </w:pPr>
          </w:p>
        </w:tc>
      </w:tr>
      <w:tr w:rsidR="00D66118" w:rsidRPr="00B062A8" w:rsidTr="00860205">
        <w:trPr>
          <w:gridAfter w:val="1"/>
          <w:wAfter w:w="11" w:type="dxa"/>
          <w:jc w:val="center"/>
        </w:trPr>
        <w:tc>
          <w:tcPr>
            <w:tcW w:w="562" w:type="dxa"/>
          </w:tcPr>
          <w:p w:rsidR="00D66118" w:rsidRPr="00B062A8" w:rsidRDefault="00D66118" w:rsidP="00D66118">
            <w:pPr>
              <w:pStyle w:val="TableContents"/>
              <w:jc w:val="center"/>
              <w:rPr>
                <w:sz w:val="20"/>
                <w:szCs w:val="20"/>
              </w:rPr>
            </w:pPr>
            <w:r w:rsidRPr="00B062A8">
              <w:rPr>
                <w:sz w:val="20"/>
                <w:szCs w:val="20"/>
              </w:rPr>
              <w:t>4</w:t>
            </w:r>
            <w:r>
              <w:rPr>
                <w:sz w:val="20"/>
                <w:szCs w:val="20"/>
              </w:rPr>
              <w:t>.</w:t>
            </w:r>
          </w:p>
        </w:tc>
        <w:tc>
          <w:tcPr>
            <w:tcW w:w="6594" w:type="dxa"/>
            <w:tcBorders>
              <w:top w:val="single" w:sz="6" w:space="0" w:color="000000"/>
              <w:left w:val="single" w:sz="6" w:space="0" w:color="000000"/>
              <w:bottom w:val="single" w:sz="6" w:space="0" w:color="000000"/>
              <w:right w:val="nil"/>
            </w:tcBorders>
          </w:tcPr>
          <w:p w:rsidR="00D66118" w:rsidRPr="007864D2" w:rsidRDefault="00D66118" w:rsidP="00643989">
            <w:pPr>
              <w:pStyle w:val="Bezodstpw"/>
              <w:jc w:val="both"/>
              <w:rPr>
                <w:color w:val="000000"/>
                <w:sz w:val="20"/>
                <w:szCs w:val="20"/>
              </w:rPr>
            </w:pPr>
            <w:r w:rsidRPr="007864D2">
              <w:rPr>
                <w:b/>
                <w:bCs/>
                <w:color w:val="000000"/>
                <w:sz w:val="20"/>
                <w:szCs w:val="20"/>
              </w:rPr>
              <w:t>Środek dezynfekujący</w:t>
            </w:r>
            <w:r w:rsidRPr="007864D2">
              <w:rPr>
                <w:color w:val="000000"/>
                <w:sz w:val="20"/>
                <w:szCs w:val="20"/>
              </w:rPr>
              <w:t xml:space="preserve"> – płyn do dezynfekcji naczyń stołowych i kuchennych, stołów roboczych, garnków (ze stali nierdzewnej), patelni elektrycznych, maszyny do mielenia mięsa, kuchni gazowych, kotłów, desek do krojenia, tarcz do jarzyn, wag, okapów, ścian, powierzchni ceramicznych, tworzyw sztucznych, lad chłodniczych. Stosowany we wszystkich gałęziach przemysłu spożywczego. Preparat przeznaczony do kon</w:t>
            </w:r>
            <w:r w:rsidR="003F2BF4">
              <w:rPr>
                <w:color w:val="000000"/>
                <w:sz w:val="20"/>
                <w:szCs w:val="20"/>
              </w:rPr>
              <w:t>taktu z żywnością. Opakowanie 5</w:t>
            </w:r>
            <w:r w:rsidRPr="007864D2">
              <w:rPr>
                <w:color w:val="000000"/>
                <w:sz w:val="20"/>
                <w:szCs w:val="20"/>
              </w:rPr>
              <w:t xml:space="preserve">kg, taki jak Eco – </w:t>
            </w:r>
            <w:proofErr w:type="spellStart"/>
            <w:r w:rsidRPr="007864D2">
              <w:rPr>
                <w:color w:val="000000"/>
                <w:sz w:val="20"/>
                <w:szCs w:val="20"/>
              </w:rPr>
              <w:t>Dez</w:t>
            </w:r>
            <w:proofErr w:type="spellEnd"/>
            <w:r w:rsidRPr="007864D2">
              <w:rPr>
                <w:color w:val="000000"/>
                <w:sz w:val="20"/>
                <w:szCs w:val="20"/>
              </w:rPr>
              <w:t xml:space="preserve"> - </w:t>
            </w:r>
            <w:proofErr w:type="spellStart"/>
            <w:r w:rsidRPr="007864D2">
              <w:rPr>
                <w:color w:val="000000"/>
                <w:sz w:val="20"/>
                <w:szCs w:val="20"/>
              </w:rPr>
              <w:t>Cid</w:t>
            </w:r>
            <w:proofErr w:type="spellEnd"/>
            <w:r w:rsidRPr="007864D2">
              <w:rPr>
                <w:color w:val="000000"/>
                <w:sz w:val="20"/>
                <w:szCs w:val="20"/>
              </w:rPr>
              <w:t xml:space="preserve"> </w:t>
            </w:r>
            <w:proofErr w:type="spellStart"/>
            <w:r w:rsidRPr="007864D2">
              <w:rPr>
                <w:color w:val="000000"/>
                <w:sz w:val="20"/>
                <w:szCs w:val="20"/>
              </w:rPr>
              <w:t>Linez</w:t>
            </w:r>
            <w:proofErr w:type="spellEnd"/>
            <w:r w:rsidRPr="007864D2">
              <w:rPr>
                <w:color w:val="000000"/>
                <w:sz w:val="20"/>
                <w:szCs w:val="20"/>
              </w:rPr>
              <w:t xml:space="preserve"> lub produkt równoważny o parametrach fizykochemicznych n</w:t>
            </w:r>
            <w:r w:rsidR="003F2BF4">
              <w:rPr>
                <w:color w:val="000000"/>
                <w:sz w:val="20"/>
                <w:szCs w:val="20"/>
              </w:rPr>
              <w:t xml:space="preserve">ie gorszych niż wymagane przez Zamawiającego (pH-7,0; gęstość </w:t>
            </w:r>
            <w:r w:rsidRPr="007864D2">
              <w:rPr>
                <w:color w:val="000000"/>
                <w:sz w:val="20"/>
                <w:szCs w:val="20"/>
              </w:rPr>
              <w:t>1,000 kg/l</w:t>
            </w:r>
            <w:r w:rsidR="003F2BF4">
              <w:rPr>
                <w:color w:val="000000"/>
                <w:sz w:val="20"/>
                <w:szCs w:val="20"/>
              </w:rPr>
              <w:t>).</w:t>
            </w:r>
          </w:p>
        </w:tc>
        <w:tc>
          <w:tcPr>
            <w:tcW w:w="3329" w:type="dxa"/>
          </w:tcPr>
          <w:p w:rsidR="00D66118" w:rsidRPr="007864D2" w:rsidRDefault="00D66118" w:rsidP="00D66118">
            <w:pPr>
              <w:pStyle w:val="Bezodstpw"/>
              <w:rPr>
                <w:sz w:val="20"/>
                <w:szCs w:val="20"/>
              </w:rPr>
            </w:pPr>
          </w:p>
          <w:p w:rsidR="00D66118" w:rsidRPr="007864D2" w:rsidRDefault="00D66118" w:rsidP="00D66118">
            <w:pPr>
              <w:pStyle w:val="Bezodstpw"/>
              <w:rPr>
                <w:sz w:val="20"/>
                <w:szCs w:val="20"/>
              </w:rPr>
            </w:pPr>
          </w:p>
          <w:p w:rsidR="00D66118" w:rsidRPr="007864D2" w:rsidRDefault="00D66118" w:rsidP="00D66118">
            <w:pPr>
              <w:pStyle w:val="Bezodstpw"/>
              <w:rPr>
                <w:sz w:val="20"/>
                <w:szCs w:val="20"/>
              </w:rPr>
            </w:pPr>
          </w:p>
          <w:p w:rsidR="00D66118" w:rsidRPr="007864D2" w:rsidRDefault="00D66118" w:rsidP="00D66118">
            <w:pPr>
              <w:pStyle w:val="Bezodstpw"/>
              <w:rPr>
                <w:sz w:val="20"/>
                <w:szCs w:val="20"/>
              </w:rPr>
            </w:pPr>
          </w:p>
          <w:p w:rsidR="00D66118" w:rsidRPr="007864D2" w:rsidRDefault="00D66118" w:rsidP="00D66118">
            <w:pPr>
              <w:pStyle w:val="Bezodstpw"/>
              <w:rPr>
                <w:sz w:val="20"/>
                <w:szCs w:val="20"/>
              </w:rPr>
            </w:pPr>
          </w:p>
          <w:p w:rsidR="00D66118" w:rsidRPr="007864D2" w:rsidRDefault="00D66118" w:rsidP="00D66118">
            <w:pPr>
              <w:pStyle w:val="Bezodstpw"/>
              <w:rPr>
                <w:sz w:val="20"/>
                <w:szCs w:val="20"/>
              </w:rPr>
            </w:pPr>
          </w:p>
          <w:p w:rsidR="00D66118" w:rsidRPr="007864D2" w:rsidRDefault="00D66118" w:rsidP="00D66118">
            <w:pPr>
              <w:pStyle w:val="Bezodstpw"/>
              <w:rPr>
                <w:sz w:val="20"/>
                <w:szCs w:val="20"/>
              </w:rPr>
            </w:pPr>
          </w:p>
          <w:p w:rsidR="00D66118" w:rsidRPr="007864D2" w:rsidRDefault="00D66118" w:rsidP="00D66118">
            <w:pPr>
              <w:pStyle w:val="Bezodstpw"/>
              <w:rPr>
                <w:color w:val="000000"/>
                <w:sz w:val="18"/>
                <w:szCs w:val="18"/>
              </w:rPr>
            </w:pPr>
            <w:r>
              <w:rPr>
                <w:color w:val="000000"/>
                <w:sz w:val="18"/>
                <w:szCs w:val="18"/>
              </w:rPr>
              <w:t>……………………………………………</w:t>
            </w:r>
          </w:p>
          <w:p w:rsidR="00D66118" w:rsidRPr="007864D2" w:rsidRDefault="00D66118" w:rsidP="00D66118">
            <w:pPr>
              <w:pStyle w:val="Bezodstpw"/>
              <w:rPr>
                <w:sz w:val="20"/>
                <w:szCs w:val="20"/>
              </w:rPr>
            </w:pPr>
            <w:r w:rsidRPr="007864D2">
              <w:rPr>
                <w:i/>
                <w:color w:val="000000"/>
                <w:sz w:val="18"/>
                <w:szCs w:val="18"/>
              </w:rPr>
              <w:t>/wpisać nazwę produktu lub producenta/</w:t>
            </w:r>
          </w:p>
        </w:tc>
        <w:tc>
          <w:tcPr>
            <w:tcW w:w="992" w:type="dxa"/>
            <w:tcBorders>
              <w:top w:val="nil"/>
              <w:left w:val="single" w:sz="6" w:space="0" w:color="000000"/>
              <w:bottom w:val="single" w:sz="6" w:space="0" w:color="000000"/>
              <w:right w:val="nil"/>
            </w:tcBorders>
            <w:vAlign w:val="center"/>
          </w:tcPr>
          <w:p w:rsidR="00D66118" w:rsidRPr="007864D2" w:rsidRDefault="00D66118" w:rsidP="00D66118">
            <w:pPr>
              <w:pStyle w:val="Bezodstpw"/>
              <w:jc w:val="center"/>
              <w:rPr>
                <w:sz w:val="20"/>
                <w:szCs w:val="20"/>
              </w:rPr>
            </w:pPr>
          </w:p>
          <w:p w:rsidR="00D66118" w:rsidRPr="007864D2" w:rsidRDefault="00D66118" w:rsidP="00D66118">
            <w:pPr>
              <w:pStyle w:val="Bezodstpw"/>
              <w:jc w:val="center"/>
              <w:rPr>
                <w:sz w:val="20"/>
                <w:szCs w:val="20"/>
              </w:rPr>
            </w:pPr>
          </w:p>
          <w:p w:rsidR="00D66118" w:rsidRPr="007864D2" w:rsidRDefault="00D66118" w:rsidP="00D66118">
            <w:pPr>
              <w:pStyle w:val="Bezodstpw"/>
              <w:jc w:val="center"/>
              <w:rPr>
                <w:sz w:val="20"/>
                <w:szCs w:val="20"/>
              </w:rPr>
            </w:pPr>
            <w:r w:rsidRPr="007864D2">
              <w:rPr>
                <w:color w:val="000000"/>
                <w:sz w:val="20"/>
                <w:szCs w:val="20"/>
              </w:rPr>
              <w:t>szt.</w:t>
            </w:r>
          </w:p>
        </w:tc>
        <w:tc>
          <w:tcPr>
            <w:tcW w:w="862" w:type="dxa"/>
            <w:tcBorders>
              <w:top w:val="nil"/>
              <w:left w:val="single" w:sz="6" w:space="0" w:color="000000"/>
              <w:bottom w:val="single" w:sz="6" w:space="0" w:color="000000"/>
              <w:right w:val="nil"/>
            </w:tcBorders>
            <w:vAlign w:val="center"/>
          </w:tcPr>
          <w:p w:rsidR="00D66118" w:rsidRPr="007864D2" w:rsidRDefault="00D66118" w:rsidP="00D66118">
            <w:pPr>
              <w:pStyle w:val="Bezodstpw"/>
              <w:jc w:val="center"/>
              <w:rPr>
                <w:sz w:val="20"/>
                <w:szCs w:val="20"/>
              </w:rPr>
            </w:pPr>
          </w:p>
          <w:p w:rsidR="00D66118" w:rsidRPr="007864D2" w:rsidRDefault="00D66118" w:rsidP="00D66118">
            <w:pPr>
              <w:pStyle w:val="Bezodstpw"/>
              <w:jc w:val="center"/>
              <w:rPr>
                <w:sz w:val="20"/>
                <w:szCs w:val="20"/>
              </w:rPr>
            </w:pPr>
          </w:p>
          <w:p w:rsidR="00D66118" w:rsidRPr="007864D2" w:rsidRDefault="003F2BF4" w:rsidP="00D66118">
            <w:pPr>
              <w:pStyle w:val="Bezodstpw"/>
              <w:jc w:val="center"/>
              <w:rPr>
                <w:sz w:val="20"/>
                <w:szCs w:val="20"/>
              </w:rPr>
            </w:pPr>
            <w:r>
              <w:rPr>
                <w:color w:val="000000"/>
                <w:sz w:val="20"/>
                <w:szCs w:val="20"/>
              </w:rPr>
              <w:t>5</w:t>
            </w:r>
          </w:p>
        </w:tc>
        <w:tc>
          <w:tcPr>
            <w:tcW w:w="1264" w:type="dxa"/>
            <w:vAlign w:val="center"/>
          </w:tcPr>
          <w:p w:rsidR="00D66118" w:rsidRPr="007864D2" w:rsidRDefault="00D66118" w:rsidP="00D66118">
            <w:pPr>
              <w:pStyle w:val="Bezodstpw"/>
              <w:rPr>
                <w:sz w:val="20"/>
                <w:szCs w:val="20"/>
              </w:rPr>
            </w:pPr>
          </w:p>
        </w:tc>
        <w:tc>
          <w:tcPr>
            <w:tcW w:w="1701" w:type="dxa"/>
            <w:vAlign w:val="center"/>
          </w:tcPr>
          <w:p w:rsidR="00D66118" w:rsidRPr="007864D2" w:rsidRDefault="00D66118" w:rsidP="00D66118">
            <w:pPr>
              <w:pStyle w:val="Bezodstpw"/>
              <w:rPr>
                <w:sz w:val="20"/>
                <w:szCs w:val="20"/>
              </w:rPr>
            </w:pPr>
          </w:p>
        </w:tc>
      </w:tr>
      <w:tr w:rsidR="00D66118" w:rsidRPr="00B062A8" w:rsidTr="00860205">
        <w:trPr>
          <w:gridAfter w:val="1"/>
          <w:wAfter w:w="11" w:type="dxa"/>
          <w:jc w:val="center"/>
        </w:trPr>
        <w:tc>
          <w:tcPr>
            <w:tcW w:w="562" w:type="dxa"/>
          </w:tcPr>
          <w:p w:rsidR="00D66118" w:rsidRPr="00B062A8" w:rsidRDefault="00D66118" w:rsidP="00D66118">
            <w:pPr>
              <w:pStyle w:val="TableContents"/>
              <w:jc w:val="center"/>
              <w:rPr>
                <w:sz w:val="20"/>
                <w:szCs w:val="20"/>
              </w:rPr>
            </w:pPr>
            <w:r w:rsidRPr="00B062A8">
              <w:rPr>
                <w:sz w:val="20"/>
                <w:szCs w:val="20"/>
              </w:rPr>
              <w:t>5</w:t>
            </w:r>
            <w:r>
              <w:rPr>
                <w:sz w:val="20"/>
                <w:szCs w:val="20"/>
              </w:rPr>
              <w:t>.</w:t>
            </w:r>
          </w:p>
        </w:tc>
        <w:tc>
          <w:tcPr>
            <w:tcW w:w="6594" w:type="dxa"/>
            <w:tcBorders>
              <w:top w:val="nil"/>
              <w:left w:val="single" w:sz="6" w:space="0" w:color="000000"/>
              <w:bottom w:val="single" w:sz="6" w:space="0" w:color="000000"/>
              <w:right w:val="nil"/>
            </w:tcBorders>
          </w:tcPr>
          <w:p w:rsidR="00D66118" w:rsidRPr="007864D2" w:rsidRDefault="00D66118" w:rsidP="00643989">
            <w:pPr>
              <w:pStyle w:val="Bezodstpw"/>
              <w:jc w:val="both"/>
              <w:rPr>
                <w:color w:val="000000"/>
                <w:sz w:val="20"/>
                <w:szCs w:val="20"/>
              </w:rPr>
            </w:pPr>
            <w:r w:rsidRPr="007864D2">
              <w:rPr>
                <w:b/>
                <w:bCs/>
                <w:color w:val="000000"/>
                <w:sz w:val="20"/>
                <w:szCs w:val="20"/>
              </w:rPr>
              <w:t>Płyn do mycia naczyń</w:t>
            </w:r>
            <w:r w:rsidRPr="007864D2">
              <w:rPr>
                <w:color w:val="000000"/>
                <w:sz w:val="20"/>
                <w:szCs w:val="20"/>
              </w:rPr>
              <w:t xml:space="preserve"> – koncentrat usuwający wszelkie tłuszcze i zabrudzenia, płyn chroniący ręce, nie powodujący uczuleń, ulegający biodegradacji. Środek przeznaczony do kontaktu </w:t>
            </w:r>
            <w:r w:rsidR="003F2BF4">
              <w:rPr>
                <w:color w:val="000000"/>
                <w:sz w:val="20"/>
                <w:szCs w:val="20"/>
              </w:rPr>
              <w:t>z żywnością o pojemności 1000ml,</w:t>
            </w:r>
            <w:r w:rsidRPr="007864D2">
              <w:rPr>
                <w:color w:val="000000"/>
                <w:sz w:val="20"/>
                <w:szCs w:val="20"/>
              </w:rPr>
              <w:t xml:space="preserve"> taki jak Ludwik lub produkt równoważny</w:t>
            </w:r>
            <w:r w:rsidR="00643989">
              <w:rPr>
                <w:color w:val="000000"/>
                <w:sz w:val="20"/>
                <w:szCs w:val="20"/>
              </w:rPr>
              <w:t xml:space="preserve"> </w:t>
            </w:r>
            <w:r w:rsidRPr="007864D2">
              <w:rPr>
                <w:color w:val="000000"/>
                <w:sz w:val="20"/>
                <w:szCs w:val="20"/>
              </w:rPr>
              <w:t>o parametrach fizykochemicznych n</w:t>
            </w:r>
            <w:r w:rsidR="003F2BF4">
              <w:rPr>
                <w:color w:val="000000"/>
                <w:sz w:val="20"/>
                <w:szCs w:val="20"/>
              </w:rPr>
              <w:t>ie gorszych niż wymagane przez Z</w:t>
            </w:r>
            <w:r w:rsidRPr="007864D2">
              <w:rPr>
                <w:color w:val="000000"/>
                <w:sz w:val="20"/>
                <w:szCs w:val="20"/>
              </w:rPr>
              <w:t>amawiającego (</w:t>
            </w:r>
            <w:proofErr w:type="spellStart"/>
            <w:r w:rsidRPr="007864D2">
              <w:rPr>
                <w:color w:val="000000"/>
                <w:sz w:val="20"/>
                <w:szCs w:val="20"/>
              </w:rPr>
              <w:t>pH</w:t>
            </w:r>
            <w:proofErr w:type="spellEnd"/>
            <w:r w:rsidRPr="007864D2">
              <w:rPr>
                <w:color w:val="000000"/>
                <w:sz w:val="20"/>
                <w:szCs w:val="20"/>
              </w:rPr>
              <w:t xml:space="preserve"> 5,3 do 5,8 oraz gęstości względnej 1,025g/cm</w:t>
            </w:r>
            <w:r w:rsidRPr="007864D2">
              <w:rPr>
                <w:color w:val="000000"/>
                <w:sz w:val="20"/>
                <w:szCs w:val="20"/>
                <w:vertAlign w:val="superscript"/>
              </w:rPr>
              <w:t xml:space="preserve">3 </w:t>
            </w:r>
            <w:r w:rsidRPr="007864D2">
              <w:rPr>
                <w:color w:val="000000"/>
                <w:sz w:val="20"/>
                <w:szCs w:val="20"/>
              </w:rPr>
              <w:t>).</w:t>
            </w:r>
          </w:p>
        </w:tc>
        <w:tc>
          <w:tcPr>
            <w:tcW w:w="3329" w:type="dxa"/>
          </w:tcPr>
          <w:p w:rsidR="00D66118" w:rsidRPr="007864D2" w:rsidRDefault="00D66118" w:rsidP="00D66118">
            <w:pPr>
              <w:pStyle w:val="Bezodstpw"/>
              <w:rPr>
                <w:sz w:val="18"/>
                <w:szCs w:val="18"/>
              </w:rPr>
            </w:pPr>
          </w:p>
          <w:p w:rsidR="00D66118" w:rsidRPr="007864D2" w:rsidRDefault="00D66118" w:rsidP="00D66118">
            <w:pPr>
              <w:pStyle w:val="Bezodstpw"/>
              <w:rPr>
                <w:sz w:val="18"/>
                <w:szCs w:val="18"/>
              </w:rPr>
            </w:pPr>
          </w:p>
          <w:p w:rsidR="00D66118" w:rsidRPr="007864D2" w:rsidRDefault="00D66118" w:rsidP="00D66118">
            <w:pPr>
              <w:pStyle w:val="Bezodstpw"/>
              <w:rPr>
                <w:sz w:val="18"/>
                <w:szCs w:val="18"/>
              </w:rPr>
            </w:pPr>
          </w:p>
          <w:p w:rsidR="00D66118" w:rsidRPr="007864D2" w:rsidRDefault="00D66118" w:rsidP="00D66118">
            <w:pPr>
              <w:pStyle w:val="Bezodstpw"/>
              <w:rPr>
                <w:sz w:val="18"/>
                <w:szCs w:val="18"/>
              </w:rPr>
            </w:pPr>
          </w:p>
          <w:p w:rsidR="00D66118" w:rsidRPr="007864D2" w:rsidRDefault="00D66118" w:rsidP="00D66118">
            <w:pPr>
              <w:pStyle w:val="Bezodstpw"/>
              <w:rPr>
                <w:sz w:val="18"/>
                <w:szCs w:val="18"/>
              </w:rPr>
            </w:pPr>
          </w:p>
          <w:p w:rsidR="00D66118" w:rsidRPr="007864D2" w:rsidRDefault="00D66118" w:rsidP="00D66118">
            <w:pPr>
              <w:pStyle w:val="Bezodstpw"/>
              <w:rPr>
                <w:color w:val="000000"/>
                <w:sz w:val="18"/>
                <w:szCs w:val="18"/>
              </w:rPr>
            </w:pPr>
            <w:r>
              <w:rPr>
                <w:color w:val="000000"/>
                <w:sz w:val="18"/>
                <w:szCs w:val="18"/>
              </w:rPr>
              <w:t>…………………………………………</w:t>
            </w:r>
          </w:p>
          <w:p w:rsidR="00D66118" w:rsidRPr="007864D2" w:rsidRDefault="00D66118" w:rsidP="00D66118">
            <w:pPr>
              <w:pStyle w:val="Bezodstpw"/>
              <w:rPr>
                <w:sz w:val="18"/>
                <w:szCs w:val="18"/>
              </w:rPr>
            </w:pPr>
            <w:r w:rsidRPr="007864D2">
              <w:rPr>
                <w:i/>
                <w:color w:val="000000"/>
                <w:sz w:val="18"/>
                <w:szCs w:val="18"/>
              </w:rPr>
              <w:t>/wpisać nazwę produktu lub producenta/</w:t>
            </w:r>
          </w:p>
        </w:tc>
        <w:tc>
          <w:tcPr>
            <w:tcW w:w="992" w:type="dxa"/>
            <w:tcBorders>
              <w:top w:val="nil"/>
              <w:left w:val="single" w:sz="6" w:space="0" w:color="000000"/>
              <w:bottom w:val="single" w:sz="6" w:space="0" w:color="000000"/>
              <w:right w:val="nil"/>
            </w:tcBorders>
            <w:vAlign w:val="center"/>
          </w:tcPr>
          <w:p w:rsidR="00D66118" w:rsidRPr="007864D2" w:rsidRDefault="00D66118" w:rsidP="00D66118">
            <w:pPr>
              <w:pStyle w:val="Bezodstpw"/>
              <w:jc w:val="center"/>
              <w:rPr>
                <w:sz w:val="20"/>
                <w:szCs w:val="20"/>
              </w:rPr>
            </w:pPr>
            <w:r w:rsidRPr="007864D2">
              <w:rPr>
                <w:color w:val="000000"/>
                <w:sz w:val="20"/>
                <w:szCs w:val="20"/>
              </w:rPr>
              <w:t>szt.</w:t>
            </w:r>
          </w:p>
        </w:tc>
        <w:tc>
          <w:tcPr>
            <w:tcW w:w="862" w:type="dxa"/>
            <w:tcBorders>
              <w:top w:val="nil"/>
              <w:left w:val="single" w:sz="6" w:space="0" w:color="000000"/>
              <w:bottom w:val="single" w:sz="6" w:space="0" w:color="000000"/>
              <w:right w:val="nil"/>
            </w:tcBorders>
            <w:vAlign w:val="center"/>
          </w:tcPr>
          <w:p w:rsidR="00D66118" w:rsidRPr="007864D2" w:rsidRDefault="00D66118" w:rsidP="00D66118">
            <w:pPr>
              <w:pStyle w:val="Bezodstpw"/>
              <w:jc w:val="center"/>
              <w:rPr>
                <w:sz w:val="20"/>
                <w:szCs w:val="20"/>
              </w:rPr>
            </w:pPr>
            <w:r w:rsidRPr="007864D2">
              <w:rPr>
                <w:color w:val="000000"/>
                <w:sz w:val="20"/>
                <w:szCs w:val="20"/>
              </w:rPr>
              <w:t>2</w:t>
            </w:r>
            <w:r>
              <w:rPr>
                <w:color w:val="000000"/>
                <w:sz w:val="20"/>
                <w:szCs w:val="20"/>
              </w:rPr>
              <w:t xml:space="preserve"> </w:t>
            </w:r>
            <w:r w:rsidRPr="007864D2">
              <w:rPr>
                <w:color w:val="000000"/>
                <w:sz w:val="20"/>
                <w:szCs w:val="20"/>
              </w:rPr>
              <w:t>000</w:t>
            </w:r>
          </w:p>
        </w:tc>
        <w:tc>
          <w:tcPr>
            <w:tcW w:w="1264" w:type="dxa"/>
            <w:vAlign w:val="center"/>
          </w:tcPr>
          <w:p w:rsidR="00D66118" w:rsidRPr="007864D2" w:rsidRDefault="00D66118" w:rsidP="00D66118">
            <w:pPr>
              <w:pStyle w:val="Bezodstpw"/>
              <w:rPr>
                <w:sz w:val="20"/>
                <w:szCs w:val="20"/>
              </w:rPr>
            </w:pPr>
          </w:p>
        </w:tc>
        <w:tc>
          <w:tcPr>
            <w:tcW w:w="1701" w:type="dxa"/>
            <w:vAlign w:val="center"/>
          </w:tcPr>
          <w:p w:rsidR="00D66118" w:rsidRPr="007864D2" w:rsidRDefault="00D66118" w:rsidP="00D66118">
            <w:pPr>
              <w:pStyle w:val="Bezodstpw"/>
              <w:rPr>
                <w:sz w:val="20"/>
                <w:szCs w:val="20"/>
              </w:rPr>
            </w:pPr>
          </w:p>
        </w:tc>
      </w:tr>
      <w:tr w:rsidR="00D66118" w:rsidRPr="00B062A8" w:rsidTr="00860205">
        <w:trPr>
          <w:gridAfter w:val="1"/>
          <w:wAfter w:w="11" w:type="dxa"/>
          <w:trHeight w:val="951"/>
          <w:jc w:val="center"/>
        </w:trPr>
        <w:tc>
          <w:tcPr>
            <w:tcW w:w="562" w:type="dxa"/>
          </w:tcPr>
          <w:p w:rsidR="00D66118" w:rsidRPr="00B062A8" w:rsidRDefault="00D66118" w:rsidP="00D66118">
            <w:pPr>
              <w:pStyle w:val="TableContents"/>
              <w:jc w:val="center"/>
              <w:rPr>
                <w:sz w:val="20"/>
                <w:szCs w:val="20"/>
              </w:rPr>
            </w:pPr>
            <w:r w:rsidRPr="00B062A8">
              <w:rPr>
                <w:sz w:val="20"/>
                <w:szCs w:val="20"/>
              </w:rPr>
              <w:t>6</w:t>
            </w:r>
            <w:r>
              <w:rPr>
                <w:sz w:val="20"/>
                <w:szCs w:val="20"/>
              </w:rPr>
              <w:t>.</w:t>
            </w:r>
          </w:p>
        </w:tc>
        <w:tc>
          <w:tcPr>
            <w:tcW w:w="6594" w:type="dxa"/>
            <w:tcBorders>
              <w:top w:val="nil"/>
              <w:left w:val="single" w:sz="6" w:space="0" w:color="000000"/>
              <w:bottom w:val="single" w:sz="6" w:space="0" w:color="000000"/>
              <w:right w:val="nil"/>
            </w:tcBorders>
          </w:tcPr>
          <w:p w:rsidR="00D66118" w:rsidRPr="007864D2" w:rsidRDefault="00D66118" w:rsidP="00D66118">
            <w:pPr>
              <w:pStyle w:val="Bezodstpw"/>
              <w:jc w:val="both"/>
              <w:rPr>
                <w:color w:val="000000"/>
                <w:sz w:val="20"/>
                <w:szCs w:val="20"/>
              </w:rPr>
            </w:pPr>
            <w:r w:rsidRPr="007864D2">
              <w:rPr>
                <w:b/>
                <w:bCs/>
                <w:color w:val="000000"/>
                <w:sz w:val="20"/>
                <w:szCs w:val="20"/>
              </w:rPr>
              <w:t>Pasta do szorowania</w:t>
            </w:r>
            <w:r w:rsidRPr="007864D2">
              <w:rPr>
                <w:color w:val="000000"/>
                <w:sz w:val="20"/>
                <w:szCs w:val="20"/>
              </w:rPr>
              <w:t xml:space="preserve"> – skutecznie usuwająca rdzę, przypalenia z mleka </w:t>
            </w:r>
            <w:r w:rsidR="00524278">
              <w:rPr>
                <w:color w:val="000000"/>
                <w:sz w:val="20"/>
                <w:szCs w:val="20"/>
              </w:rPr>
              <w:t xml:space="preserve">                        </w:t>
            </w:r>
            <w:r w:rsidRPr="007864D2">
              <w:rPr>
                <w:color w:val="000000"/>
                <w:sz w:val="20"/>
                <w:szCs w:val="20"/>
              </w:rPr>
              <w:t>i warzyw oraz nalot z herbat</w:t>
            </w:r>
            <w:r w:rsidR="00524278">
              <w:rPr>
                <w:color w:val="000000"/>
                <w:sz w:val="20"/>
                <w:szCs w:val="20"/>
              </w:rPr>
              <w:t>y, kawy, owoców. Opakowanie 250</w:t>
            </w:r>
            <w:r w:rsidRPr="007864D2">
              <w:rPr>
                <w:color w:val="000000"/>
                <w:sz w:val="20"/>
                <w:szCs w:val="20"/>
              </w:rPr>
              <w:t>g</w:t>
            </w:r>
            <w:r w:rsidR="00E727AB">
              <w:rPr>
                <w:color w:val="000000"/>
                <w:sz w:val="20"/>
                <w:szCs w:val="20"/>
              </w:rPr>
              <w:t>,</w:t>
            </w:r>
            <w:r w:rsidRPr="007864D2">
              <w:rPr>
                <w:color w:val="000000"/>
                <w:sz w:val="20"/>
                <w:szCs w:val="20"/>
              </w:rPr>
              <w:t xml:space="preserve"> taki jak Ola lub produkt równoważny o parametrach fizykochemicznych n</w:t>
            </w:r>
            <w:r w:rsidR="00524278">
              <w:rPr>
                <w:color w:val="000000"/>
                <w:sz w:val="20"/>
                <w:szCs w:val="20"/>
              </w:rPr>
              <w:t>ie gorszych niż wymagane przez Z</w:t>
            </w:r>
            <w:r w:rsidRPr="007864D2">
              <w:rPr>
                <w:color w:val="000000"/>
                <w:sz w:val="20"/>
                <w:szCs w:val="20"/>
              </w:rPr>
              <w:t>amawiającego (</w:t>
            </w:r>
            <w:proofErr w:type="spellStart"/>
            <w:r w:rsidRPr="007864D2">
              <w:rPr>
                <w:color w:val="000000"/>
                <w:sz w:val="20"/>
                <w:szCs w:val="20"/>
              </w:rPr>
              <w:t>pH</w:t>
            </w:r>
            <w:proofErr w:type="spellEnd"/>
            <w:r w:rsidRPr="007864D2">
              <w:rPr>
                <w:color w:val="000000"/>
                <w:sz w:val="20"/>
                <w:szCs w:val="20"/>
              </w:rPr>
              <w:t xml:space="preserve"> 2</w:t>
            </w:r>
            <w:r w:rsidR="00643989">
              <w:rPr>
                <w:color w:val="000000"/>
                <w:sz w:val="20"/>
                <w:szCs w:val="20"/>
              </w:rPr>
              <w:t xml:space="preserve"> </w:t>
            </w:r>
            <w:r w:rsidRPr="007864D2">
              <w:rPr>
                <w:color w:val="000000"/>
                <w:sz w:val="20"/>
                <w:szCs w:val="20"/>
              </w:rPr>
              <w:t>do 4,1 roztwór 6,5-7,5%).</w:t>
            </w:r>
          </w:p>
        </w:tc>
        <w:tc>
          <w:tcPr>
            <w:tcW w:w="3329" w:type="dxa"/>
          </w:tcPr>
          <w:p w:rsidR="00D66118" w:rsidRDefault="00D66118" w:rsidP="00D66118">
            <w:pPr>
              <w:pStyle w:val="Bezodstpw"/>
              <w:rPr>
                <w:sz w:val="18"/>
                <w:szCs w:val="18"/>
              </w:rPr>
            </w:pPr>
          </w:p>
          <w:p w:rsidR="0091553C" w:rsidRPr="007864D2" w:rsidRDefault="0091553C" w:rsidP="00D66118">
            <w:pPr>
              <w:pStyle w:val="Bezodstpw"/>
              <w:rPr>
                <w:sz w:val="18"/>
                <w:szCs w:val="18"/>
              </w:rPr>
            </w:pPr>
          </w:p>
          <w:p w:rsidR="00D66118" w:rsidRPr="007864D2" w:rsidRDefault="00D66118" w:rsidP="00D66118">
            <w:pPr>
              <w:pStyle w:val="Bezodstpw"/>
              <w:rPr>
                <w:color w:val="000000"/>
                <w:sz w:val="18"/>
                <w:szCs w:val="18"/>
              </w:rPr>
            </w:pPr>
          </w:p>
          <w:p w:rsidR="00D66118" w:rsidRPr="007864D2" w:rsidRDefault="00D66118" w:rsidP="00D66118">
            <w:pPr>
              <w:pStyle w:val="Bezodstpw"/>
              <w:rPr>
                <w:color w:val="000000"/>
                <w:sz w:val="18"/>
                <w:szCs w:val="18"/>
              </w:rPr>
            </w:pPr>
            <w:r w:rsidRPr="007864D2">
              <w:rPr>
                <w:color w:val="000000"/>
                <w:sz w:val="18"/>
                <w:szCs w:val="18"/>
              </w:rPr>
              <w:t>……………………………</w:t>
            </w:r>
            <w:r>
              <w:rPr>
                <w:color w:val="000000"/>
                <w:sz w:val="18"/>
                <w:szCs w:val="18"/>
              </w:rPr>
              <w:t>………………</w:t>
            </w:r>
          </w:p>
          <w:p w:rsidR="00D66118" w:rsidRPr="007864D2" w:rsidRDefault="00D66118" w:rsidP="00D66118">
            <w:pPr>
              <w:pStyle w:val="Bezodstpw"/>
              <w:rPr>
                <w:i/>
                <w:color w:val="000000"/>
                <w:sz w:val="18"/>
                <w:szCs w:val="18"/>
              </w:rPr>
            </w:pPr>
            <w:r w:rsidRPr="007864D2">
              <w:rPr>
                <w:i/>
                <w:color w:val="000000"/>
                <w:sz w:val="18"/>
                <w:szCs w:val="18"/>
              </w:rPr>
              <w:t>/wpisać nazwę produktu lub producenta/</w:t>
            </w:r>
          </w:p>
        </w:tc>
        <w:tc>
          <w:tcPr>
            <w:tcW w:w="992" w:type="dxa"/>
            <w:tcBorders>
              <w:top w:val="nil"/>
              <w:left w:val="single" w:sz="6" w:space="0" w:color="000000"/>
              <w:bottom w:val="single" w:sz="6" w:space="0" w:color="000000"/>
              <w:right w:val="nil"/>
            </w:tcBorders>
            <w:vAlign w:val="center"/>
          </w:tcPr>
          <w:p w:rsidR="00D66118" w:rsidRPr="007864D2" w:rsidRDefault="00D66118" w:rsidP="00D66118">
            <w:pPr>
              <w:pStyle w:val="Bezodstpw"/>
              <w:jc w:val="center"/>
              <w:rPr>
                <w:sz w:val="20"/>
                <w:szCs w:val="20"/>
              </w:rPr>
            </w:pPr>
          </w:p>
          <w:p w:rsidR="00D66118" w:rsidRPr="007864D2" w:rsidRDefault="00D66118" w:rsidP="00D66118">
            <w:pPr>
              <w:pStyle w:val="Bezodstpw"/>
              <w:jc w:val="center"/>
              <w:rPr>
                <w:sz w:val="20"/>
                <w:szCs w:val="20"/>
              </w:rPr>
            </w:pPr>
            <w:r w:rsidRPr="007864D2">
              <w:rPr>
                <w:color w:val="000000"/>
                <w:sz w:val="20"/>
                <w:szCs w:val="20"/>
              </w:rPr>
              <w:t>szt.</w:t>
            </w:r>
          </w:p>
        </w:tc>
        <w:tc>
          <w:tcPr>
            <w:tcW w:w="862" w:type="dxa"/>
            <w:tcBorders>
              <w:top w:val="nil"/>
              <w:left w:val="single" w:sz="6" w:space="0" w:color="000000"/>
              <w:bottom w:val="single" w:sz="6" w:space="0" w:color="000000"/>
              <w:right w:val="nil"/>
            </w:tcBorders>
            <w:vAlign w:val="center"/>
          </w:tcPr>
          <w:p w:rsidR="00D66118" w:rsidRPr="007864D2" w:rsidRDefault="00D66118" w:rsidP="00D66118">
            <w:pPr>
              <w:pStyle w:val="Bezodstpw"/>
              <w:jc w:val="center"/>
              <w:rPr>
                <w:sz w:val="20"/>
                <w:szCs w:val="20"/>
              </w:rPr>
            </w:pPr>
            <w:r w:rsidRPr="007864D2">
              <w:rPr>
                <w:color w:val="000000"/>
                <w:sz w:val="20"/>
                <w:szCs w:val="20"/>
              </w:rPr>
              <w:t>2</w:t>
            </w:r>
            <w:r>
              <w:rPr>
                <w:color w:val="000000"/>
                <w:sz w:val="20"/>
                <w:szCs w:val="20"/>
              </w:rPr>
              <w:t xml:space="preserve"> </w:t>
            </w:r>
            <w:r w:rsidRPr="007864D2">
              <w:rPr>
                <w:color w:val="000000"/>
                <w:sz w:val="20"/>
                <w:szCs w:val="20"/>
              </w:rPr>
              <w:t>000</w:t>
            </w:r>
          </w:p>
        </w:tc>
        <w:tc>
          <w:tcPr>
            <w:tcW w:w="1264" w:type="dxa"/>
            <w:vAlign w:val="center"/>
          </w:tcPr>
          <w:p w:rsidR="00D66118" w:rsidRPr="007864D2" w:rsidRDefault="00D66118" w:rsidP="00D66118">
            <w:pPr>
              <w:pStyle w:val="Bezodstpw"/>
              <w:rPr>
                <w:sz w:val="20"/>
                <w:szCs w:val="20"/>
              </w:rPr>
            </w:pPr>
          </w:p>
        </w:tc>
        <w:tc>
          <w:tcPr>
            <w:tcW w:w="1701" w:type="dxa"/>
            <w:vAlign w:val="center"/>
          </w:tcPr>
          <w:p w:rsidR="00D66118" w:rsidRPr="007864D2" w:rsidRDefault="00D66118" w:rsidP="00D66118">
            <w:pPr>
              <w:pStyle w:val="Bezodstpw"/>
              <w:rPr>
                <w:sz w:val="20"/>
                <w:szCs w:val="20"/>
              </w:rPr>
            </w:pPr>
          </w:p>
        </w:tc>
      </w:tr>
      <w:tr w:rsidR="00D66118" w:rsidRPr="00B062A8" w:rsidTr="00860205">
        <w:trPr>
          <w:gridAfter w:val="1"/>
          <w:wAfter w:w="11" w:type="dxa"/>
          <w:jc w:val="center"/>
        </w:trPr>
        <w:tc>
          <w:tcPr>
            <w:tcW w:w="562" w:type="dxa"/>
          </w:tcPr>
          <w:p w:rsidR="00D66118" w:rsidRPr="00B062A8" w:rsidRDefault="00D66118" w:rsidP="00D66118">
            <w:pPr>
              <w:pStyle w:val="TableContents"/>
              <w:jc w:val="center"/>
              <w:rPr>
                <w:sz w:val="20"/>
                <w:szCs w:val="20"/>
              </w:rPr>
            </w:pPr>
            <w:r w:rsidRPr="00B062A8">
              <w:rPr>
                <w:sz w:val="20"/>
                <w:szCs w:val="20"/>
              </w:rPr>
              <w:t>7</w:t>
            </w:r>
            <w:r>
              <w:rPr>
                <w:sz w:val="20"/>
                <w:szCs w:val="20"/>
              </w:rPr>
              <w:t>.</w:t>
            </w:r>
          </w:p>
        </w:tc>
        <w:tc>
          <w:tcPr>
            <w:tcW w:w="6594" w:type="dxa"/>
            <w:tcBorders>
              <w:top w:val="nil"/>
              <w:left w:val="single" w:sz="6" w:space="0" w:color="000000"/>
              <w:bottom w:val="single" w:sz="6" w:space="0" w:color="000000"/>
              <w:right w:val="nil"/>
            </w:tcBorders>
          </w:tcPr>
          <w:p w:rsidR="00D66118" w:rsidRPr="00E727AB" w:rsidRDefault="00E727AB" w:rsidP="00E727AB">
            <w:pPr>
              <w:pStyle w:val="Bezodstpw"/>
              <w:jc w:val="both"/>
              <w:rPr>
                <w:color w:val="000000"/>
                <w:sz w:val="20"/>
                <w:szCs w:val="20"/>
              </w:rPr>
            </w:pPr>
            <w:r w:rsidRPr="00E727AB">
              <w:rPr>
                <w:b/>
                <w:bCs/>
                <w:color w:val="000000"/>
                <w:sz w:val="20"/>
                <w:szCs w:val="20"/>
              </w:rPr>
              <w:t>Środek do usuwania tłuszczu i przypaleń</w:t>
            </w:r>
            <w:r w:rsidRPr="00E727AB">
              <w:rPr>
                <w:bCs/>
                <w:color w:val="000000"/>
                <w:sz w:val="20"/>
                <w:szCs w:val="20"/>
              </w:rPr>
              <w:t xml:space="preserve"> – środek do czyszczenia pieców, piekarników, frytkownic i grillów. Skutecznie usuwający osady przypalone</w:t>
            </w:r>
            <w:r w:rsidRPr="00E727AB">
              <w:rPr>
                <w:bCs/>
                <w:color w:val="000000"/>
                <w:sz w:val="20"/>
                <w:szCs w:val="20"/>
              </w:rPr>
              <w:br/>
              <w:t>i spieczone oraz silny tłuszcz. Przeznaczony do mycia ręcznego. O parametrach fizykochemicznych nie gorszych niż wymagane przez zamawiającego (</w:t>
            </w:r>
            <w:proofErr w:type="spellStart"/>
            <w:r w:rsidRPr="00E727AB">
              <w:rPr>
                <w:bCs/>
                <w:color w:val="000000"/>
                <w:sz w:val="20"/>
                <w:szCs w:val="20"/>
              </w:rPr>
              <w:t>pH</w:t>
            </w:r>
            <w:proofErr w:type="spellEnd"/>
            <w:r w:rsidRPr="00E727AB">
              <w:rPr>
                <w:bCs/>
                <w:color w:val="000000"/>
                <w:sz w:val="20"/>
                <w:szCs w:val="20"/>
              </w:rPr>
              <w:t xml:space="preserve"> 11,0 +/-0,4 roztwór wodny 11,0). Gęstość względna 1,025 g/cm</w:t>
            </w:r>
            <w:r w:rsidRPr="00E727AB">
              <w:rPr>
                <w:bCs/>
                <w:color w:val="000000"/>
                <w:sz w:val="20"/>
                <w:szCs w:val="20"/>
                <w:vertAlign w:val="superscript"/>
              </w:rPr>
              <w:t>3</w:t>
            </w:r>
            <w:r w:rsidRPr="00E727AB">
              <w:rPr>
                <w:bCs/>
                <w:color w:val="000000"/>
                <w:sz w:val="20"/>
                <w:szCs w:val="20"/>
              </w:rPr>
              <w:t xml:space="preserve">. Środek przeznaczony do kontaktu z żywnością, taki jak </w:t>
            </w:r>
            <w:proofErr w:type="spellStart"/>
            <w:r w:rsidRPr="00E727AB">
              <w:rPr>
                <w:bCs/>
                <w:color w:val="000000"/>
                <w:sz w:val="20"/>
                <w:szCs w:val="20"/>
              </w:rPr>
              <w:t>Megilo</w:t>
            </w:r>
            <w:proofErr w:type="spellEnd"/>
            <w:r w:rsidRPr="00E727AB">
              <w:rPr>
                <w:bCs/>
                <w:color w:val="000000"/>
                <w:sz w:val="20"/>
                <w:szCs w:val="20"/>
              </w:rPr>
              <w:t xml:space="preserve"> lub równoważny. Opakowanie 0,75 l.</w:t>
            </w:r>
          </w:p>
        </w:tc>
        <w:tc>
          <w:tcPr>
            <w:tcW w:w="3329" w:type="dxa"/>
            <w:tcBorders>
              <w:bottom w:val="single" w:sz="4" w:space="0" w:color="auto"/>
            </w:tcBorders>
            <w:vAlign w:val="bottom"/>
          </w:tcPr>
          <w:p w:rsidR="000319BC" w:rsidRPr="007864D2" w:rsidRDefault="000319BC" w:rsidP="000319BC">
            <w:pPr>
              <w:pStyle w:val="Bezodstpw"/>
              <w:rPr>
                <w:color w:val="000000"/>
                <w:sz w:val="18"/>
                <w:szCs w:val="18"/>
              </w:rPr>
            </w:pPr>
            <w:r w:rsidRPr="007864D2">
              <w:rPr>
                <w:color w:val="000000"/>
                <w:sz w:val="18"/>
                <w:szCs w:val="18"/>
              </w:rPr>
              <w:t>……………………………</w:t>
            </w:r>
            <w:r>
              <w:rPr>
                <w:color w:val="000000"/>
                <w:sz w:val="18"/>
                <w:szCs w:val="18"/>
              </w:rPr>
              <w:t>………………</w:t>
            </w:r>
          </w:p>
          <w:p w:rsidR="00D66118" w:rsidRPr="007864D2" w:rsidRDefault="000319BC" w:rsidP="000319BC">
            <w:pPr>
              <w:pStyle w:val="Bezodstpw"/>
              <w:rPr>
                <w:sz w:val="18"/>
                <w:szCs w:val="18"/>
              </w:rPr>
            </w:pPr>
            <w:r w:rsidRPr="007864D2">
              <w:rPr>
                <w:i/>
                <w:color w:val="000000"/>
                <w:sz w:val="18"/>
                <w:szCs w:val="18"/>
              </w:rPr>
              <w:t>/wpisać nazwę produktu lub producenta/</w:t>
            </w:r>
          </w:p>
        </w:tc>
        <w:tc>
          <w:tcPr>
            <w:tcW w:w="992" w:type="dxa"/>
            <w:tcBorders>
              <w:top w:val="nil"/>
              <w:left w:val="single" w:sz="6" w:space="0" w:color="000000"/>
              <w:bottom w:val="single" w:sz="6" w:space="0" w:color="000000"/>
              <w:right w:val="nil"/>
            </w:tcBorders>
            <w:vAlign w:val="center"/>
          </w:tcPr>
          <w:p w:rsidR="00D66118" w:rsidRPr="007864D2" w:rsidRDefault="00D66118" w:rsidP="00D66118">
            <w:pPr>
              <w:pStyle w:val="Bezodstpw"/>
              <w:jc w:val="center"/>
              <w:rPr>
                <w:sz w:val="20"/>
                <w:szCs w:val="20"/>
              </w:rPr>
            </w:pPr>
          </w:p>
          <w:p w:rsidR="00D66118" w:rsidRPr="007864D2" w:rsidRDefault="00D66118" w:rsidP="00D66118">
            <w:pPr>
              <w:pStyle w:val="Bezodstpw"/>
              <w:jc w:val="center"/>
              <w:rPr>
                <w:sz w:val="20"/>
                <w:szCs w:val="20"/>
              </w:rPr>
            </w:pPr>
          </w:p>
          <w:p w:rsidR="00D66118" w:rsidRPr="007864D2" w:rsidRDefault="00D66118" w:rsidP="00D66118">
            <w:pPr>
              <w:pStyle w:val="Bezodstpw"/>
              <w:jc w:val="center"/>
              <w:rPr>
                <w:sz w:val="20"/>
                <w:szCs w:val="20"/>
              </w:rPr>
            </w:pPr>
            <w:r w:rsidRPr="007864D2">
              <w:rPr>
                <w:color w:val="000000"/>
                <w:sz w:val="20"/>
                <w:szCs w:val="20"/>
              </w:rPr>
              <w:t>szt.</w:t>
            </w:r>
          </w:p>
        </w:tc>
        <w:tc>
          <w:tcPr>
            <w:tcW w:w="862" w:type="dxa"/>
            <w:tcBorders>
              <w:top w:val="nil"/>
              <w:left w:val="single" w:sz="6" w:space="0" w:color="000000"/>
              <w:bottom w:val="single" w:sz="6" w:space="0" w:color="000000"/>
              <w:right w:val="nil"/>
            </w:tcBorders>
            <w:vAlign w:val="center"/>
          </w:tcPr>
          <w:p w:rsidR="00D66118" w:rsidRPr="007864D2" w:rsidRDefault="00524278" w:rsidP="00D66118">
            <w:pPr>
              <w:pStyle w:val="Bezodstpw"/>
              <w:jc w:val="center"/>
              <w:rPr>
                <w:sz w:val="20"/>
                <w:szCs w:val="20"/>
              </w:rPr>
            </w:pPr>
            <w:r>
              <w:rPr>
                <w:color w:val="000000"/>
                <w:sz w:val="20"/>
                <w:szCs w:val="20"/>
              </w:rPr>
              <w:t>15</w:t>
            </w:r>
          </w:p>
        </w:tc>
        <w:tc>
          <w:tcPr>
            <w:tcW w:w="1264" w:type="dxa"/>
            <w:vAlign w:val="center"/>
          </w:tcPr>
          <w:p w:rsidR="00D66118" w:rsidRPr="007864D2" w:rsidRDefault="00D66118" w:rsidP="00D66118">
            <w:pPr>
              <w:pStyle w:val="Bezodstpw"/>
              <w:rPr>
                <w:sz w:val="20"/>
                <w:szCs w:val="20"/>
              </w:rPr>
            </w:pPr>
          </w:p>
        </w:tc>
        <w:tc>
          <w:tcPr>
            <w:tcW w:w="1701" w:type="dxa"/>
            <w:vAlign w:val="center"/>
          </w:tcPr>
          <w:p w:rsidR="00D66118" w:rsidRPr="007864D2" w:rsidRDefault="00D66118" w:rsidP="00D66118">
            <w:pPr>
              <w:pStyle w:val="Bezodstpw"/>
              <w:rPr>
                <w:sz w:val="20"/>
                <w:szCs w:val="20"/>
              </w:rPr>
            </w:pPr>
          </w:p>
        </w:tc>
      </w:tr>
      <w:tr w:rsidR="00D66118" w:rsidRPr="00B062A8" w:rsidTr="00860205">
        <w:trPr>
          <w:gridAfter w:val="1"/>
          <w:wAfter w:w="11" w:type="dxa"/>
          <w:trHeight w:val="885"/>
          <w:jc w:val="center"/>
        </w:trPr>
        <w:tc>
          <w:tcPr>
            <w:tcW w:w="562" w:type="dxa"/>
          </w:tcPr>
          <w:p w:rsidR="00D66118" w:rsidRPr="00B062A8" w:rsidRDefault="00D66118" w:rsidP="00D66118">
            <w:pPr>
              <w:pStyle w:val="TableContents"/>
              <w:jc w:val="center"/>
              <w:rPr>
                <w:sz w:val="20"/>
                <w:szCs w:val="20"/>
              </w:rPr>
            </w:pPr>
            <w:r>
              <w:rPr>
                <w:sz w:val="20"/>
                <w:szCs w:val="20"/>
              </w:rPr>
              <w:t>8.</w:t>
            </w:r>
          </w:p>
        </w:tc>
        <w:tc>
          <w:tcPr>
            <w:tcW w:w="6594" w:type="dxa"/>
            <w:tcBorders>
              <w:top w:val="single" w:sz="6" w:space="0" w:color="000000"/>
              <w:left w:val="single" w:sz="6" w:space="0" w:color="000000"/>
              <w:bottom w:val="single" w:sz="4" w:space="0" w:color="auto"/>
              <w:right w:val="nil"/>
            </w:tcBorders>
          </w:tcPr>
          <w:p w:rsidR="0091553C" w:rsidRPr="0091553C" w:rsidRDefault="00D66118" w:rsidP="00DD6AD5">
            <w:pPr>
              <w:pStyle w:val="Bezodstpw"/>
              <w:jc w:val="both"/>
              <w:rPr>
                <w:color w:val="000000"/>
                <w:sz w:val="20"/>
                <w:szCs w:val="20"/>
              </w:rPr>
            </w:pPr>
            <w:r w:rsidRPr="007864D2">
              <w:rPr>
                <w:b/>
                <w:bCs/>
                <w:color w:val="000000"/>
                <w:sz w:val="20"/>
                <w:szCs w:val="20"/>
              </w:rPr>
              <w:t>Odkamieniacz do zmywarek gastronomicznych -</w:t>
            </w:r>
            <w:r>
              <w:rPr>
                <w:b/>
                <w:bCs/>
                <w:color w:val="000000"/>
                <w:sz w:val="20"/>
                <w:szCs w:val="20"/>
              </w:rPr>
              <w:t xml:space="preserve"> </w:t>
            </w:r>
            <w:r w:rsidRPr="007864D2">
              <w:rPr>
                <w:color w:val="000000"/>
                <w:sz w:val="20"/>
                <w:szCs w:val="20"/>
              </w:rPr>
              <w:t>Środek do usuwania kamienia wapiennego z urządzeń mający kontakt z wodą np. piece konwekcyjno-parowe, zmywarki, warniki</w:t>
            </w:r>
            <w:r w:rsidR="000319BC">
              <w:rPr>
                <w:color w:val="000000"/>
                <w:sz w:val="20"/>
                <w:szCs w:val="20"/>
              </w:rPr>
              <w:t>, zaparzacze itp. Opakowanie 5</w:t>
            </w:r>
            <w:r w:rsidRPr="007864D2">
              <w:rPr>
                <w:color w:val="000000"/>
                <w:sz w:val="20"/>
                <w:szCs w:val="20"/>
              </w:rPr>
              <w:t xml:space="preserve">kg. </w:t>
            </w:r>
          </w:p>
        </w:tc>
        <w:tc>
          <w:tcPr>
            <w:tcW w:w="3329" w:type="dxa"/>
            <w:tcBorders>
              <w:tl2br w:val="nil"/>
              <w:tr2bl w:val="single" w:sz="4" w:space="0" w:color="auto"/>
            </w:tcBorders>
            <w:vAlign w:val="bottom"/>
          </w:tcPr>
          <w:p w:rsidR="00D66118" w:rsidRPr="007864D2" w:rsidRDefault="00D66118" w:rsidP="00D66118">
            <w:pPr>
              <w:pStyle w:val="Bezodstpw"/>
              <w:rPr>
                <w:sz w:val="20"/>
                <w:szCs w:val="20"/>
              </w:rPr>
            </w:pPr>
          </w:p>
        </w:tc>
        <w:tc>
          <w:tcPr>
            <w:tcW w:w="992" w:type="dxa"/>
            <w:tcBorders>
              <w:top w:val="nil"/>
              <w:left w:val="single" w:sz="6" w:space="0" w:color="000000"/>
              <w:bottom w:val="single" w:sz="6" w:space="0" w:color="000000"/>
              <w:right w:val="nil"/>
            </w:tcBorders>
            <w:vAlign w:val="center"/>
          </w:tcPr>
          <w:p w:rsidR="00D66118" w:rsidRPr="007864D2" w:rsidRDefault="00D66118" w:rsidP="00D66118">
            <w:pPr>
              <w:pStyle w:val="Bezodstpw"/>
              <w:jc w:val="center"/>
              <w:rPr>
                <w:sz w:val="20"/>
                <w:szCs w:val="20"/>
              </w:rPr>
            </w:pPr>
          </w:p>
          <w:p w:rsidR="00D66118" w:rsidRPr="007864D2" w:rsidRDefault="00D66118" w:rsidP="00D66118">
            <w:pPr>
              <w:pStyle w:val="Bezodstpw"/>
              <w:jc w:val="center"/>
              <w:rPr>
                <w:sz w:val="20"/>
                <w:szCs w:val="20"/>
              </w:rPr>
            </w:pPr>
            <w:r w:rsidRPr="007864D2">
              <w:rPr>
                <w:color w:val="000000"/>
                <w:sz w:val="20"/>
                <w:szCs w:val="20"/>
              </w:rPr>
              <w:t>szt.</w:t>
            </w:r>
          </w:p>
        </w:tc>
        <w:tc>
          <w:tcPr>
            <w:tcW w:w="862" w:type="dxa"/>
            <w:tcBorders>
              <w:top w:val="nil"/>
              <w:left w:val="single" w:sz="6" w:space="0" w:color="000000"/>
              <w:bottom w:val="single" w:sz="6" w:space="0" w:color="000000"/>
              <w:right w:val="nil"/>
            </w:tcBorders>
            <w:vAlign w:val="center"/>
          </w:tcPr>
          <w:p w:rsidR="00D66118" w:rsidRPr="007864D2" w:rsidRDefault="000319BC" w:rsidP="00D66118">
            <w:pPr>
              <w:pStyle w:val="Bezodstpw"/>
              <w:jc w:val="center"/>
              <w:rPr>
                <w:sz w:val="20"/>
                <w:szCs w:val="20"/>
              </w:rPr>
            </w:pPr>
            <w:r>
              <w:rPr>
                <w:color w:val="000000"/>
                <w:sz w:val="20"/>
                <w:szCs w:val="20"/>
              </w:rPr>
              <w:t>10</w:t>
            </w:r>
          </w:p>
        </w:tc>
        <w:tc>
          <w:tcPr>
            <w:tcW w:w="1264" w:type="dxa"/>
            <w:vAlign w:val="center"/>
          </w:tcPr>
          <w:p w:rsidR="00D66118" w:rsidRPr="007864D2" w:rsidRDefault="00D66118" w:rsidP="00D66118">
            <w:pPr>
              <w:pStyle w:val="Bezodstpw"/>
              <w:rPr>
                <w:sz w:val="20"/>
                <w:szCs w:val="20"/>
              </w:rPr>
            </w:pPr>
          </w:p>
        </w:tc>
        <w:tc>
          <w:tcPr>
            <w:tcW w:w="1701" w:type="dxa"/>
            <w:vAlign w:val="center"/>
          </w:tcPr>
          <w:p w:rsidR="00D66118" w:rsidRPr="007864D2" w:rsidRDefault="00D66118" w:rsidP="00D66118">
            <w:pPr>
              <w:pStyle w:val="Bezodstpw"/>
              <w:rPr>
                <w:sz w:val="20"/>
                <w:szCs w:val="20"/>
              </w:rPr>
            </w:pPr>
          </w:p>
        </w:tc>
      </w:tr>
      <w:tr w:rsidR="00D66118" w:rsidRPr="00B062A8" w:rsidTr="00860205">
        <w:trPr>
          <w:gridAfter w:val="1"/>
          <w:wAfter w:w="11" w:type="dxa"/>
          <w:jc w:val="center"/>
        </w:trPr>
        <w:tc>
          <w:tcPr>
            <w:tcW w:w="562" w:type="dxa"/>
          </w:tcPr>
          <w:p w:rsidR="00D66118" w:rsidRPr="00ED225A" w:rsidRDefault="00D66118" w:rsidP="00D66118">
            <w:pPr>
              <w:pStyle w:val="TableContents"/>
              <w:jc w:val="center"/>
              <w:rPr>
                <w:sz w:val="20"/>
                <w:szCs w:val="20"/>
              </w:rPr>
            </w:pPr>
            <w:r w:rsidRPr="00ED225A">
              <w:rPr>
                <w:sz w:val="20"/>
                <w:szCs w:val="20"/>
              </w:rPr>
              <w:lastRenderedPageBreak/>
              <w:t>9.</w:t>
            </w:r>
          </w:p>
        </w:tc>
        <w:tc>
          <w:tcPr>
            <w:tcW w:w="6594" w:type="dxa"/>
            <w:tcBorders>
              <w:top w:val="single" w:sz="4" w:space="0" w:color="auto"/>
              <w:left w:val="single" w:sz="6" w:space="0" w:color="000000"/>
              <w:bottom w:val="single" w:sz="6" w:space="0" w:color="000000"/>
              <w:right w:val="nil"/>
            </w:tcBorders>
          </w:tcPr>
          <w:p w:rsidR="00D66118" w:rsidRPr="00ED225A" w:rsidRDefault="00D66118" w:rsidP="00DC316D">
            <w:pPr>
              <w:pStyle w:val="Bezodstpw"/>
              <w:jc w:val="both"/>
              <w:rPr>
                <w:color w:val="000000"/>
                <w:sz w:val="20"/>
                <w:szCs w:val="20"/>
              </w:rPr>
            </w:pPr>
            <w:r w:rsidRPr="00ED225A">
              <w:rPr>
                <w:b/>
                <w:bCs/>
                <w:color w:val="000000"/>
                <w:sz w:val="20"/>
                <w:szCs w:val="20"/>
              </w:rPr>
              <w:t>Płyn myjący do pieców konwekcyjno-parowych</w:t>
            </w:r>
            <w:r w:rsidRPr="00ED225A">
              <w:rPr>
                <w:color w:val="000000"/>
                <w:sz w:val="20"/>
                <w:szCs w:val="20"/>
              </w:rPr>
              <w:t xml:space="preserve"> - alkaiczny preparat do samoczynnego usuwania zapieczonego tłuszczu oraz zadymień</w:t>
            </w:r>
            <w:r w:rsidR="000319BC">
              <w:rPr>
                <w:color w:val="000000"/>
                <w:sz w:val="20"/>
                <w:szCs w:val="20"/>
              </w:rPr>
              <w:t>. Gęstość przy temperaturze 20</w:t>
            </w:r>
            <w:r w:rsidR="000319BC">
              <w:rPr>
                <w:color w:val="000000"/>
                <w:sz w:val="20"/>
                <w:szCs w:val="20"/>
                <w:vertAlign w:val="superscript"/>
              </w:rPr>
              <w:t>o</w:t>
            </w:r>
            <w:r w:rsidR="000319BC">
              <w:rPr>
                <w:color w:val="000000"/>
                <w:sz w:val="20"/>
                <w:szCs w:val="20"/>
              </w:rPr>
              <w:t>C</w:t>
            </w:r>
            <w:r w:rsidR="00DC316D">
              <w:rPr>
                <w:color w:val="000000"/>
                <w:sz w:val="20"/>
                <w:szCs w:val="20"/>
              </w:rPr>
              <w:t xml:space="preserve"> 1155-1165kg/m</w:t>
            </w:r>
            <w:r w:rsidR="00DC316D">
              <w:rPr>
                <w:color w:val="000000"/>
                <w:sz w:val="20"/>
                <w:szCs w:val="20"/>
                <w:vertAlign w:val="superscript"/>
              </w:rPr>
              <w:t>3</w:t>
            </w:r>
            <w:r w:rsidR="00DC316D">
              <w:rPr>
                <w:color w:val="000000"/>
                <w:sz w:val="20"/>
                <w:szCs w:val="20"/>
              </w:rPr>
              <w:t xml:space="preserve">, </w:t>
            </w:r>
            <w:proofErr w:type="spellStart"/>
            <w:r w:rsidR="00DC316D">
              <w:rPr>
                <w:color w:val="000000"/>
                <w:sz w:val="20"/>
                <w:szCs w:val="20"/>
              </w:rPr>
              <w:t>pH</w:t>
            </w:r>
            <w:proofErr w:type="spellEnd"/>
            <w:r w:rsidR="00DC316D">
              <w:rPr>
                <w:color w:val="000000"/>
                <w:sz w:val="20"/>
                <w:szCs w:val="20"/>
              </w:rPr>
              <w:t xml:space="preserve"> 13-14,</w:t>
            </w:r>
            <w:r w:rsidRPr="00ED225A">
              <w:rPr>
                <w:color w:val="000000"/>
                <w:sz w:val="20"/>
                <w:szCs w:val="20"/>
              </w:rPr>
              <w:t xml:space="preserve"> taki jak </w:t>
            </w:r>
            <w:proofErr w:type="spellStart"/>
            <w:r w:rsidR="00DC316D">
              <w:rPr>
                <w:color w:val="000000"/>
                <w:sz w:val="20"/>
                <w:szCs w:val="20"/>
              </w:rPr>
              <w:t>Hendi</w:t>
            </w:r>
            <w:proofErr w:type="spellEnd"/>
            <w:r w:rsidR="00DC316D">
              <w:rPr>
                <w:color w:val="000000"/>
                <w:sz w:val="20"/>
                <w:szCs w:val="20"/>
              </w:rPr>
              <w:t xml:space="preserve"> Nano lub</w:t>
            </w:r>
            <w:r w:rsidR="00ED225A" w:rsidRPr="006B7147">
              <w:rPr>
                <w:color w:val="000000"/>
                <w:sz w:val="20"/>
                <w:szCs w:val="20"/>
              </w:rPr>
              <w:t xml:space="preserve"> produkt równoważny</w:t>
            </w:r>
            <w:r w:rsidR="00DC316D" w:rsidRPr="00DC316D">
              <w:rPr>
                <w:color w:val="000000"/>
                <w:sz w:val="20"/>
                <w:szCs w:val="20"/>
              </w:rPr>
              <w:t xml:space="preserve"> </w:t>
            </w:r>
            <w:r w:rsidR="00DC316D" w:rsidRPr="0063015B">
              <w:rPr>
                <w:color w:val="000000"/>
                <w:sz w:val="20"/>
                <w:szCs w:val="20"/>
              </w:rPr>
              <w:t>o parametrach fizykochemicznych nie gorszych niż wymagane przez Zamawiającego.</w:t>
            </w:r>
            <w:r w:rsidR="00ED225A" w:rsidRPr="00ED225A">
              <w:rPr>
                <w:color w:val="000000"/>
                <w:sz w:val="20"/>
                <w:szCs w:val="20"/>
              </w:rPr>
              <w:t xml:space="preserve"> </w:t>
            </w:r>
            <w:r w:rsidR="00DC316D">
              <w:rPr>
                <w:color w:val="000000"/>
                <w:sz w:val="20"/>
                <w:szCs w:val="20"/>
              </w:rPr>
              <w:t>Opakowanie 10</w:t>
            </w:r>
            <w:r w:rsidRPr="00ED225A">
              <w:rPr>
                <w:color w:val="000000"/>
                <w:sz w:val="20"/>
                <w:szCs w:val="20"/>
              </w:rPr>
              <w:t>l</w:t>
            </w:r>
            <w:r w:rsidR="00DC316D">
              <w:rPr>
                <w:color w:val="000000"/>
                <w:sz w:val="20"/>
                <w:szCs w:val="20"/>
              </w:rPr>
              <w:t>.</w:t>
            </w:r>
          </w:p>
        </w:tc>
        <w:tc>
          <w:tcPr>
            <w:tcW w:w="3329" w:type="dxa"/>
            <w:vAlign w:val="bottom"/>
          </w:tcPr>
          <w:p w:rsidR="00D66118" w:rsidRPr="00ED225A" w:rsidRDefault="00D66118" w:rsidP="00D66118">
            <w:pPr>
              <w:pStyle w:val="Bezodstpw"/>
              <w:rPr>
                <w:color w:val="000000"/>
                <w:sz w:val="18"/>
                <w:szCs w:val="18"/>
              </w:rPr>
            </w:pPr>
            <w:r w:rsidRPr="00ED225A">
              <w:rPr>
                <w:color w:val="000000"/>
                <w:sz w:val="18"/>
                <w:szCs w:val="18"/>
              </w:rPr>
              <w:t>……………………………………………</w:t>
            </w:r>
          </w:p>
          <w:p w:rsidR="00D66118" w:rsidRPr="00ED225A" w:rsidRDefault="00D66118" w:rsidP="00D66118">
            <w:pPr>
              <w:pStyle w:val="Bezodstpw"/>
              <w:rPr>
                <w:sz w:val="20"/>
                <w:szCs w:val="20"/>
              </w:rPr>
            </w:pPr>
            <w:r w:rsidRPr="00ED225A">
              <w:rPr>
                <w:i/>
                <w:color w:val="000000"/>
                <w:sz w:val="18"/>
                <w:szCs w:val="18"/>
              </w:rPr>
              <w:t>/wpisać nazwę produktu lub producenta/</w:t>
            </w:r>
          </w:p>
        </w:tc>
        <w:tc>
          <w:tcPr>
            <w:tcW w:w="992" w:type="dxa"/>
            <w:tcBorders>
              <w:top w:val="nil"/>
              <w:left w:val="single" w:sz="6" w:space="0" w:color="000000"/>
              <w:bottom w:val="single" w:sz="6" w:space="0" w:color="000000"/>
              <w:right w:val="nil"/>
            </w:tcBorders>
            <w:vAlign w:val="center"/>
          </w:tcPr>
          <w:p w:rsidR="00D66118" w:rsidRPr="00ED225A" w:rsidRDefault="00D66118" w:rsidP="00D66118">
            <w:pPr>
              <w:pStyle w:val="Bezodstpw"/>
              <w:jc w:val="center"/>
              <w:rPr>
                <w:sz w:val="20"/>
                <w:szCs w:val="20"/>
              </w:rPr>
            </w:pPr>
            <w:r w:rsidRPr="00ED225A">
              <w:rPr>
                <w:color w:val="000000"/>
                <w:sz w:val="20"/>
                <w:szCs w:val="20"/>
              </w:rPr>
              <w:t>szt.</w:t>
            </w:r>
          </w:p>
        </w:tc>
        <w:tc>
          <w:tcPr>
            <w:tcW w:w="862" w:type="dxa"/>
            <w:tcBorders>
              <w:top w:val="nil"/>
              <w:left w:val="single" w:sz="6" w:space="0" w:color="000000"/>
              <w:bottom w:val="single" w:sz="6" w:space="0" w:color="000000"/>
              <w:right w:val="nil"/>
            </w:tcBorders>
            <w:vAlign w:val="center"/>
          </w:tcPr>
          <w:p w:rsidR="00D66118" w:rsidRPr="007864D2" w:rsidRDefault="00D66118" w:rsidP="00D66118">
            <w:pPr>
              <w:pStyle w:val="Bezodstpw"/>
              <w:jc w:val="center"/>
              <w:rPr>
                <w:sz w:val="20"/>
                <w:szCs w:val="20"/>
              </w:rPr>
            </w:pPr>
            <w:r w:rsidRPr="00ED225A">
              <w:rPr>
                <w:color w:val="000000"/>
                <w:sz w:val="20"/>
                <w:szCs w:val="20"/>
              </w:rPr>
              <w:t>5</w:t>
            </w:r>
          </w:p>
        </w:tc>
        <w:tc>
          <w:tcPr>
            <w:tcW w:w="1264" w:type="dxa"/>
            <w:vAlign w:val="center"/>
          </w:tcPr>
          <w:p w:rsidR="00D66118" w:rsidRPr="007864D2" w:rsidRDefault="00D66118" w:rsidP="00D66118">
            <w:pPr>
              <w:pStyle w:val="Bezodstpw"/>
              <w:rPr>
                <w:sz w:val="20"/>
                <w:szCs w:val="20"/>
              </w:rPr>
            </w:pPr>
          </w:p>
        </w:tc>
        <w:tc>
          <w:tcPr>
            <w:tcW w:w="1701" w:type="dxa"/>
            <w:vAlign w:val="center"/>
          </w:tcPr>
          <w:p w:rsidR="00D66118" w:rsidRPr="007864D2" w:rsidRDefault="00D66118" w:rsidP="00D66118">
            <w:pPr>
              <w:pStyle w:val="Bezodstpw"/>
              <w:rPr>
                <w:sz w:val="20"/>
                <w:szCs w:val="20"/>
              </w:rPr>
            </w:pPr>
          </w:p>
        </w:tc>
      </w:tr>
      <w:tr w:rsidR="00D66118" w:rsidRPr="00B062A8" w:rsidTr="00860205">
        <w:trPr>
          <w:gridAfter w:val="1"/>
          <w:wAfter w:w="11" w:type="dxa"/>
          <w:jc w:val="center"/>
        </w:trPr>
        <w:tc>
          <w:tcPr>
            <w:tcW w:w="562" w:type="dxa"/>
          </w:tcPr>
          <w:p w:rsidR="00D66118" w:rsidRPr="00B062A8" w:rsidRDefault="00D66118" w:rsidP="00D66118">
            <w:pPr>
              <w:pStyle w:val="TableContents"/>
              <w:jc w:val="center"/>
              <w:rPr>
                <w:sz w:val="20"/>
                <w:szCs w:val="20"/>
              </w:rPr>
            </w:pPr>
            <w:r>
              <w:rPr>
                <w:sz w:val="20"/>
                <w:szCs w:val="20"/>
              </w:rPr>
              <w:t>10.</w:t>
            </w:r>
          </w:p>
        </w:tc>
        <w:tc>
          <w:tcPr>
            <w:tcW w:w="6594" w:type="dxa"/>
            <w:tcBorders>
              <w:top w:val="single" w:sz="6" w:space="0" w:color="000000"/>
              <w:left w:val="single" w:sz="6" w:space="0" w:color="000000"/>
              <w:bottom w:val="single" w:sz="6" w:space="0" w:color="000000"/>
              <w:right w:val="nil"/>
            </w:tcBorders>
          </w:tcPr>
          <w:p w:rsidR="0091553C" w:rsidRPr="0091553C" w:rsidRDefault="00D66118" w:rsidP="00DD6AD5">
            <w:pPr>
              <w:pStyle w:val="Bezodstpw"/>
              <w:jc w:val="both"/>
              <w:rPr>
                <w:color w:val="000000"/>
                <w:sz w:val="20"/>
                <w:szCs w:val="20"/>
              </w:rPr>
            </w:pPr>
            <w:r w:rsidRPr="007864D2">
              <w:rPr>
                <w:b/>
                <w:bCs/>
                <w:color w:val="000000"/>
                <w:sz w:val="20"/>
                <w:szCs w:val="20"/>
              </w:rPr>
              <w:t xml:space="preserve">Proszek do prania – </w:t>
            </w:r>
            <w:r w:rsidRPr="007864D2">
              <w:rPr>
                <w:color w:val="000000"/>
                <w:sz w:val="20"/>
                <w:szCs w:val="20"/>
              </w:rPr>
              <w:t xml:space="preserve">uniwersalny proszek do prania tkanin białych, który zawiera w sobie właściwości produktu do prania i płukania. O </w:t>
            </w:r>
            <w:r w:rsidR="00DC316D">
              <w:rPr>
                <w:color w:val="000000"/>
                <w:sz w:val="20"/>
                <w:szCs w:val="20"/>
              </w:rPr>
              <w:t>zawartości nie mniejszej niż 5-</w:t>
            </w:r>
            <w:r w:rsidRPr="007864D2">
              <w:rPr>
                <w:color w:val="000000"/>
                <w:sz w:val="20"/>
                <w:szCs w:val="20"/>
              </w:rPr>
              <w:t>1</w:t>
            </w:r>
            <w:r w:rsidR="00DC316D">
              <w:rPr>
                <w:color w:val="000000"/>
                <w:sz w:val="20"/>
                <w:szCs w:val="20"/>
              </w:rPr>
              <w:t>5</w:t>
            </w:r>
            <w:r w:rsidRPr="007864D2">
              <w:rPr>
                <w:color w:val="000000"/>
                <w:sz w:val="20"/>
                <w:szCs w:val="20"/>
              </w:rPr>
              <w:t>% anionowych środków powierz</w:t>
            </w:r>
            <w:r w:rsidR="00DC316D">
              <w:rPr>
                <w:color w:val="000000"/>
                <w:sz w:val="20"/>
                <w:szCs w:val="20"/>
              </w:rPr>
              <w:t>chniowo czynnych oraz powyżej 5</w:t>
            </w:r>
            <w:r w:rsidRPr="007864D2">
              <w:rPr>
                <w:color w:val="000000"/>
                <w:sz w:val="20"/>
                <w:szCs w:val="20"/>
              </w:rPr>
              <w:t>% niejonowych środków powierzchniowo czynnych, związki</w:t>
            </w:r>
            <w:r w:rsidR="00ED225A">
              <w:rPr>
                <w:color w:val="000000"/>
                <w:sz w:val="20"/>
                <w:szCs w:val="20"/>
              </w:rPr>
              <w:t xml:space="preserve"> </w:t>
            </w:r>
            <w:r w:rsidR="00ED225A" w:rsidRPr="007864D2">
              <w:rPr>
                <w:color w:val="000000"/>
                <w:sz w:val="20"/>
                <w:szCs w:val="20"/>
              </w:rPr>
              <w:t>wybielające na bazie tlenu</w:t>
            </w:r>
            <w:r w:rsidR="00DC316D">
              <w:rPr>
                <w:color w:val="000000"/>
                <w:sz w:val="20"/>
                <w:szCs w:val="20"/>
              </w:rPr>
              <w:t>.</w:t>
            </w:r>
            <w:r w:rsidR="00ED225A" w:rsidRPr="007864D2">
              <w:rPr>
                <w:color w:val="000000"/>
                <w:sz w:val="20"/>
                <w:szCs w:val="20"/>
              </w:rPr>
              <w:t xml:space="preserve"> Opakowan</w:t>
            </w:r>
            <w:r w:rsidR="00DC316D">
              <w:rPr>
                <w:color w:val="000000"/>
                <w:sz w:val="20"/>
                <w:szCs w:val="20"/>
              </w:rPr>
              <w:t>ie 4,20</w:t>
            </w:r>
            <w:r w:rsidR="00ED225A" w:rsidRPr="007864D2">
              <w:rPr>
                <w:color w:val="000000"/>
                <w:sz w:val="20"/>
                <w:szCs w:val="20"/>
              </w:rPr>
              <w:t xml:space="preserve">kg taki jak </w:t>
            </w:r>
            <w:proofErr w:type="spellStart"/>
            <w:r w:rsidR="00ED225A" w:rsidRPr="007864D2">
              <w:rPr>
                <w:color w:val="000000"/>
                <w:sz w:val="20"/>
                <w:szCs w:val="20"/>
              </w:rPr>
              <w:t>Vizir</w:t>
            </w:r>
            <w:proofErr w:type="spellEnd"/>
            <w:r w:rsidR="00ED225A" w:rsidRPr="007864D2">
              <w:rPr>
                <w:color w:val="000000"/>
                <w:sz w:val="20"/>
                <w:szCs w:val="20"/>
              </w:rPr>
              <w:t xml:space="preserve"> - biel lub produkt równoważny</w:t>
            </w:r>
            <w:r w:rsidR="0063015B" w:rsidRPr="0063015B">
              <w:rPr>
                <w:color w:val="000000"/>
                <w:sz w:val="20"/>
                <w:szCs w:val="20"/>
              </w:rPr>
              <w:t xml:space="preserve"> o parametrach fizykochemicznych nie gorszych niż wymagane przez Zamawiającego</w:t>
            </w:r>
            <w:r w:rsidR="006B0C41">
              <w:rPr>
                <w:color w:val="000000"/>
                <w:sz w:val="20"/>
                <w:szCs w:val="20"/>
              </w:rPr>
              <w:t>.</w:t>
            </w:r>
          </w:p>
        </w:tc>
        <w:tc>
          <w:tcPr>
            <w:tcW w:w="3329" w:type="dxa"/>
          </w:tcPr>
          <w:p w:rsidR="00D66118" w:rsidRPr="007864D2" w:rsidRDefault="00D66118" w:rsidP="00D66118">
            <w:pPr>
              <w:pStyle w:val="Bezodstpw"/>
              <w:rPr>
                <w:sz w:val="20"/>
                <w:szCs w:val="20"/>
              </w:rPr>
            </w:pPr>
          </w:p>
          <w:p w:rsidR="00ED225A" w:rsidRDefault="00ED225A" w:rsidP="00D66118">
            <w:pPr>
              <w:pStyle w:val="Bezodstpw"/>
              <w:rPr>
                <w:color w:val="000000"/>
                <w:sz w:val="18"/>
                <w:szCs w:val="18"/>
              </w:rPr>
            </w:pPr>
          </w:p>
          <w:p w:rsidR="0063015B" w:rsidRDefault="0063015B" w:rsidP="00D66118">
            <w:pPr>
              <w:pStyle w:val="Bezodstpw"/>
              <w:rPr>
                <w:color w:val="000000"/>
                <w:sz w:val="18"/>
                <w:szCs w:val="18"/>
              </w:rPr>
            </w:pPr>
          </w:p>
          <w:p w:rsidR="00ED225A" w:rsidRDefault="00ED225A" w:rsidP="00D66118">
            <w:pPr>
              <w:pStyle w:val="Bezodstpw"/>
              <w:rPr>
                <w:color w:val="000000"/>
                <w:sz w:val="18"/>
                <w:szCs w:val="18"/>
              </w:rPr>
            </w:pPr>
          </w:p>
          <w:p w:rsidR="00DC316D" w:rsidRDefault="00DC316D" w:rsidP="00D66118">
            <w:pPr>
              <w:pStyle w:val="Bezodstpw"/>
              <w:rPr>
                <w:color w:val="000000"/>
                <w:sz w:val="18"/>
                <w:szCs w:val="18"/>
              </w:rPr>
            </w:pPr>
          </w:p>
          <w:p w:rsidR="00D66118" w:rsidRPr="007864D2" w:rsidRDefault="00D66118" w:rsidP="00D66118">
            <w:pPr>
              <w:pStyle w:val="Bezodstpw"/>
              <w:rPr>
                <w:color w:val="000000"/>
                <w:sz w:val="18"/>
                <w:szCs w:val="18"/>
              </w:rPr>
            </w:pPr>
            <w:r>
              <w:rPr>
                <w:color w:val="000000"/>
                <w:sz w:val="18"/>
                <w:szCs w:val="18"/>
              </w:rPr>
              <w:t>……………………………………………</w:t>
            </w:r>
          </w:p>
          <w:p w:rsidR="00D66118" w:rsidRPr="007864D2" w:rsidRDefault="00D66118" w:rsidP="00D66118">
            <w:pPr>
              <w:pStyle w:val="Bezodstpw"/>
              <w:rPr>
                <w:i/>
                <w:color w:val="000000"/>
                <w:sz w:val="20"/>
                <w:szCs w:val="20"/>
              </w:rPr>
            </w:pPr>
            <w:r w:rsidRPr="007864D2">
              <w:rPr>
                <w:i/>
                <w:color w:val="000000"/>
                <w:sz w:val="18"/>
                <w:szCs w:val="18"/>
              </w:rPr>
              <w:t>/wpisać nazwę produktu lub producenta/</w:t>
            </w:r>
          </w:p>
        </w:tc>
        <w:tc>
          <w:tcPr>
            <w:tcW w:w="992" w:type="dxa"/>
            <w:tcBorders>
              <w:top w:val="single" w:sz="6" w:space="0" w:color="000000"/>
              <w:left w:val="single" w:sz="6" w:space="0" w:color="000000"/>
              <w:bottom w:val="single" w:sz="6" w:space="0" w:color="000000"/>
              <w:right w:val="nil"/>
            </w:tcBorders>
            <w:vAlign w:val="center"/>
          </w:tcPr>
          <w:p w:rsidR="00D66118" w:rsidRPr="007864D2" w:rsidRDefault="00DC316D" w:rsidP="00D66118">
            <w:pPr>
              <w:pStyle w:val="Bezodstpw"/>
              <w:jc w:val="center"/>
              <w:rPr>
                <w:sz w:val="20"/>
                <w:szCs w:val="20"/>
              </w:rPr>
            </w:pPr>
            <w:r>
              <w:rPr>
                <w:color w:val="000000"/>
                <w:sz w:val="20"/>
                <w:szCs w:val="20"/>
              </w:rPr>
              <w:t>op.</w:t>
            </w:r>
          </w:p>
        </w:tc>
        <w:tc>
          <w:tcPr>
            <w:tcW w:w="862" w:type="dxa"/>
            <w:tcBorders>
              <w:top w:val="single" w:sz="6" w:space="0" w:color="000000"/>
              <w:left w:val="single" w:sz="6" w:space="0" w:color="000000"/>
              <w:bottom w:val="single" w:sz="6" w:space="0" w:color="000000"/>
              <w:right w:val="nil"/>
            </w:tcBorders>
            <w:vAlign w:val="center"/>
          </w:tcPr>
          <w:p w:rsidR="00D66118" w:rsidRDefault="00D66118" w:rsidP="00D66118">
            <w:pPr>
              <w:pStyle w:val="Bezodstpw"/>
              <w:jc w:val="center"/>
              <w:rPr>
                <w:color w:val="000000"/>
                <w:sz w:val="20"/>
                <w:szCs w:val="20"/>
              </w:rPr>
            </w:pPr>
          </w:p>
          <w:p w:rsidR="00D66118" w:rsidRPr="007864D2" w:rsidRDefault="00DC316D" w:rsidP="00D66118">
            <w:pPr>
              <w:pStyle w:val="Bezodstpw"/>
              <w:jc w:val="center"/>
              <w:rPr>
                <w:sz w:val="20"/>
                <w:szCs w:val="20"/>
              </w:rPr>
            </w:pPr>
            <w:r>
              <w:rPr>
                <w:color w:val="000000"/>
                <w:sz w:val="20"/>
                <w:szCs w:val="20"/>
              </w:rPr>
              <w:t>40</w:t>
            </w:r>
          </w:p>
          <w:p w:rsidR="00D66118" w:rsidRPr="007864D2" w:rsidRDefault="00D66118" w:rsidP="00D66118">
            <w:pPr>
              <w:pStyle w:val="Bezodstpw"/>
              <w:jc w:val="center"/>
              <w:rPr>
                <w:sz w:val="20"/>
                <w:szCs w:val="20"/>
              </w:rPr>
            </w:pPr>
          </w:p>
        </w:tc>
        <w:tc>
          <w:tcPr>
            <w:tcW w:w="1264" w:type="dxa"/>
            <w:vAlign w:val="center"/>
          </w:tcPr>
          <w:p w:rsidR="00D66118" w:rsidRPr="007864D2" w:rsidRDefault="00D66118" w:rsidP="00D66118">
            <w:pPr>
              <w:pStyle w:val="Bezodstpw"/>
              <w:rPr>
                <w:sz w:val="20"/>
                <w:szCs w:val="20"/>
              </w:rPr>
            </w:pPr>
          </w:p>
        </w:tc>
        <w:tc>
          <w:tcPr>
            <w:tcW w:w="1701" w:type="dxa"/>
            <w:vAlign w:val="center"/>
          </w:tcPr>
          <w:p w:rsidR="00D66118" w:rsidRPr="007864D2" w:rsidRDefault="00D66118" w:rsidP="00D66118">
            <w:pPr>
              <w:pStyle w:val="Bezodstpw"/>
              <w:rPr>
                <w:sz w:val="20"/>
                <w:szCs w:val="20"/>
              </w:rPr>
            </w:pPr>
          </w:p>
        </w:tc>
      </w:tr>
      <w:tr w:rsidR="00ED225A" w:rsidRPr="00B062A8" w:rsidTr="00860205">
        <w:trPr>
          <w:gridAfter w:val="1"/>
          <w:wAfter w:w="11" w:type="dxa"/>
          <w:trHeight w:val="957"/>
          <w:jc w:val="center"/>
        </w:trPr>
        <w:tc>
          <w:tcPr>
            <w:tcW w:w="562" w:type="dxa"/>
          </w:tcPr>
          <w:p w:rsidR="00ED225A" w:rsidRPr="00B062A8" w:rsidRDefault="00ED225A" w:rsidP="00ED225A">
            <w:pPr>
              <w:pStyle w:val="TableContents"/>
              <w:jc w:val="center"/>
              <w:rPr>
                <w:sz w:val="20"/>
                <w:szCs w:val="20"/>
              </w:rPr>
            </w:pPr>
            <w:r>
              <w:rPr>
                <w:sz w:val="20"/>
                <w:szCs w:val="20"/>
              </w:rPr>
              <w:t>11.</w:t>
            </w:r>
          </w:p>
        </w:tc>
        <w:tc>
          <w:tcPr>
            <w:tcW w:w="6594" w:type="dxa"/>
            <w:tcBorders>
              <w:top w:val="single" w:sz="6" w:space="0" w:color="000000"/>
              <w:left w:val="single" w:sz="6" w:space="0" w:color="000000"/>
              <w:bottom w:val="single" w:sz="6" w:space="0" w:color="000000"/>
              <w:right w:val="nil"/>
            </w:tcBorders>
          </w:tcPr>
          <w:p w:rsidR="00ED225A" w:rsidRPr="007864D2" w:rsidRDefault="00ED225A" w:rsidP="00EE5AC7">
            <w:pPr>
              <w:pStyle w:val="Bezodstpw"/>
              <w:jc w:val="both"/>
              <w:rPr>
                <w:sz w:val="20"/>
                <w:szCs w:val="20"/>
              </w:rPr>
            </w:pPr>
            <w:r w:rsidRPr="007864D2">
              <w:rPr>
                <w:b/>
                <w:bCs/>
                <w:color w:val="000000"/>
                <w:sz w:val="20"/>
                <w:szCs w:val="20"/>
              </w:rPr>
              <w:t xml:space="preserve">Proszek do prania – </w:t>
            </w:r>
            <w:r w:rsidRPr="007864D2">
              <w:rPr>
                <w:color w:val="000000"/>
                <w:sz w:val="20"/>
                <w:szCs w:val="20"/>
              </w:rPr>
              <w:t>uniwersalny proszek do prania tkanin kolorowych, skutecznie usuwa najtrudniejsze plamy z tłuszczu, owoców, kawy, herbaty itd. Nadaje przyjemny zapach,</w:t>
            </w:r>
            <w:r w:rsidR="00DC316D">
              <w:rPr>
                <w:color w:val="000000"/>
                <w:sz w:val="20"/>
                <w:szCs w:val="20"/>
              </w:rPr>
              <w:t xml:space="preserve"> chroni kolory. Opakowanie 4,20</w:t>
            </w:r>
            <w:r w:rsidRPr="007864D2">
              <w:rPr>
                <w:color w:val="000000"/>
                <w:sz w:val="20"/>
                <w:szCs w:val="20"/>
              </w:rPr>
              <w:t xml:space="preserve">kg, taki jak </w:t>
            </w:r>
            <w:proofErr w:type="spellStart"/>
            <w:r w:rsidRPr="007864D2">
              <w:rPr>
                <w:color w:val="000000"/>
                <w:sz w:val="20"/>
                <w:szCs w:val="20"/>
              </w:rPr>
              <w:t>Vizir</w:t>
            </w:r>
            <w:proofErr w:type="spellEnd"/>
            <w:r w:rsidRPr="007864D2">
              <w:rPr>
                <w:color w:val="000000"/>
                <w:sz w:val="20"/>
                <w:szCs w:val="20"/>
              </w:rPr>
              <w:t xml:space="preserve"> </w:t>
            </w:r>
            <w:proofErr w:type="spellStart"/>
            <w:r w:rsidRPr="007864D2">
              <w:rPr>
                <w:color w:val="000000"/>
                <w:sz w:val="20"/>
                <w:szCs w:val="20"/>
              </w:rPr>
              <w:t>color</w:t>
            </w:r>
            <w:proofErr w:type="spellEnd"/>
            <w:r w:rsidRPr="007864D2">
              <w:rPr>
                <w:color w:val="000000"/>
                <w:sz w:val="20"/>
                <w:szCs w:val="20"/>
              </w:rPr>
              <w:t xml:space="preserve"> lub produkt równoważny. </w:t>
            </w:r>
          </w:p>
        </w:tc>
        <w:tc>
          <w:tcPr>
            <w:tcW w:w="3329" w:type="dxa"/>
            <w:tcBorders>
              <w:bottom w:val="single" w:sz="4" w:space="0" w:color="auto"/>
            </w:tcBorders>
          </w:tcPr>
          <w:p w:rsidR="00ED225A" w:rsidRPr="007864D2" w:rsidRDefault="00ED225A" w:rsidP="00ED225A">
            <w:pPr>
              <w:pStyle w:val="Bezodstpw"/>
              <w:rPr>
                <w:sz w:val="20"/>
                <w:szCs w:val="20"/>
              </w:rPr>
            </w:pPr>
          </w:p>
          <w:p w:rsidR="00ED225A" w:rsidRPr="007864D2" w:rsidRDefault="00ED225A" w:rsidP="00ED225A">
            <w:pPr>
              <w:pStyle w:val="Bezodstpw"/>
              <w:rPr>
                <w:sz w:val="18"/>
                <w:szCs w:val="18"/>
              </w:rPr>
            </w:pPr>
          </w:p>
          <w:p w:rsidR="00ED225A" w:rsidRPr="007864D2" w:rsidRDefault="00ED225A" w:rsidP="00ED225A">
            <w:pPr>
              <w:pStyle w:val="Bezodstpw"/>
              <w:rPr>
                <w:color w:val="000000"/>
                <w:sz w:val="18"/>
                <w:szCs w:val="18"/>
              </w:rPr>
            </w:pPr>
            <w:r>
              <w:rPr>
                <w:color w:val="000000"/>
                <w:sz w:val="18"/>
                <w:szCs w:val="18"/>
              </w:rPr>
              <w:t>……………………………………………</w:t>
            </w:r>
          </w:p>
          <w:p w:rsidR="00ED225A" w:rsidRPr="007864D2" w:rsidRDefault="00ED225A" w:rsidP="00ED225A">
            <w:pPr>
              <w:pStyle w:val="Bezodstpw"/>
              <w:rPr>
                <w:i/>
                <w:color w:val="000000"/>
                <w:sz w:val="20"/>
                <w:szCs w:val="20"/>
              </w:rPr>
            </w:pPr>
            <w:r w:rsidRPr="007864D2">
              <w:rPr>
                <w:i/>
                <w:color w:val="000000"/>
                <w:sz w:val="18"/>
                <w:szCs w:val="18"/>
              </w:rPr>
              <w:t>/wpisać nazwę produktu lub producenta</w:t>
            </w:r>
            <w:r w:rsidRPr="007864D2">
              <w:rPr>
                <w:i/>
                <w:color w:val="000000"/>
                <w:sz w:val="20"/>
                <w:szCs w:val="20"/>
              </w:rPr>
              <w:t>/</w:t>
            </w: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DC316D" w:rsidP="00ED225A">
            <w:pPr>
              <w:pStyle w:val="Bezodstpw"/>
              <w:jc w:val="center"/>
              <w:rPr>
                <w:sz w:val="20"/>
                <w:szCs w:val="20"/>
              </w:rPr>
            </w:pPr>
            <w:r>
              <w:rPr>
                <w:color w:val="000000"/>
                <w:sz w:val="20"/>
                <w:szCs w:val="20"/>
              </w:rPr>
              <w:t>op.</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DC316D" w:rsidP="00ED225A">
            <w:pPr>
              <w:pStyle w:val="Bezodstpw"/>
              <w:jc w:val="center"/>
              <w:rPr>
                <w:sz w:val="20"/>
                <w:szCs w:val="20"/>
              </w:rPr>
            </w:pPr>
            <w:r>
              <w:rPr>
                <w:color w:val="000000"/>
                <w:sz w:val="20"/>
                <w:szCs w:val="20"/>
              </w:rPr>
              <w:t>40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trHeight w:val="755"/>
          <w:jc w:val="center"/>
        </w:trPr>
        <w:tc>
          <w:tcPr>
            <w:tcW w:w="562" w:type="dxa"/>
          </w:tcPr>
          <w:p w:rsidR="00ED225A" w:rsidRPr="00B062A8" w:rsidRDefault="00ED225A" w:rsidP="00ED225A">
            <w:pPr>
              <w:pStyle w:val="TableContents"/>
              <w:jc w:val="center"/>
              <w:rPr>
                <w:sz w:val="20"/>
                <w:szCs w:val="20"/>
              </w:rPr>
            </w:pPr>
            <w:r>
              <w:rPr>
                <w:sz w:val="20"/>
                <w:szCs w:val="20"/>
              </w:rPr>
              <w:t>12.</w:t>
            </w:r>
          </w:p>
        </w:tc>
        <w:tc>
          <w:tcPr>
            <w:tcW w:w="6594" w:type="dxa"/>
            <w:tcBorders>
              <w:top w:val="single" w:sz="6" w:space="0" w:color="000000"/>
              <w:left w:val="single" w:sz="6" w:space="0" w:color="000000"/>
              <w:bottom w:val="single" w:sz="6" w:space="0" w:color="000000"/>
              <w:right w:val="nil"/>
            </w:tcBorders>
          </w:tcPr>
          <w:p w:rsidR="00ED225A" w:rsidRPr="007864D2" w:rsidRDefault="00DC316D" w:rsidP="00DD6AD5">
            <w:pPr>
              <w:pStyle w:val="Bezodstpw"/>
              <w:jc w:val="both"/>
              <w:rPr>
                <w:sz w:val="20"/>
                <w:szCs w:val="20"/>
              </w:rPr>
            </w:pPr>
            <w:r>
              <w:rPr>
                <w:b/>
                <w:bCs/>
                <w:color w:val="000000"/>
                <w:sz w:val="20"/>
                <w:szCs w:val="20"/>
              </w:rPr>
              <w:t xml:space="preserve">Krem do rąk – </w:t>
            </w:r>
            <w:r w:rsidR="00ED225A" w:rsidRPr="007864D2">
              <w:rPr>
                <w:color w:val="000000"/>
                <w:sz w:val="20"/>
                <w:szCs w:val="20"/>
              </w:rPr>
              <w:t xml:space="preserve">krem do rąk aloesowo-glicerynowy z witaminą A + E, zawiera wyciąg z owoców cytryny, olej silikonowy, lanolinę, prowitaminę B5 oraz </w:t>
            </w:r>
            <w:proofErr w:type="spellStart"/>
            <w:r w:rsidR="00ED225A" w:rsidRPr="007864D2">
              <w:rPr>
                <w:color w:val="000000"/>
                <w:sz w:val="20"/>
                <w:szCs w:val="20"/>
              </w:rPr>
              <w:t>alantoin</w:t>
            </w:r>
            <w:r>
              <w:rPr>
                <w:color w:val="000000"/>
                <w:sz w:val="20"/>
                <w:szCs w:val="20"/>
              </w:rPr>
              <w:t>ę</w:t>
            </w:r>
            <w:proofErr w:type="spellEnd"/>
            <w:r>
              <w:rPr>
                <w:color w:val="000000"/>
                <w:sz w:val="20"/>
                <w:szCs w:val="20"/>
              </w:rPr>
              <w:t xml:space="preserve"> w opakowaniu o pojemności 100</w:t>
            </w:r>
            <w:r w:rsidR="00ED225A" w:rsidRPr="007864D2">
              <w:rPr>
                <w:color w:val="000000"/>
                <w:sz w:val="20"/>
                <w:szCs w:val="20"/>
              </w:rPr>
              <w:t xml:space="preserve">ml. </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800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F734B2">
        <w:trPr>
          <w:gridAfter w:val="1"/>
          <w:wAfter w:w="11" w:type="dxa"/>
          <w:trHeight w:val="871"/>
          <w:jc w:val="center"/>
        </w:trPr>
        <w:tc>
          <w:tcPr>
            <w:tcW w:w="562" w:type="dxa"/>
          </w:tcPr>
          <w:p w:rsidR="00ED225A" w:rsidRPr="00B062A8" w:rsidRDefault="00ED225A" w:rsidP="00ED225A">
            <w:pPr>
              <w:pStyle w:val="TableContents"/>
              <w:jc w:val="center"/>
              <w:rPr>
                <w:sz w:val="20"/>
                <w:szCs w:val="20"/>
              </w:rPr>
            </w:pPr>
            <w:r>
              <w:rPr>
                <w:sz w:val="20"/>
                <w:szCs w:val="20"/>
              </w:rPr>
              <w:t>13.</w:t>
            </w:r>
          </w:p>
        </w:tc>
        <w:tc>
          <w:tcPr>
            <w:tcW w:w="6594" w:type="dxa"/>
            <w:tcBorders>
              <w:top w:val="single" w:sz="6" w:space="0" w:color="000000"/>
              <w:left w:val="single" w:sz="6" w:space="0" w:color="000000"/>
              <w:bottom w:val="single" w:sz="6" w:space="0" w:color="000000"/>
              <w:right w:val="nil"/>
            </w:tcBorders>
          </w:tcPr>
          <w:p w:rsidR="00ED225A" w:rsidRPr="007864D2" w:rsidRDefault="00ED225A" w:rsidP="00AF7C02">
            <w:pPr>
              <w:pStyle w:val="Bezodstpw"/>
              <w:jc w:val="both"/>
              <w:rPr>
                <w:sz w:val="20"/>
                <w:szCs w:val="20"/>
              </w:rPr>
            </w:pPr>
            <w:r w:rsidRPr="007864D2">
              <w:rPr>
                <w:b/>
                <w:bCs/>
                <w:color w:val="000000"/>
                <w:sz w:val="20"/>
                <w:szCs w:val="20"/>
              </w:rPr>
              <w:t>Pasta BHP –</w:t>
            </w:r>
            <w:r w:rsidRPr="007864D2">
              <w:rPr>
                <w:color w:val="000000"/>
                <w:sz w:val="20"/>
                <w:szCs w:val="20"/>
              </w:rPr>
              <w:t xml:space="preserve"> żel do mycia rąk bhp ze ścierniwem i gliceryną,</w:t>
            </w:r>
            <w:r>
              <w:rPr>
                <w:color w:val="000000"/>
                <w:sz w:val="20"/>
                <w:szCs w:val="20"/>
              </w:rPr>
              <w:t xml:space="preserve"> </w:t>
            </w:r>
            <w:r w:rsidRPr="007864D2">
              <w:rPr>
                <w:color w:val="000000"/>
                <w:sz w:val="20"/>
                <w:szCs w:val="20"/>
              </w:rPr>
              <w:t>skuteczne usuwa szc</w:t>
            </w:r>
            <w:r w:rsidR="00DC316D">
              <w:rPr>
                <w:color w:val="000000"/>
                <w:sz w:val="20"/>
                <w:szCs w:val="20"/>
              </w:rPr>
              <w:t>zególnie silne zabrudzenia typu</w:t>
            </w:r>
            <w:r w:rsidRPr="007864D2">
              <w:rPr>
                <w:color w:val="000000"/>
                <w:sz w:val="20"/>
                <w:szCs w:val="20"/>
              </w:rPr>
              <w:t xml:space="preserve">: tłuszcz, smar, olej, sadza. Zawiera </w:t>
            </w:r>
            <w:r w:rsidR="00DC316D">
              <w:rPr>
                <w:color w:val="000000"/>
                <w:sz w:val="20"/>
                <w:szCs w:val="20"/>
              </w:rPr>
              <w:t>s</w:t>
            </w:r>
            <w:r w:rsidRPr="007864D2">
              <w:rPr>
                <w:color w:val="000000"/>
                <w:sz w:val="20"/>
                <w:szCs w:val="20"/>
              </w:rPr>
              <w:t>ubstancję</w:t>
            </w:r>
            <w:r w:rsidR="00DC316D">
              <w:rPr>
                <w:color w:val="000000"/>
                <w:sz w:val="20"/>
                <w:szCs w:val="20"/>
              </w:rPr>
              <w:t>,</w:t>
            </w:r>
            <w:r w:rsidRPr="007864D2">
              <w:rPr>
                <w:color w:val="000000"/>
                <w:sz w:val="20"/>
                <w:szCs w:val="20"/>
              </w:rPr>
              <w:t xml:space="preserve"> która chroni skórę rąk. Posiada badania dermatologiczn</w:t>
            </w:r>
            <w:r w:rsidR="00AF7C02">
              <w:rPr>
                <w:color w:val="000000"/>
                <w:sz w:val="20"/>
                <w:szCs w:val="20"/>
              </w:rPr>
              <w:t>e. Opakowanie 0,5kg</w:t>
            </w:r>
            <w:r w:rsidRPr="007864D2">
              <w:rPr>
                <w:color w:val="000000"/>
                <w:sz w:val="20"/>
                <w:szCs w:val="20"/>
              </w:rPr>
              <w:t xml:space="preserve">. </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A973AD" w:rsidP="00ED225A">
            <w:pPr>
              <w:pStyle w:val="Bezodstpw"/>
              <w:jc w:val="center"/>
              <w:rPr>
                <w:sz w:val="20"/>
                <w:szCs w:val="20"/>
              </w:rPr>
            </w:pPr>
            <w:r>
              <w:rPr>
                <w:color w:val="000000"/>
                <w:sz w:val="20"/>
                <w:szCs w:val="20"/>
              </w:rPr>
              <w:t>op.</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A973AD" w:rsidP="00ED225A">
            <w:pPr>
              <w:pStyle w:val="Bezodstpw"/>
              <w:jc w:val="center"/>
              <w:rPr>
                <w:sz w:val="20"/>
                <w:szCs w:val="20"/>
              </w:rPr>
            </w:pPr>
            <w:r>
              <w:rPr>
                <w:color w:val="000000"/>
                <w:sz w:val="20"/>
                <w:szCs w:val="20"/>
              </w:rPr>
              <w:t>100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sidRPr="00B062A8">
              <w:rPr>
                <w:sz w:val="20"/>
                <w:szCs w:val="20"/>
              </w:rPr>
              <w:t>1</w:t>
            </w:r>
            <w:r>
              <w:rPr>
                <w:sz w:val="20"/>
                <w:szCs w:val="20"/>
              </w:rPr>
              <w:t>4.</w:t>
            </w:r>
          </w:p>
        </w:tc>
        <w:tc>
          <w:tcPr>
            <w:tcW w:w="6594" w:type="dxa"/>
            <w:tcBorders>
              <w:top w:val="single" w:sz="6" w:space="0" w:color="000000"/>
              <w:left w:val="single" w:sz="6" w:space="0" w:color="000000"/>
              <w:bottom w:val="single" w:sz="6" w:space="0" w:color="000000"/>
              <w:right w:val="nil"/>
            </w:tcBorders>
          </w:tcPr>
          <w:p w:rsidR="00ED225A" w:rsidRPr="007864D2" w:rsidRDefault="00ED225A" w:rsidP="00AF7C02">
            <w:pPr>
              <w:pStyle w:val="Bezodstpw"/>
              <w:jc w:val="both"/>
              <w:rPr>
                <w:color w:val="000000"/>
                <w:sz w:val="20"/>
                <w:szCs w:val="20"/>
              </w:rPr>
            </w:pPr>
            <w:r w:rsidRPr="007864D2">
              <w:rPr>
                <w:b/>
                <w:bCs/>
                <w:color w:val="000000"/>
                <w:sz w:val="20"/>
                <w:szCs w:val="20"/>
              </w:rPr>
              <w:t xml:space="preserve">Mydło toaletowe – </w:t>
            </w:r>
            <w:r w:rsidRPr="007864D2">
              <w:rPr>
                <w:color w:val="000000"/>
                <w:sz w:val="20"/>
                <w:szCs w:val="20"/>
              </w:rPr>
              <w:t>Mydło toa</w:t>
            </w:r>
            <w:r w:rsidR="00A973AD">
              <w:rPr>
                <w:color w:val="000000"/>
                <w:sz w:val="20"/>
                <w:szCs w:val="20"/>
              </w:rPr>
              <w:t>letowe w kostce o wadze 100g. Oczyszcza, nawilża, wygładza, regeneruje, wzmacnia</w:t>
            </w:r>
            <w:r w:rsidRPr="007864D2">
              <w:rPr>
                <w:color w:val="000000"/>
                <w:sz w:val="20"/>
                <w:szCs w:val="20"/>
              </w:rPr>
              <w:t xml:space="preserve"> oraz zmiękcza naskórek</w:t>
            </w:r>
            <w:r w:rsidR="00A973AD">
              <w:rPr>
                <w:color w:val="000000"/>
                <w:sz w:val="20"/>
                <w:szCs w:val="20"/>
              </w:rPr>
              <w:t>. P</w:t>
            </w:r>
            <w:r w:rsidRPr="007864D2">
              <w:rPr>
                <w:color w:val="000000"/>
                <w:sz w:val="20"/>
                <w:szCs w:val="20"/>
              </w:rPr>
              <w:t xml:space="preserve">rodukt dostępny w różnych wariantach zapachowych. </w:t>
            </w:r>
          </w:p>
        </w:tc>
        <w:tc>
          <w:tcPr>
            <w:tcW w:w="3329" w:type="dxa"/>
            <w:tcBorders>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A973AD" w:rsidP="00ED225A">
            <w:pPr>
              <w:pStyle w:val="Bezodstpw"/>
              <w:jc w:val="center"/>
              <w:rPr>
                <w:sz w:val="20"/>
                <w:szCs w:val="20"/>
              </w:rPr>
            </w:pPr>
            <w:r>
              <w:rPr>
                <w:color w:val="000000"/>
                <w:sz w:val="20"/>
                <w:szCs w:val="20"/>
              </w:rPr>
              <w:t>szt.</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A973AD" w:rsidP="00ED225A">
            <w:pPr>
              <w:pStyle w:val="Bezodstpw"/>
              <w:jc w:val="center"/>
              <w:rPr>
                <w:sz w:val="20"/>
                <w:szCs w:val="20"/>
              </w:rPr>
            </w:pPr>
            <w:r>
              <w:rPr>
                <w:color w:val="000000"/>
                <w:sz w:val="20"/>
                <w:szCs w:val="20"/>
              </w:rPr>
              <w:t>4 000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F734B2">
        <w:trPr>
          <w:gridAfter w:val="1"/>
          <w:wAfter w:w="11" w:type="dxa"/>
          <w:trHeight w:val="468"/>
          <w:jc w:val="center"/>
        </w:trPr>
        <w:tc>
          <w:tcPr>
            <w:tcW w:w="562" w:type="dxa"/>
          </w:tcPr>
          <w:p w:rsidR="00ED225A" w:rsidRPr="00B062A8" w:rsidRDefault="00ED225A" w:rsidP="00ED225A">
            <w:pPr>
              <w:pStyle w:val="TableContents"/>
              <w:jc w:val="center"/>
              <w:rPr>
                <w:sz w:val="20"/>
                <w:szCs w:val="20"/>
              </w:rPr>
            </w:pPr>
            <w:r w:rsidRPr="00B062A8">
              <w:rPr>
                <w:sz w:val="20"/>
                <w:szCs w:val="20"/>
              </w:rPr>
              <w:t>1</w:t>
            </w:r>
            <w:r>
              <w:rPr>
                <w:sz w:val="20"/>
                <w:szCs w:val="20"/>
              </w:rPr>
              <w:t>5.</w:t>
            </w:r>
          </w:p>
        </w:tc>
        <w:tc>
          <w:tcPr>
            <w:tcW w:w="6594" w:type="dxa"/>
            <w:tcBorders>
              <w:top w:val="nil"/>
              <w:left w:val="single" w:sz="6" w:space="0" w:color="000000"/>
              <w:bottom w:val="single" w:sz="6" w:space="0" w:color="000000"/>
              <w:right w:val="nil"/>
            </w:tcBorders>
          </w:tcPr>
          <w:p w:rsidR="00ED225A" w:rsidRPr="007864D2" w:rsidRDefault="00ED225A" w:rsidP="00AF7C02">
            <w:pPr>
              <w:pStyle w:val="Bezodstpw"/>
              <w:jc w:val="both"/>
              <w:rPr>
                <w:sz w:val="20"/>
                <w:szCs w:val="20"/>
              </w:rPr>
            </w:pPr>
            <w:r w:rsidRPr="007864D2">
              <w:rPr>
                <w:b/>
                <w:bCs/>
                <w:color w:val="000000"/>
                <w:sz w:val="20"/>
                <w:szCs w:val="20"/>
              </w:rPr>
              <w:t xml:space="preserve">Pasta do zębów – </w:t>
            </w:r>
            <w:r w:rsidR="00A973AD">
              <w:rPr>
                <w:color w:val="000000"/>
                <w:sz w:val="20"/>
                <w:szCs w:val="20"/>
              </w:rPr>
              <w:t>Pasta do zębów za</w:t>
            </w:r>
            <w:r w:rsidRPr="007864D2">
              <w:rPr>
                <w:color w:val="000000"/>
                <w:sz w:val="20"/>
                <w:szCs w:val="20"/>
              </w:rPr>
              <w:t xml:space="preserve">pewnia </w:t>
            </w:r>
            <w:r w:rsidR="00A973AD">
              <w:rPr>
                <w:color w:val="000000"/>
                <w:sz w:val="20"/>
                <w:szCs w:val="20"/>
              </w:rPr>
              <w:t xml:space="preserve">12-godzinną ochronę jamy ustnej, zapobiega zapaleniu dziąseł, chroni płytkę, zapewnia ochronę przed kamieniem nazębnym. Zawiera fluorek sodu 1450ppmf-. Smak miętowy. Dodatkowo chroni przed przebarwieniami i nieświeżym oddechem. Opakowanie 75ml, o składzie </w:t>
            </w:r>
            <w:proofErr w:type="spellStart"/>
            <w:r w:rsidR="00A973AD">
              <w:rPr>
                <w:color w:val="000000"/>
                <w:sz w:val="20"/>
                <w:szCs w:val="20"/>
              </w:rPr>
              <w:t>Glycerin</w:t>
            </w:r>
            <w:proofErr w:type="spellEnd"/>
            <w:r w:rsidR="00A973AD">
              <w:rPr>
                <w:color w:val="000000"/>
                <w:sz w:val="20"/>
                <w:szCs w:val="20"/>
              </w:rPr>
              <w:t xml:space="preserve">, </w:t>
            </w:r>
            <w:proofErr w:type="spellStart"/>
            <w:r w:rsidR="00A973AD">
              <w:rPr>
                <w:color w:val="000000"/>
                <w:sz w:val="20"/>
                <w:szCs w:val="20"/>
              </w:rPr>
              <w:t>hydrated</w:t>
            </w:r>
            <w:proofErr w:type="spellEnd"/>
            <w:r w:rsidR="00A973AD">
              <w:rPr>
                <w:color w:val="000000"/>
                <w:sz w:val="20"/>
                <w:szCs w:val="20"/>
              </w:rPr>
              <w:t xml:space="preserve"> </w:t>
            </w:r>
            <w:proofErr w:type="spellStart"/>
            <w:r w:rsidR="00A973AD">
              <w:rPr>
                <w:color w:val="000000"/>
                <w:sz w:val="20"/>
                <w:szCs w:val="20"/>
              </w:rPr>
              <w:t>silica</w:t>
            </w:r>
            <w:proofErr w:type="spellEnd"/>
            <w:r w:rsidR="00A973AD">
              <w:rPr>
                <w:color w:val="000000"/>
                <w:sz w:val="20"/>
                <w:szCs w:val="20"/>
              </w:rPr>
              <w:t xml:space="preserve">, </w:t>
            </w:r>
            <w:proofErr w:type="spellStart"/>
            <w:r w:rsidR="00A973AD">
              <w:rPr>
                <w:color w:val="000000"/>
                <w:sz w:val="20"/>
                <w:szCs w:val="20"/>
              </w:rPr>
              <w:t>aqua</w:t>
            </w:r>
            <w:proofErr w:type="spellEnd"/>
            <w:r w:rsidR="00A973AD">
              <w:rPr>
                <w:color w:val="000000"/>
                <w:sz w:val="20"/>
                <w:szCs w:val="20"/>
              </w:rPr>
              <w:t xml:space="preserve">, </w:t>
            </w:r>
            <w:proofErr w:type="spellStart"/>
            <w:r w:rsidR="00A973AD">
              <w:rPr>
                <w:color w:val="000000"/>
                <w:sz w:val="20"/>
                <w:szCs w:val="20"/>
              </w:rPr>
              <w:t>sodium</w:t>
            </w:r>
            <w:proofErr w:type="spellEnd"/>
            <w:r w:rsidR="00A973AD">
              <w:rPr>
                <w:color w:val="000000"/>
                <w:sz w:val="20"/>
                <w:szCs w:val="20"/>
              </w:rPr>
              <w:t xml:space="preserve"> </w:t>
            </w:r>
            <w:proofErr w:type="spellStart"/>
            <w:r w:rsidR="00A973AD">
              <w:rPr>
                <w:color w:val="000000"/>
                <w:sz w:val="20"/>
                <w:szCs w:val="20"/>
              </w:rPr>
              <w:t>lauryl</w:t>
            </w:r>
            <w:proofErr w:type="spellEnd"/>
            <w:r w:rsidR="00A973AD">
              <w:rPr>
                <w:color w:val="000000"/>
                <w:sz w:val="20"/>
                <w:szCs w:val="20"/>
              </w:rPr>
              <w:t xml:space="preserve"> </w:t>
            </w:r>
            <w:proofErr w:type="spellStart"/>
            <w:r w:rsidR="00A973AD">
              <w:rPr>
                <w:color w:val="000000"/>
                <w:sz w:val="20"/>
                <w:szCs w:val="20"/>
              </w:rPr>
              <w:t>sulfate</w:t>
            </w:r>
            <w:proofErr w:type="spellEnd"/>
            <w:r w:rsidR="00A973AD">
              <w:rPr>
                <w:color w:val="000000"/>
                <w:sz w:val="20"/>
                <w:szCs w:val="20"/>
              </w:rPr>
              <w:t xml:space="preserve">, argininę, </w:t>
            </w:r>
            <w:proofErr w:type="spellStart"/>
            <w:r w:rsidR="00A973AD">
              <w:rPr>
                <w:color w:val="000000"/>
                <w:sz w:val="20"/>
                <w:szCs w:val="20"/>
              </w:rPr>
              <w:t>aroma</w:t>
            </w:r>
            <w:proofErr w:type="spellEnd"/>
            <w:r w:rsidR="00A973AD">
              <w:rPr>
                <w:color w:val="000000"/>
                <w:sz w:val="20"/>
                <w:szCs w:val="20"/>
              </w:rPr>
              <w:t xml:space="preserve">, </w:t>
            </w:r>
            <w:proofErr w:type="spellStart"/>
            <w:r w:rsidR="00A973AD">
              <w:rPr>
                <w:color w:val="000000"/>
                <w:sz w:val="20"/>
                <w:szCs w:val="20"/>
              </w:rPr>
              <w:t>zinc</w:t>
            </w:r>
            <w:proofErr w:type="spellEnd"/>
            <w:r w:rsidR="00A973AD">
              <w:rPr>
                <w:color w:val="000000"/>
                <w:sz w:val="20"/>
                <w:szCs w:val="20"/>
              </w:rPr>
              <w:t xml:space="preserve"> </w:t>
            </w:r>
            <w:proofErr w:type="spellStart"/>
            <w:r w:rsidR="00A973AD">
              <w:rPr>
                <w:color w:val="000000"/>
                <w:sz w:val="20"/>
                <w:szCs w:val="20"/>
              </w:rPr>
              <w:t>oxide</w:t>
            </w:r>
            <w:proofErr w:type="spellEnd"/>
            <w:r w:rsidR="00A973AD">
              <w:rPr>
                <w:color w:val="000000"/>
                <w:sz w:val="20"/>
                <w:szCs w:val="20"/>
              </w:rPr>
              <w:t xml:space="preserve">, </w:t>
            </w:r>
            <w:proofErr w:type="spellStart"/>
            <w:r w:rsidR="00A973AD">
              <w:rPr>
                <w:color w:val="000000"/>
                <w:sz w:val="20"/>
                <w:szCs w:val="20"/>
              </w:rPr>
              <w:t>cellulose</w:t>
            </w:r>
            <w:proofErr w:type="spellEnd"/>
            <w:r w:rsidR="00A973AD">
              <w:rPr>
                <w:color w:val="000000"/>
                <w:sz w:val="20"/>
                <w:szCs w:val="20"/>
              </w:rPr>
              <w:t xml:space="preserve"> gum, </w:t>
            </w:r>
            <w:proofErr w:type="spellStart"/>
            <w:r w:rsidR="00A973AD">
              <w:rPr>
                <w:color w:val="000000"/>
                <w:sz w:val="20"/>
                <w:szCs w:val="20"/>
              </w:rPr>
              <w:t>poloxamer</w:t>
            </w:r>
            <w:proofErr w:type="spellEnd"/>
            <w:r w:rsidR="00A973AD">
              <w:rPr>
                <w:color w:val="000000"/>
                <w:sz w:val="20"/>
                <w:szCs w:val="20"/>
              </w:rPr>
              <w:t xml:space="preserve"> 407, </w:t>
            </w:r>
            <w:proofErr w:type="spellStart"/>
            <w:r w:rsidR="00A973AD">
              <w:rPr>
                <w:color w:val="000000"/>
                <w:sz w:val="20"/>
                <w:szCs w:val="20"/>
              </w:rPr>
              <w:t>zinc</w:t>
            </w:r>
            <w:proofErr w:type="spellEnd"/>
            <w:r w:rsidR="00A973AD">
              <w:rPr>
                <w:color w:val="000000"/>
                <w:sz w:val="20"/>
                <w:szCs w:val="20"/>
              </w:rPr>
              <w:t xml:space="preserve">, taka jak </w:t>
            </w:r>
            <w:r w:rsidRPr="007864D2">
              <w:rPr>
                <w:color w:val="000000"/>
                <w:sz w:val="20"/>
                <w:szCs w:val="20"/>
              </w:rPr>
              <w:t>Colgate</w:t>
            </w:r>
            <w:r w:rsidR="009C3E9B">
              <w:rPr>
                <w:color w:val="000000"/>
                <w:sz w:val="20"/>
                <w:szCs w:val="20"/>
              </w:rPr>
              <w:t xml:space="preserve"> lub produkt równoważny</w:t>
            </w:r>
            <w:r w:rsidRPr="007864D2">
              <w:rPr>
                <w:color w:val="000000"/>
                <w:sz w:val="20"/>
                <w:szCs w:val="20"/>
              </w:rPr>
              <w:t xml:space="preserve">. </w:t>
            </w:r>
          </w:p>
        </w:tc>
        <w:tc>
          <w:tcPr>
            <w:tcW w:w="3329" w:type="dxa"/>
            <w:tcBorders>
              <w:bottom w:val="single" w:sz="4" w:space="0" w:color="auto"/>
            </w:tcBorders>
          </w:tcPr>
          <w:p w:rsidR="009C3E9B" w:rsidRDefault="009C3E9B" w:rsidP="009C3E9B">
            <w:pPr>
              <w:pStyle w:val="Bezodstpw"/>
              <w:rPr>
                <w:color w:val="000000"/>
                <w:sz w:val="18"/>
                <w:szCs w:val="18"/>
              </w:rPr>
            </w:pPr>
          </w:p>
          <w:p w:rsidR="009C3E9B" w:rsidRDefault="009C3E9B" w:rsidP="009C3E9B">
            <w:pPr>
              <w:pStyle w:val="Bezodstpw"/>
              <w:rPr>
                <w:color w:val="000000"/>
                <w:sz w:val="18"/>
                <w:szCs w:val="18"/>
              </w:rPr>
            </w:pPr>
          </w:p>
          <w:p w:rsidR="009C3E9B" w:rsidRDefault="009C3E9B" w:rsidP="009C3E9B">
            <w:pPr>
              <w:pStyle w:val="Bezodstpw"/>
              <w:rPr>
                <w:color w:val="000000"/>
                <w:sz w:val="18"/>
                <w:szCs w:val="18"/>
              </w:rPr>
            </w:pPr>
          </w:p>
          <w:p w:rsidR="00A973AD" w:rsidRDefault="00A973AD" w:rsidP="009C3E9B">
            <w:pPr>
              <w:pStyle w:val="Bezodstpw"/>
              <w:rPr>
                <w:color w:val="000000"/>
                <w:sz w:val="18"/>
                <w:szCs w:val="18"/>
              </w:rPr>
            </w:pPr>
          </w:p>
          <w:p w:rsidR="00A973AD" w:rsidRDefault="00A973AD" w:rsidP="009C3E9B">
            <w:pPr>
              <w:pStyle w:val="Bezodstpw"/>
              <w:rPr>
                <w:color w:val="000000"/>
                <w:sz w:val="18"/>
                <w:szCs w:val="18"/>
              </w:rPr>
            </w:pPr>
          </w:p>
          <w:p w:rsidR="00F734B2" w:rsidRDefault="00F734B2" w:rsidP="009C3E9B">
            <w:pPr>
              <w:pStyle w:val="Bezodstpw"/>
              <w:rPr>
                <w:color w:val="000000"/>
                <w:sz w:val="18"/>
                <w:szCs w:val="18"/>
              </w:rPr>
            </w:pPr>
          </w:p>
          <w:p w:rsidR="009C3E9B" w:rsidRPr="007864D2" w:rsidRDefault="009C3E9B" w:rsidP="009C3E9B">
            <w:pPr>
              <w:pStyle w:val="Bezodstpw"/>
              <w:rPr>
                <w:color w:val="000000"/>
                <w:sz w:val="18"/>
                <w:szCs w:val="18"/>
              </w:rPr>
            </w:pPr>
            <w:r>
              <w:rPr>
                <w:color w:val="000000"/>
                <w:sz w:val="18"/>
                <w:szCs w:val="18"/>
              </w:rPr>
              <w:t>……………………………………………</w:t>
            </w:r>
          </w:p>
          <w:p w:rsidR="00ED225A" w:rsidRPr="007864D2" w:rsidRDefault="009C3E9B" w:rsidP="009C3E9B">
            <w:pPr>
              <w:pStyle w:val="Bezodstpw"/>
              <w:rPr>
                <w:sz w:val="20"/>
                <w:szCs w:val="20"/>
              </w:rPr>
            </w:pPr>
            <w:r w:rsidRPr="007864D2">
              <w:rPr>
                <w:i/>
                <w:color w:val="000000"/>
                <w:sz w:val="18"/>
                <w:szCs w:val="18"/>
              </w:rPr>
              <w:t>/wpisać nazwę produktu lub producenta</w:t>
            </w:r>
            <w:r w:rsidRPr="007864D2">
              <w:rPr>
                <w:i/>
                <w:color w:val="000000"/>
                <w:sz w:val="20"/>
                <w:szCs w:val="20"/>
              </w:rPr>
              <w:t>/</w:t>
            </w:r>
          </w:p>
        </w:tc>
        <w:tc>
          <w:tcPr>
            <w:tcW w:w="992" w:type="dxa"/>
            <w:tcBorders>
              <w:top w:val="nil"/>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nil"/>
              <w:left w:val="single" w:sz="6" w:space="0" w:color="000000"/>
              <w:bottom w:val="single" w:sz="6" w:space="0" w:color="000000"/>
              <w:right w:val="nil"/>
            </w:tcBorders>
            <w:vAlign w:val="center"/>
          </w:tcPr>
          <w:p w:rsidR="00ED225A" w:rsidRPr="007864D2" w:rsidRDefault="00A973AD" w:rsidP="00ED225A">
            <w:pPr>
              <w:pStyle w:val="Bezodstpw"/>
              <w:jc w:val="center"/>
              <w:rPr>
                <w:sz w:val="20"/>
                <w:szCs w:val="20"/>
              </w:rPr>
            </w:pPr>
            <w:r>
              <w:rPr>
                <w:color w:val="000000"/>
                <w:sz w:val="20"/>
                <w:szCs w:val="20"/>
              </w:rPr>
              <w:t>600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trHeight w:val="819"/>
          <w:jc w:val="center"/>
        </w:trPr>
        <w:tc>
          <w:tcPr>
            <w:tcW w:w="562" w:type="dxa"/>
          </w:tcPr>
          <w:p w:rsidR="00ED225A" w:rsidRPr="00B062A8" w:rsidRDefault="00ED225A" w:rsidP="00ED225A">
            <w:pPr>
              <w:pStyle w:val="TableContents"/>
              <w:jc w:val="center"/>
              <w:rPr>
                <w:sz w:val="20"/>
                <w:szCs w:val="20"/>
              </w:rPr>
            </w:pPr>
            <w:r w:rsidRPr="00B062A8">
              <w:rPr>
                <w:sz w:val="20"/>
                <w:szCs w:val="20"/>
              </w:rPr>
              <w:t>1</w:t>
            </w:r>
            <w:r>
              <w:rPr>
                <w:sz w:val="20"/>
                <w:szCs w:val="20"/>
              </w:rPr>
              <w:t>6.</w:t>
            </w:r>
          </w:p>
        </w:tc>
        <w:tc>
          <w:tcPr>
            <w:tcW w:w="6594" w:type="dxa"/>
            <w:tcBorders>
              <w:top w:val="single" w:sz="6" w:space="0" w:color="000000"/>
              <w:left w:val="single" w:sz="6" w:space="0" w:color="000000"/>
              <w:bottom w:val="single" w:sz="6" w:space="0" w:color="000000"/>
              <w:right w:val="nil"/>
            </w:tcBorders>
          </w:tcPr>
          <w:p w:rsidR="00ED225A" w:rsidRPr="007864D2" w:rsidRDefault="00ED225A" w:rsidP="00ED225A">
            <w:pPr>
              <w:pStyle w:val="Bezodstpw"/>
              <w:jc w:val="both"/>
              <w:rPr>
                <w:sz w:val="20"/>
                <w:szCs w:val="20"/>
              </w:rPr>
            </w:pPr>
            <w:r w:rsidRPr="007864D2">
              <w:rPr>
                <w:b/>
                <w:bCs/>
                <w:color w:val="000000"/>
                <w:sz w:val="20"/>
                <w:szCs w:val="20"/>
              </w:rPr>
              <w:t xml:space="preserve">Krem do golenia – </w:t>
            </w:r>
            <w:r w:rsidRPr="007864D2">
              <w:rPr>
                <w:color w:val="000000"/>
                <w:sz w:val="20"/>
                <w:szCs w:val="20"/>
              </w:rPr>
              <w:t>umożliwiający dokładne golen</w:t>
            </w:r>
            <w:r w:rsidR="00AE0E37">
              <w:rPr>
                <w:color w:val="000000"/>
                <w:sz w:val="20"/>
                <w:szCs w:val="20"/>
              </w:rPr>
              <w:t>ie bez wysuszania skóry</w:t>
            </w:r>
            <w:r w:rsidRPr="007864D2">
              <w:rPr>
                <w:color w:val="000000"/>
                <w:sz w:val="20"/>
                <w:szCs w:val="20"/>
              </w:rPr>
              <w:t xml:space="preserve"> oraz pielęgnacyjny</w:t>
            </w:r>
            <w:r w:rsidR="00AE0E37">
              <w:rPr>
                <w:color w:val="000000"/>
                <w:sz w:val="20"/>
                <w:szCs w:val="20"/>
              </w:rPr>
              <w:t>,</w:t>
            </w:r>
            <w:r w:rsidRPr="007864D2">
              <w:rPr>
                <w:color w:val="000000"/>
                <w:sz w:val="20"/>
                <w:szCs w:val="20"/>
              </w:rPr>
              <w:t xml:space="preserve"> nie powodu</w:t>
            </w:r>
            <w:r w:rsidR="00AE0E37">
              <w:rPr>
                <w:color w:val="000000"/>
                <w:sz w:val="20"/>
                <w:szCs w:val="20"/>
              </w:rPr>
              <w:t>jący podrażnień. Opakowanie 70g</w:t>
            </w:r>
            <w:r w:rsidR="00AF7C02">
              <w:rPr>
                <w:color w:val="000000"/>
                <w:sz w:val="20"/>
                <w:szCs w:val="20"/>
              </w:rPr>
              <w:t>.</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500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trHeight w:val="765"/>
          <w:jc w:val="center"/>
        </w:trPr>
        <w:tc>
          <w:tcPr>
            <w:tcW w:w="562" w:type="dxa"/>
          </w:tcPr>
          <w:p w:rsidR="00ED225A" w:rsidRPr="00B062A8" w:rsidRDefault="00ED225A" w:rsidP="00ED225A">
            <w:pPr>
              <w:pStyle w:val="TableContents"/>
              <w:jc w:val="center"/>
              <w:rPr>
                <w:sz w:val="20"/>
                <w:szCs w:val="20"/>
              </w:rPr>
            </w:pPr>
            <w:r w:rsidRPr="00B062A8">
              <w:rPr>
                <w:sz w:val="20"/>
                <w:szCs w:val="20"/>
              </w:rPr>
              <w:lastRenderedPageBreak/>
              <w:t>1</w:t>
            </w:r>
            <w:r>
              <w:rPr>
                <w:sz w:val="20"/>
                <w:szCs w:val="20"/>
              </w:rPr>
              <w:t>7.</w:t>
            </w:r>
          </w:p>
        </w:tc>
        <w:tc>
          <w:tcPr>
            <w:tcW w:w="6594" w:type="dxa"/>
            <w:tcBorders>
              <w:top w:val="single" w:sz="6" w:space="0" w:color="000000"/>
              <w:left w:val="single" w:sz="6" w:space="0" w:color="000000"/>
              <w:bottom w:val="single" w:sz="6" w:space="0" w:color="000000"/>
              <w:right w:val="nil"/>
            </w:tcBorders>
          </w:tcPr>
          <w:p w:rsidR="00ED225A" w:rsidRPr="009C3E9B" w:rsidRDefault="00ED225A" w:rsidP="00AE0E37">
            <w:pPr>
              <w:pStyle w:val="Bezodstpw"/>
              <w:jc w:val="both"/>
              <w:rPr>
                <w:color w:val="000000"/>
                <w:sz w:val="20"/>
                <w:szCs w:val="20"/>
              </w:rPr>
            </w:pPr>
            <w:r w:rsidRPr="007864D2">
              <w:rPr>
                <w:b/>
                <w:bCs/>
                <w:color w:val="000000"/>
                <w:sz w:val="20"/>
                <w:szCs w:val="20"/>
              </w:rPr>
              <w:t xml:space="preserve">Pakiety higieniczne – </w:t>
            </w:r>
            <w:r w:rsidRPr="007864D2">
              <w:rPr>
                <w:color w:val="000000"/>
                <w:sz w:val="20"/>
                <w:szCs w:val="20"/>
              </w:rPr>
              <w:t>podpaska bez osłonek bocznych o t</w:t>
            </w:r>
            <w:r w:rsidR="00AE0E37">
              <w:rPr>
                <w:color w:val="000000"/>
                <w:sz w:val="20"/>
                <w:szCs w:val="20"/>
              </w:rPr>
              <w:t>radycyjnej grubości. Pokryta</w:t>
            </w:r>
            <w:r w:rsidRPr="007864D2">
              <w:rPr>
                <w:color w:val="000000"/>
                <w:sz w:val="20"/>
                <w:szCs w:val="20"/>
              </w:rPr>
              <w:t xml:space="preserve"> miękką i przyjemn</w:t>
            </w:r>
            <w:r w:rsidR="00AE0E37">
              <w:rPr>
                <w:color w:val="000000"/>
                <w:sz w:val="20"/>
                <w:szCs w:val="20"/>
              </w:rPr>
              <w:t>ą w dotyku włókniną</w:t>
            </w:r>
            <w:r w:rsidR="00A559D9">
              <w:rPr>
                <w:color w:val="000000"/>
                <w:sz w:val="20"/>
                <w:szCs w:val="20"/>
              </w:rPr>
              <w:t xml:space="preserve"> </w:t>
            </w:r>
            <w:proofErr w:type="spellStart"/>
            <w:r w:rsidR="00A559D9">
              <w:rPr>
                <w:color w:val="000000"/>
                <w:sz w:val="20"/>
                <w:szCs w:val="20"/>
              </w:rPr>
              <w:t>Softiplait</w:t>
            </w:r>
            <w:proofErr w:type="spellEnd"/>
            <w:r w:rsidR="00A559D9">
              <w:rPr>
                <w:color w:val="000000"/>
                <w:sz w:val="20"/>
                <w:szCs w:val="20"/>
              </w:rPr>
              <w:t>. Opakowanie</w:t>
            </w:r>
            <w:r w:rsidR="00AE0E37">
              <w:rPr>
                <w:color w:val="000000"/>
                <w:sz w:val="20"/>
                <w:szCs w:val="20"/>
              </w:rPr>
              <w:t xml:space="preserve"> 20</w:t>
            </w:r>
            <w:r w:rsidR="00AF7C02">
              <w:rPr>
                <w:color w:val="000000"/>
                <w:sz w:val="20"/>
                <w:szCs w:val="20"/>
              </w:rPr>
              <w:t>szt.</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op.</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200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Pr>
                <w:sz w:val="20"/>
                <w:szCs w:val="20"/>
              </w:rPr>
              <w:t>18.</w:t>
            </w:r>
          </w:p>
        </w:tc>
        <w:tc>
          <w:tcPr>
            <w:tcW w:w="6594" w:type="dxa"/>
            <w:tcBorders>
              <w:top w:val="single" w:sz="6" w:space="0" w:color="000000"/>
              <w:left w:val="single" w:sz="6" w:space="0" w:color="000000"/>
              <w:bottom w:val="single" w:sz="6" w:space="0" w:color="000000"/>
              <w:right w:val="nil"/>
            </w:tcBorders>
          </w:tcPr>
          <w:p w:rsidR="00ED225A" w:rsidRPr="0091553C" w:rsidRDefault="00ED225A" w:rsidP="00AF7C02">
            <w:pPr>
              <w:pStyle w:val="Bezodstpw"/>
              <w:jc w:val="both"/>
              <w:rPr>
                <w:color w:val="000000"/>
                <w:sz w:val="20"/>
                <w:szCs w:val="20"/>
              </w:rPr>
            </w:pPr>
            <w:r w:rsidRPr="007864D2">
              <w:rPr>
                <w:b/>
                <w:bCs/>
                <w:color w:val="000000"/>
                <w:sz w:val="20"/>
                <w:szCs w:val="20"/>
              </w:rPr>
              <w:t xml:space="preserve">Płyn do płukania tkanin – </w:t>
            </w:r>
            <w:r w:rsidR="00AE0E37">
              <w:rPr>
                <w:color w:val="000000"/>
                <w:sz w:val="20"/>
                <w:szCs w:val="20"/>
              </w:rPr>
              <w:t>d</w:t>
            </w:r>
            <w:r w:rsidRPr="007864D2">
              <w:rPr>
                <w:color w:val="000000"/>
                <w:sz w:val="20"/>
                <w:szCs w:val="20"/>
              </w:rPr>
              <w:t>o płukania wszystkich rodzajów tkanin, zapobiegający elektryzowaniu się tkanin, nadający miękkość i puszystość płukanym tkaninom jednocześnie ułatwiający prasowanie. Nie powodujący uczuleń oraz</w:t>
            </w:r>
            <w:r w:rsidR="00AE0E37">
              <w:rPr>
                <w:color w:val="000000"/>
                <w:sz w:val="20"/>
                <w:szCs w:val="20"/>
              </w:rPr>
              <w:t xml:space="preserve"> podrażnień skóry. Opakowanie 1</w:t>
            </w:r>
            <w:r w:rsidRPr="007864D2">
              <w:rPr>
                <w:color w:val="000000"/>
                <w:sz w:val="20"/>
                <w:szCs w:val="20"/>
              </w:rPr>
              <w:t xml:space="preserve">l. </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AE0E37" w:rsidP="00ED225A">
            <w:pPr>
              <w:pStyle w:val="Bezodstpw"/>
              <w:jc w:val="center"/>
              <w:rPr>
                <w:sz w:val="20"/>
                <w:szCs w:val="20"/>
              </w:rPr>
            </w:pPr>
            <w:r>
              <w:rPr>
                <w:color w:val="000000"/>
                <w:sz w:val="20"/>
                <w:szCs w:val="20"/>
              </w:rPr>
              <w:t>op.</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10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Pr>
                <w:sz w:val="20"/>
                <w:szCs w:val="20"/>
              </w:rPr>
              <w:t>19.</w:t>
            </w:r>
          </w:p>
        </w:tc>
        <w:tc>
          <w:tcPr>
            <w:tcW w:w="6594" w:type="dxa"/>
            <w:tcBorders>
              <w:top w:val="single" w:sz="6" w:space="0" w:color="000000"/>
              <w:left w:val="single" w:sz="6" w:space="0" w:color="000000"/>
              <w:bottom w:val="single" w:sz="6" w:space="0" w:color="000000"/>
              <w:right w:val="nil"/>
            </w:tcBorders>
          </w:tcPr>
          <w:p w:rsidR="00AF7C02" w:rsidRPr="00AE0E37" w:rsidRDefault="00ED225A" w:rsidP="00ED225A">
            <w:pPr>
              <w:pStyle w:val="Bezodstpw"/>
              <w:jc w:val="both"/>
              <w:rPr>
                <w:color w:val="000000"/>
                <w:sz w:val="20"/>
                <w:szCs w:val="20"/>
              </w:rPr>
            </w:pPr>
            <w:r w:rsidRPr="007864D2">
              <w:rPr>
                <w:b/>
                <w:bCs/>
                <w:color w:val="000000"/>
                <w:sz w:val="20"/>
                <w:szCs w:val="20"/>
              </w:rPr>
              <w:t>Maszynki jednorazowe dla mężczyzn –</w:t>
            </w:r>
            <w:r w:rsidRPr="007864D2">
              <w:rPr>
                <w:color w:val="000000"/>
                <w:sz w:val="20"/>
                <w:szCs w:val="20"/>
              </w:rPr>
              <w:t xml:space="preserve"> bez ruchomej główki, podwójne ostrza</w:t>
            </w:r>
            <w:r w:rsidR="00AE0E37">
              <w:rPr>
                <w:color w:val="000000"/>
                <w:sz w:val="20"/>
                <w:szCs w:val="20"/>
              </w:rPr>
              <w:t>,</w:t>
            </w:r>
            <w:r w:rsidRPr="007864D2">
              <w:rPr>
                <w:color w:val="000000"/>
                <w:sz w:val="20"/>
                <w:szCs w:val="20"/>
              </w:rPr>
              <w:t xml:space="preserve"> pokryte powłoką z platyny i chromu zapewniają bez</w:t>
            </w:r>
            <w:r w:rsidR="00AF7C02">
              <w:rPr>
                <w:color w:val="000000"/>
                <w:sz w:val="20"/>
                <w:szCs w:val="20"/>
              </w:rPr>
              <w:t xml:space="preserve">pieczne i praktyczne golenie. </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AE0E37" w:rsidP="00ED225A">
            <w:pPr>
              <w:pStyle w:val="Bezodstpw"/>
              <w:jc w:val="center"/>
              <w:rPr>
                <w:sz w:val="20"/>
                <w:szCs w:val="20"/>
              </w:rPr>
            </w:pPr>
            <w:r>
              <w:rPr>
                <w:color w:val="000000"/>
                <w:sz w:val="20"/>
                <w:szCs w:val="20"/>
              </w:rPr>
              <w:t>6</w:t>
            </w:r>
            <w:r w:rsidR="00ED225A" w:rsidRPr="007864D2">
              <w:rPr>
                <w:color w:val="000000"/>
                <w:sz w:val="20"/>
                <w:szCs w:val="20"/>
              </w:rPr>
              <w:t>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Pr>
                <w:sz w:val="20"/>
                <w:szCs w:val="20"/>
              </w:rPr>
              <w:t>20.</w:t>
            </w:r>
          </w:p>
        </w:tc>
        <w:tc>
          <w:tcPr>
            <w:tcW w:w="6594" w:type="dxa"/>
            <w:tcBorders>
              <w:top w:val="single" w:sz="6" w:space="0" w:color="000000"/>
              <w:left w:val="single" w:sz="6" w:space="0" w:color="000000"/>
              <w:bottom w:val="single" w:sz="6" w:space="0" w:color="000000"/>
              <w:right w:val="nil"/>
            </w:tcBorders>
          </w:tcPr>
          <w:p w:rsidR="00ED225A" w:rsidRPr="0091553C" w:rsidRDefault="00ED225A" w:rsidP="00AF7C02">
            <w:pPr>
              <w:pStyle w:val="Bezodstpw"/>
              <w:jc w:val="both"/>
              <w:rPr>
                <w:color w:val="000000"/>
                <w:sz w:val="20"/>
                <w:szCs w:val="20"/>
              </w:rPr>
            </w:pPr>
            <w:r w:rsidRPr="007864D2">
              <w:rPr>
                <w:b/>
                <w:bCs/>
                <w:color w:val="000000"/>
                <w:sz w:val="20"/>
                <w:szCs w:val="20"/>
              </w:rPr>
              <w:t>Szczoteczki do zębów</w:t>
            </w:r>
            <w:r w:rsidR="007E24BB">
              <w:rPr>
                <w:color w:val="000000"/>
                <w:sz w:val="20"/>
                <w:szCs w:val="20"/>
              </w:rPr>
              <w:t xml:space="preserve"> – dla osób dorosłych</w:t>
            </w:r>
            <w:r w:rsidRPr="007864D2">
              <w:rPr>
                <w:color w:val="000000"/>
                <w:sz w:val="20"/>
                <w:szCs w:val="20"/>
              </w:rPr>
              <w:t>,</w:t>
            </w:r>
            <w:r w:rsidR="007E24BB">
              <w:rPr>
                <w:color w:val="000000"/>
                <w:sz w:val="20"/>
                <w:szCs w:val="20"/>
              </w:rPr>
              <w:t xml:space="preserve"> </w:t>
            </w:r>
            <w:r w:rsidRPr="007864D2">
              <w:rPr>
                <w:color w:val="000000"/>
                <w:sz w:val="20"/>
                <w:szCs w:val="20"/>
              </w:rPr>
              <w:t xml:space="preserve">zapewniają łagodne i skuteczne czyszczenie zębów wrażliwych. </w:t>
            </w:r>
            <w:r w:rsidR="007E24BB" w:rsidRPr="007864D2">
              <w:rPr>
                <w:color w:val="000000"/>
                <w:sz w:val="20"/>
                <w:szCs w:val="20"/>
              </w:rPr>
              <w:t>Powinny</w:t>
            </w:r>
            <w:r w:rsidRPr="007864D2">
              <w:rPr>
                <w:color w:val="000000"/>
                <w:sz w:val="20"/>
                <w:szCs w:val="20"/>
              </w:rPr>
              <w:t xml:space="preserve"> posiadać: powierzchnię czys</w:t>
            </w:r>
            <w:r w:rsidR="007E24BB">
              <w:rPr>
                <w:color w:val="000000"/>
                <w:sz w:val="20"/>
                <w:szCs w:val="20"/>
              </w:rPr>
              <w:t>zcząca język, powierzchnię</w:t>
            </w:r>
            <w:r w:rsidRPr="007864D2">
              <w:rPr>
                <w:color w:val="000000"/>
                <w:sz w:val="20"/>
                <w:szCs w:val="20"/>
              </w:rPr>
              <w:t xml:space="preserve"> czyszcząca policzki, wydłużone włókna ułatwiają dotarcie do trudno dostępnych, tylnych zębów, podwójnie polerująca gumowa powierzchnia, ustawione pod kątem włókna czyszczące przestrzenie </w:t>
            </w:r>
            <w:proofErr w:type="spellStart"/>
            <w:r w:rsidRPr="007864D2">
              <w:rPr>
                <w:color w:val="000000"/>
                <w:sz w:val="20"/>
                <w:szCs w:val="20"/>
              </w:rPr>
              <w:t>między</w:t>
            </w:r>
            <w:r w:rsidR="00AF7C02">
              <w:rPr>
                <w:color w:val="000000"/>
                <w:sz w:val="20"/>
                <w:szCs w:val="20"/>
              </w:rPr>
              <w:t>zębowe</w:t>
            </w:r>
            <w:proofErr w:type="spellEnd"/>
            <w:r w:rsidR="00AF7C02">
              <w:rPr>
                <w:color w:val="000000"/>
                <w:sz w:val="20"/>
                <w:szCs w:val="20"/>
              </w:rPr>
              <w:t>.</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p>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p>
          <w:p w:rsidR="00ED225A" w:rsidRPr="007864D2" w:rsidRDefault="007E24BB" w:rsidP="00ED225A">
            <w:pPr>
              <w:pStyle w:val="Bezodstpw"/>
              <w:jc w:val="center"/>
              <w:rPr>
                <w:sz w:val="20"/>
                <w:szCs w:val="20"/>
              </w:rPr>
            </w:pPr>
            <w:r>
              <w:rPr>
                <w:color w:val="000000"/>
                <w:sz w:val="20"/>
                <w:szCs w:val="20"/>
              </w:rPr>
              <w:t>600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sidRPr="00B062A8">
              <w:rPr>
                <w:sz w:val="20"/>
                <w:szCs w:val="20"/>
              </w:rPr>
              <w:t>2</w:t>
            </w:r>
            <w:r>
              <w:rPr>
                <w:sz w:val="20"/>
                <w:szCs w:val="20"/>
              </w:rPr>
              <w:t>1.</w:t>
            </w:r>
          </w:p>
        </w:tc>
        <w:tc>
          <w:tcPr>
            <w:tcW w:w="6594" w:type="dxa"/>
            <w:tcBorders>
              <w:top w:val="single" w:sz="6" w:space="0" w:color="000000"/>
              <w:left w:val="single" w:sz="6" w:space="0" w:color="000000"/>
              <w:bottom w:val="single" w:sz="6" w:space="0" w:color="000000"/>
              <w:right w:val="nil"/>
            </w:tcBorders>
          </w:tcPr>
          <w:p w:rsidR="00ED225A" w:rsidRPr="0091553C" w:rsidRDefault="00ED225A" w:rsidP="007E24BB">
            <w:pPr>
              <w:pStyle w:val="Bezodstpw"/>
              <w:jc w:val="both"/>
              <w:rPr>
                <w:color w:val="000000"/>
                <w:sz w:val="20"/>
                <w:szCs w:val="20"/>
              </w:rPr>
            </w:pPr>
            <w:r w:rsidRPr="007864D2">
              <w:rPr>
                <w:b/>
                <w:bCs/>
                <w:color w:val="000000"/>
                <w:sz w:val="20"/>
                <w:szCs w:val="20"/>
              </w:rPr>
              <w:t>Szampon do mycia włosów –</w:t>
            </w:r>
            <w:r w:rsidRPr="007864D2">
              <w:rPr>
                <w:color w:val="000000"/>
                <w:sz w:val="20"/>
                <w:szCs w:val="20"/>
              </w:rPr>
              <w:t xml:space="preserve"> szampon ziołowy z naturalnym ekstraktem ziołowym,</w:t>
            </w:r>
            <w:r>
              <w:rPr>
                <w:color w:val="000000"/>
                <w:sz w:val="20"/>
                <w:szCs w:val="20"/>
              </w:rPr>
              <w:t xml:space="preserve"> </w:t>
            </w:r>
            <w:r w:rsidRPr="007864D2">
              <w:rPr>
                <w:color w:val="000000"/>
                <w:sz w:val="20"/>
                <w:szCs w:val="20"/>
              </w:rPr>
              <w:t>przeznaczony do pielęgnacji włosów osłabionych i wypadających, siła odżywcza składników regeneruje zniszczone włosy,</w:t>
            </w:r>
            <w:r>
              <w:rPr>
                <w:color w:val="000000"/>
                <w:sz w:val="20"/>
                <w:szCs w:val="20"/>
              </w:rPr>
              <w:t xml:space="preserve"> </w:t>
            </w:r>
            <w:r w:rsidRPr="007864D2">
              <w:rPr>
                <w:color w:val="000000"/>
                <w:sz w:val="20"/>
                <w:szCs w:val="20"/>
              </w:rPr>
              <w:t xml:space="preserve">zapobiega ich wypadaniu i łamaniu. </w:t>
            </w:r>
            <w:r w:rsidR="007E24BB">
              <w:rPr>
                <w:color w:val="000000"/>
                <w:sz w:val="20"/>
                <w:szCs w:val="20"/>
              </w:rPr>
              <w:t>Opakowanie 400</w:t>
            </w:r>
            <w:r w:rsidRPr="007864D2">
              <w:rPr>
                <w:color w:val="000000"/>
                <w:sz w:val="20"/>
                <w:szCs w:val="20"/>
              </w:rPr>
              <w:t>ml</w:t>
            </w:r>
            <w:r w:rsidR="007E24BB">
              <w:rPr>
                <w:color w:val="000000"/>
                <w:sz w:val="20"/>
                <w:szCs w:val="20"/>
              </w:rPr>
              <w:t>.</w:t>
            </w:r>
            <w:r w:rsidR="00AF7C02">
              <w:rPr>
                <w:color w:val="000000"/>
                <w:sz w:val="20"/>
                <w:szCs w:val="20"/>
              </w:rPr>
              <w:t xml:space="preserve"> </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7E24BB" w:rsidP="00ED225A">
            <w:pPr>
              <w:pStyle w:val="Bezodstpw"/>
              <w:jc w:val="center"/>
              <w:rPr>
                <w:sz w:val="20"/>
                <w:szCs w:val="20"/>
              </w:rPr>
            </w:pPr>
            <w:r>
              <w:rPr>
                <w:color w:val="000000"/>
                <w:sz w:val="20"/>
                <w:szCs w:val="20"/>
              </w:rPr>
              <w:t>1</w:t>
            </w:r>
            <w:r w:rsidR="00ED225A">
              <w:rPr>
                <w:color w:val="000000"/>
                <w:sz w:val="20"/>
                <w:szCs w:val="20"/>
              </w:rPr>
              <w:t xml:space="preserve"> </w:t>
            </w:r>
            <w:r w:rsidR="00ED225A" w:rsidRPr="007864D2">
              <w:rPr>
                <w:color w:val="000000"/>
                <w:sz w:val="20"/>
                <w:szCs w:val="20"/>
              </w:rPr>
              <w:t>000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Pr>
                <w:sz w:val="20"/>
                <w:szCs w:val="20"/>
              </w:rPr>
              <w:t>22.</w:t>
            </w:r>
          </w:p>
        </w:tc>
        <w:tc>
          <w:tcPr>
            <w:tcW w:w="6594" w:type="dxa"/>
            <w:tcBorders>
              <w:top w:val="single" w:sz="6" w:space="0" w:color="000000"/>
              <w:left w:val="single" w:sz="6" w:space="0" w:color="000000"/>
              <w:bottom w:val="single" w:sz="6" w:space="0" w:color="000000"/>
              <w:right w:val="nil"/>
            </w:tcBorders>
          </w:tcPr>
          <w:p w:rsidR="00ED225A" w:rsidRPr="007864D2" w:rsidRDefault="00ED225A" w:rsidP="00A559D9">
            <w:pPr>
              <w:pStyle w:val="Bezodstpw"/>
              <w:jc w:val="both"/>
              <w:rPr>
                <w:sz w:val="20"/>
                <w:szCs w:val="20"/>
              </w:rPr>
            </w:pPr>
            <w:r w:rsidRPr="007864D2">
              <w:rPr>
                <w:b/>
                <w:bCs/>
                <w:color w:val="000000"/>
                <w:sz w:val="20"/>
                <w:szCs w:val="20"/>
              </w:rPr>
              <w:t>Ku</w:t>
            </w:r>
            <w:r w:rsidR="00F13648">
              <w:rPr>
                <w:b/>
                <w:bCs/>
                <w:color w:val="000000"/>
                <w:sz w:val="20"/>
                <w:szCs w:val="20"/>
              </w:rPr>
              <w:t>bek z plastiku o pojemności 200</w:t>
            </w:r>
            <w:r w:rsidRPr="007864D2">
              <w:rPr>
                <w:b/>
                <w:bCs/>
                <w:color w:val="000000"/>
                <w:sz w:val="20"/>
                <w:szCs w:val="20"/>
              </w:rPr>
              <w:t>ml brązowy –</w:t>
            </w:r>
            <w:r w:rsidR="00F13648">
              <w:rPr>
                <w:b/>
                <w:bCs/>
                <w:color w:val="000000"/>
                <w:sz w:val="20"/>
                <w:szCs w:val="20"/>
              </w:rPr>
              <w:t xml:space="preserve"> </w:t>
            </w:r>
            <w:r w:rsidRPr="007864D2">
              <w:rPr>
                <w:color w:val="000000"/>
                <w:sz w:val="20"/>
                <w:szCs w:val="20"/>
              </w:rPr>
              <w:t xml:space="preserve">uniwersalny, popularny </w:t>
            </w:r>
            <w:r w:rsidR="00A559D9">
              <w:rPr>
                <w:color w:val="000000"/>
                <w:sz w:val="20"/>
                <w:szCs w:val="20"/>
              </w:rPr>
              <w:t xml:space="preserve">                 </w:t>
            </w:r>
            <w:r w:rsidRPr="007864D2">
              <w:rPr>
                <w:color w:val="000000"/>
                <w:sz w:val="20"/>
                <w:szCs w:val="20"/>
              </w:rPr>
              <w:t>w małej gastronomii, poprzeczne prążki ułatwiają trzymanie kubka</w:t>
            </w:r>
            <w:r w:rsidR="00A559D9">
              <w:rPr>
                <w:color w:val="000000"/>
                <w:sz w:val="20"/>
                <w:szCs w:val="20"/>
              </w:rPr>
              <w:t>,</w:t>
            </w:r>
            <w:r w:rsidRPr="007864D2">
              <w:rPr>
                <w:color w:val="000000"/>
                <w:sz w:val="20"/>
                <w:szCs w:val="20"/>
              </w:rPr>
              <w:t xml:space="preserve"> zapobi</w:t>
            </w:r>
            <w:r w:rsidR="00E57DDA">
              <w:rPr>
                <w:color w:val="000000"/>
                <w:sz w:val="20"/>
                <w:szCs w:val="20"/>
              </w:rPr>
              <w:t>egając wyślizgnięciu się z ręki</w:t>
            </w:r>
            <w:r w:rsidRPr="007864D2">
              <w:rPr>
                <w:color w:val="000000"/>
                <w:sz w:val="20"/>
                <w:szCs w:val="20"/>
              </w:rPr>
              <w:t>, przeznaczony do ciepłych napoi. Op</w:t>
            </w:r>
            <w:r w:rsidR="00A559D9">
              <w:rPr>
                <w:color w:val="000000"/>
                <w:sz w:val="20"/>
                <w:szCs w:val="20"/>
              </w:rPr>
              <w:t>akowanie 100</w:t>
            </w:r>
            <w:r w:rsidR="00AF7C02">
              <w:rPr>
                <w:color w:val="000000"/>
                <w:sz w:val="20"/>
                <w:szCs w:val="20"/>
              </w:rPr>
              <w:t>szt.</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op.</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A559D9" w:rsidP="00ED225A">
            <w:pPr>
              <w:pStyle w:val="Bezodstpw"/>
              <w:jc w:val="center"/>
              <w:rPr>
                <w:sz w:val="20"/>
                <w:szCs w:val="20"/>
              </w:rPr>
            </w:pPr>
            <w:r>
              <w:rPr>
                <w:color w:val="000000"/>
                <w:sz w:val="20"/>
                <w:szCs w:val="20"/>
              </w:rPr>
              <w:t>2</w:t>
            </w:r>
            <w:r w:rsidR="00ED225A" w:rsidRPr="007864D2">
              <w:rPr>
                <w:color w:val="000000"/>
                <w:sz w:val="20"/>
                <w:szCs w:val="20"/>
              </w:rPr>
              <w:t>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Pr>
                <w:sz w:val="20"/>
                <w:szCs w:val="20"/>
              </w:rPr>
              <w:t>23.</w:t>
            </w:r>
          </w:p>
        </w:tc>
        <w:tc>
          <w:tcPr>
            <w:tcW w:w="6594" w:type="dxa"/>
            <w:tcBorders>
              <w:top w:val="single" w:sz="6" w:space="0" w:color="000000"/>
              <w:left w:val="single" w:sz="6" w:space="0" w:color="000000"/>
              <w:bottom w:val="single" w:sz="6" w:space="0" w:color="000000"/>
              <w:right w:val="nil"/>
            </w:tcBorders>
          </w:tcPr>
          <w:p w:rsidR="00ED225A" w:rsidRDefault="00ED225A" w:rsidP="00D63236">
            <w:pPr>
              <w:pStyle w:val="Bezodstpw"/>
              <w:jc w:val="both"/>
              <w:rPr>
                <w:color w:val="000000"/>
                <w:sz w:val="20"/>
                <w:szCs w:val="20"/>
              </w:rPr>
            </w:pPr>
            <w:r w:rsidRPr="007864D2">
              <w:rPr>
                <w:b/>
                <w:bCs/>
                <w:color w:val="000000"/>
                <w:sz w:val="20"/>
                <w:szCs w:val="20"/>
              </w:rPr>
              <w:t xml:space="preserve">Ścierki z </w:t>
            </w:r>
            <w:proofErr w:type="spellStart"/>
            <w:r w:rsidRPr="007864D2">
              <w:rPr>
                <w:b/>
                <w:bCs/>
                <w:color w:val="000000"/>
                <w:sz w:val="20"/>
                <w:szCs w:val="20"/>
              </w:rPr>
              <w:t>mikrofibry</w:t>
            </w:r>
            <w:proofErr w:type="spellEnd"/>
            <w:r w:rsidR="00A559D9">
              <w:rPr>
                <w:b/>
                <w:bCs/>
                <w:color w:val="000000"/>
                <w:sz w:val="20"/>
                <w:szCs w:val="20"/>
              </w:rPr>
              <w:t xml:space="preserve"> </w:t>
            </w:r>
            <w:r w:rsidRPr="007864D2">
              <w:rPr>
                <w:b/>
                <w:bCs/>
                <w:color w:val="000000"/>
                <w:sz w:val="20"/>
                <w:szCs w:val="20"/>
              </w:rPr>
              <w:t xml:space="preserve">- </w:t>
            </w:r>
            <w:r w:rsidR="00A559D9">
              <w:rPr>
                <w:color w:val="000000"/>
                <w:sz w:val="20"/>
                <w:szCs w:val="20"/>
              </w:rPr>
              <w:t>skład: 70% poliester i 30</w:t>
            </w:r>
            <w:r w:rsidRPr="007864D2">
              <w:rPr>
                <w:color w:val="000000"/>
                <w:sz w:val="20"/>
                <w:szCs w:val="20"/>
              </w:rPr>
              <w:t>% poliamid</w:t>
            </w:r>
            <w:r w:rsidR="00A559D9">
              <w:rPr>
                <w:color w:val="000000"/>
                <w:sz w:val="20"/>
                <w:szCs w:val="20"/>
              </w:rPr>
              <w:t>,</w:t>
            </w:r>
            <w:r w:rsidRPr="007864D2">
              <w:rPr>
                <w:color w:val="000000"/>
                <w:sz w:val="20"/>
                <w:szCs w:val="20"/>
              </w:rPr>
              <w:t xml:space="preserve"> o gramaturze</w:t>
            </w:r>
            <w:r w:rsidR="00A559D9">
              <w:rPr>
                <w:color w:val="000000"/>
                <w:sz w:val="20"/>
                <w:szCs w:val="20"/>
              </w:rPr>
              <w:t xml:space="preserve">                    350</w:t>
            </w:r>
            <w:r w:rsidRPr="007864D2">
              <w:rPr>
                <w:color w:val="000000"/>
                <w:sz w:val="20"/>
                <w:szCs w:val="20"/>
              </w:rPr>
              <w:t>g/m</w:t>
            </w:r>
            <w:r w:rsidRPr="00A559D9">
              <w:rPr>
                <w:color w:val="000000"/>
                <w:sz w:val="20"/>
                <w:szCs w:val="20"/>
                <w:vertAlign w:val="superscript"/>
              </w:rPr>
              <w:t>2</w:t>
            </w:r>
            <w:r w:rsidR="00A559D9">
              <w:rPr>
                <w:color w:val="000000"/>
                <w:sz w:val="20"/>
                <w:szCs w:val="20"/>
              </w:rPr>
              <w:t>. O wymiarach 60cm x 50</w:t>
            </w:r>
            <w:r w:rsidRPr="007864D2">
              <w:rPr>
                <w:color w:val="000000"/>
                <w:sz w:val="20"/>
                <w:szCs w:val="20"/>
              </w:rPr>
              <w:t>c</w:t>
            </w:r>
            <w:r w:rsidR="00A559D9">
              <w:rPr>
                <w:color w:val="000000"/>
                <w:sz w:val="20"/>
                <w:szCs w:val="20"/>
              </w:rPr>
              <w:t>m, można prać w temperaturze 60</w:t>
            </w:r>
            <w:r w:rsidRPr="007864D2">
              <w:rPr>
                <w:color w:val="000000"/>
                <w:sz w:val="20"/>
                <w:szCs w:val="20"/>
              </w:rPr>
              <w:t xml:space="preserve">°C. </w:t>
            </w:r>
          </w:p>
          <w:p w:rsidR="00D63236" w:rsidRPr="007864D2" w:rsidRDefault="00D63236" w:rsidP="00D63236">
            <w:pPr>
              <w:pStyle w:val="Bezodstpw"/>
              <w:jc w:val="both"/>
              <w:rPr>
                <w:sz w:val="20"/>
                <w:szCs w:val="20"/>
              </w:rPr>
            </w:pP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A559D9" w:rsidP="00ED225A">
            <w:pPr>
              <w:pStyle w:val="Bezodstpw"/>
              <w:jc w:val="center"/>
              <w:rPr>
                <w:sz w:val="20"/>
                <w:szCs w:val="20"/>
              </w:rPr>
            </w:pPr>
            <w:r>
              <w:rPr>
                <w:color w:val="000000"/>
                <w:sz w:val="20"/>
                <w:szCs w:val="20"/>
              </w:rPr>
              <w:t>70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Pr>
                <w:sz w:val="20"/>
                <w:szCs w:val="20"/>
              </w:rPr>
              <w:t>24.</w:t>
            </w:r>
          </w:p>
        </w:tc>
        <w:tc>
          <w:tcPr>
            <w:tcW w:w="6594" w:type="dxa"/>
            <w:tcBorders>
              <w:top w:val="single" w:sz="6" w:space="0" w:color="000000"/>
              <w:left w:val="single" w:sz="6" w:space="0" w:color="000000"/>
              <w:bottom w:val="single" w:sz="6" w:space="0" w:color="000000"/>
              <w:right w:val="nil"/>
            </w:tcBorders>
          </w:tcPr>
          <w:p w:rsidR="00081A59" w:rsidRPr="00AF7C02" w:rsidRDefault="00ED225A" w:rsidP="00081A59">
            <w:pPr>
              <w:pStyle w:val="Bezodstpw"/>
              <w:jc w:val="both"/>
              <w:rPr>
                <w:color w:val="000000"/>
                <w:sz w:val="20"/>
                <w:szCs w:val="20"/>
              </w:rPr>
            </w:pPr>
            <w:r w:rsidRPr="007864D2">
              <w:rPr>
                <w:b/>
                <w:bCs/>
                <w:color w:val="000000"/>
                <w:sz w:val="20"/>
                <w:szCs w:val="20"/>
              </w:rPr>
              <w:t xml:space="preserve">Woreczki jednorazowe – </w:t>
            </w:r>
            <w:r w:rsidRPr="007864D2">
              <w:rPr>
                <w:color w:val="000000"/>
                <w:sz w:val="20"/>
                <w:szCs w:val="20"/>
              </w:rPr>
              <w:t>wykonane z foli</w:t>
            </w:r>
            <w:r w:rsidR="00096BDE">
              <w:rPr>
                <w:color w:val="000000"/>
                <w:sz w:val="20"/>
                <w:szCs w:val="20"/>
              </w:rPr>
              <w:t>i</w:t>
            </w:r>
            <w:r w:rsidRPr="007864D2">
              <w:rPr>
                <w:color w:val="000000"/>
                <w:sz w:val="20"/>
                <w:szCs w:val="20"/>
              </w:rPr>
              <w:t xml:space="preserve"> polipropylenowej i polietylenowej,</w:t>
            </w:r>
            <w:r w:rsidR="00081A59">
              <w:rPr>
                <w:color w:val="000000"/>
                <w:sz w:val="20"/>
                <w:szCs w:val="20"/>
              </w:rPr>
              <w:t xml:space="preserve"> przeźroczystej o wymiarach: 14x20. Opakowanie 1000</w:t>
            </w:r>
            <w:r w:rsidRPr="007864D2">
              <w:rPr>
                <w:color w:val="000000"/>
                <w:sz w:val="20"/>
                <w:szCs w:val="20"/>
              </w:rPr>
              <w:t>sz</w:t>
            </w:r>
            <w:r w:rsidR="00AF7C02">
              <w:rPr>
                <w:color w:val="000000"/>
                <w:sz w:val="20"/>
                <w:szCs w:val="20"/>
              </w:rPr>
              <w:t>t.</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op.</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081A59" w:rsidP="00ED225A">
            <w:pPr>
              <w:pStyle w:val="Bezodstpw"/>
              <w:jc w:val="center"/>
              <w:rPr>
                <w:sz w:val="20"/>
                <w:szCs w:val="20"/>
              </w:rPr>
            </w:pPr>
            <w:r>
              <w:rPr>
                <w:color w:val="000000"/>
                <w:sz w:val="20"/>
                <w:szCs w:val="20"/>
              </w:rPr>
              <w:t>3</w:t>
            </w:r>
            <w:r w:rsidR="00ED225A" w:rsidRPr="007864D2">
              <w:rPr>
                <w:color w:val="000000"/>
                <w:sz w:val="20"/>
                <w:szCs w:val="20"/>
              </w:rPr>
              <w:t>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Default="00ED225A" w:rsidP="00ED225A">
            <w:pPr>
              <w:pStyle w:val="TableContents"/>
              <w:jc w:val="center"/>
              <w:rPr>
                <w:sz w:val="20"/>
                <w:szCs w:val="20"/>
              </w:rPr>
            </w:pPr>
            <w:r>
              <w:rPr>
                <w:sz w:val="20"/>
                <w:szCs w:val="20"/>
              </w:rPr>
              <w:t>25.</w:t>
            </w:r>
          </w:p>
        </w:tc>
        <w:tc>
          <w:tcPr>
            <w:tcW w:w="6594" w:type="dxa"/>
            <w:tcBorders>
              <w:top w:val="single" w:sz="6" w:space="0" w:color="000000"/>
              <w:left w:val="single" w:sz="6" w:space="0" w:color="000000"/>
              <w:bottom w:val="single" w:sz="6" w:space="0" w:color="000000"/>
              <w:right w:val="nil"/>
            </w:tcBorders>
          </w:tcPr>
          <w:p w:rsidR="00ED225A" w:rsidRPr="00081A59" w:rsidRDefault="00ED225A" w:rsidP="00ED225A">
            <w:pPr>
              <w:pStyle w:val="Bezodstpw"/>
              <w:jc w:val="both"/>
              <w:rPr>
                <w:color w:val="000000"/>
                <w:sz w:val="20"/>
                <w:szCs w:val="20"/>
              </w:rPr>
            </w:pPr>
            <w:r w:rsidRPr="007864D2">
              <w:rPr>
                <w:b/>
                <w:bCs/>
                <w:color w:val="000000"/>
                <w:sz w:val="20"/>
                <w:szCs w:val="20"/>
              </w:rPr>
              <w:t>Łyżeczka jednorazowa</w:t>
            </w:r>
            <w:r w:rsidR="00081A59">
              <w:rPr>
                <w:b/>
                <w:bCs/>
                <w:color w:val="000000"/>
                <w:sz w:val="20"/>
                <w:szCs w:val="20"/>
              </w:rPr>
              <w:t xml:space="preserve"> –</w:t>
            </w:r>
            <w:r w:rsidRPr="007864D2">
              <w:rPr>
                <w:color w:val="000000"/>
                <w:sz w:val="20"/>
                <w:szCs w:val="20"/>
              </w:rPr>
              <w:t xml:space="preserve"> biała</w:t>
            </w:r>
            <w:r w:rsidR="00081A59">
              <w:rPr>
                <w:color w:val="000000"/>
                <w:sz w:val="20"/>
                <w:szCs w:val="20"/>
              </w:rPr>
              <w:t>,</w:t>
            </w:r>
            <w:r w:rsidRPr="007864D2">
              <w:rPr>
                <w:color w:val="000000"/>
                <w:sz w:val="20"/>
                <w:szCs w:val="20"/>
              </w:rPr>
              <w:t xml:space="preserve"> wykonana z lekkiego plastiku. Przeznaczo</w:t>
            </w:r>
            <w:r w:rsidR="00081A59">
              <w:rPr>
                <w:color w:val="000000"/>
                <w:sz w:val="20"/>
                <w:szCs w:val="20"/>
              </w:rPr>
              <w:t>ne do potraw zimnych i gorących. Opakowanie 100</w:t>
            </w:r>
            <w:r w:rsidR="00AF7C02">
              <w:rPr>
                <w:color w:val="000000"/>
                <w:sz w:val="20"/>
                <w:szCs w:val="20"/>
              </w:rPr>
              <w:t>szt.</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op.</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5</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Pr>
                <w:sz w:val="20"/>
                <w:szCs w:val="20"/>
              </w:rPr>
              <w:t>26.</w:t>
            </w:r>
          </w:p>
        </w:tc>
        <w:tc>
          <w:tcPr>
            <w:tcW w:w="6594" w:type="dxa"/>
            <w:tcBorders>
              <w:top w:val="single" w:sz="6" w:space="0" w:color="000000"/>
              <w:left w:val="single" w:sz="6" w:space="0" w:color="000000"/>
              <w:bottom w:val="single" w:sz="6" w:space="0" w:color="000000"/>
              <w:right w:val="nil"/>
            </w:tcBorders>
          </w:tcPr>
          <w:p w:rsidR="00ED225A" w:rsidRPr="007864D2" w:rsidRDefault="00ED225A" w:rsidP="00ED225A">
            <w:pPr>
              <w:pStyle w:val="Bezodstpw"/>
              <w:jc w:val="both"/>
              <w:rPr>
                <w:sz w:val="20"/>
                <w:szCs w:val="20"/>
              </w:rPr>
            </w:pPr>
            <w:r w:rsidRPr="007864D2">
              <w:rPr>
                <w:b/>
                <w:bCs/>
                <w:color w:val="000000"/>
                <w:sz w:val="20"/>
                <w:szCs w:val="20"/>
              </w:rPr>
              <w:t>Reklamówki –</w:t>
            </w:r>
            <w:r w:rsidR="00F83B9D">
              <w:rPr>
                <w:b/>
                <w:bCs/>
                <w:color w:val="000000"/>
                <w:sz w:val="20"/>
                <w:szCs w:val="20"/>
              </w:rPr>
              <w:t xml:space="preserve"> </w:t>
            </w:r>
            <w:r w:rsidRPr="007864D2">
              <w:rPr>
                <w:color w:val="000000"/>
                <w:sz w:val="20"/>
                <w:szCs w:val="20"/>
              </w:rPr>
              <w:t xml:space="preserve">wykonane z folii HDPE, dobrze wykonane </w:t>
            </w:r>
            <w:r>
              <w:rPr>
                <w:color w:val="000000"/>
                <w:sz w:val="20"/>
                <w:szCs w:val="20"/>
              </w:rPr>
              <w:t>zgrzewy i wycięcia, o wytrzymało</w:t>
            </w:r>
            <w:r w:rsidR="00F83B9D">
              <w:rPr>
                <w:color w:val="000000"/>
                <w:sz w:val="20"/>
                <w:szCs w:val="20"/>
              </w:rPr>
              <w:t>ści 5</w:t>
            </w:r>
            <w:r w:rsidRPr="007864D2">
              <w:rPr>
                <w:color w:val="000000"/>
                <w:sz w:val="20"/>
                <w:szCs w:val="20"/>
              </w:rPr>
              <w:t>kg, przezna</w:t>
            </w:r>
            <w:r w:rsidR="00AF7C02">
              <w:rPr>
                <w:color w:val="000000"/>
                <w:sz w:val="20"/>
                <w:szCs w:val="20"/>
              </w:rPr>
              <w:t xml:space="preserve">czone do kontaktu z żywością. </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F83B9D" w:rsidP="00ED225A">
            <w:pPr>
              <w:pStyle w:val="Bezodstpw"/>
              <w:jc w:val="center"/>
              <w:rPr>
                <w:sz w:val="20"/>
                <w:szCs w:val="20"/>
              </w:rPr>
            </w:pPr>
            <w:r>
              <w:rPr>
                <w:color w:val="000000"/>
                <w:sz w:val="20"/>
                <w:szCs w:val="20"/>
              </w:rPr>
              <w:t>2</w:t>
            </w:r>
            <w:r w:rsidR="00ED225A" w:rsidRPr="007864D2">
              <w:rPr>
                <w:color w:val="000000"/>
                <w:sz w:val="20"/>
                <w:szCs w:val="20"/>
              </w:rPr>
              <w:t>0 000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Pr>
                <w:sz w:val="20"/>
                <w:szCs w:val="20"/>
              </w:rPr>
              <w:t>27.</w:t>
            </w:r>
          </w:p>
        </w:tc>
        <w:tc>
          <w:tcPr>
            <w:tcW w:w="6594" w:type="dxa"/>
            <w:tcBorders>
              <w:top w:val="single" w:sz="6" w:space="0" w:color="000000"/>
              <w:left w:val="single" w:sz="6" w:space="0" w:color="000000"/>
              <w:bottom w:val="single" w:sz="6" w:space="0" w:color="000000"/>
              <w:right w:val="nil"/>
            </w:tcBorders>
          </w:tcPr>
          <w:p w:rsidR="00ED225A" w:rsidRPr="0091553C" w:rsidRDefault="00103957" w:rsidP="00AF7C02">
            <w:pPr>
              <w:pStyle w:val="Bezodstpw"/>
              <w:jc w:val="both"/>
              <w:rPr>
                <w:color w:val="000000"/>
                <w:sz w:val="20"/>
                <w:szCs w:val="20"/>
              </w:rPr>
            </w:pPr>
            <w:r>
              <w:rPr>
                <w:b/>
                <w:bCs/>
                <w:color w:val="000000"/>
                <w:sz w:val="20"/>
                <w:szCs w:val="20"/>
              </w:rPr>
              <w:t>Druciak spiralny</w:t>
            </w:r>
            <w:r w:rsidR="00ED225A" w:rsidRPr="007864D2">
              <w:rPr>
                <w:b/>
                <w:bCs/>
                <w:color w:val="000000"/>
                <w:sz w:val="20"/>
                <w:szCs w:val="20"/>
              </w:rPr>
              <w:t xml:space="preserve"> – </w:t>
            </w:r>
            <w:r w:rsidR="00F83B9D">
              <w:rPr>
                <w:color w:val="000000"/>
                <w:sz w:val="20"/>
                <w:szCs w:val="20"/>
              </w:rPr>
              <w:t>wykonany</w:t>
            </w:r>
            <w:r w:rsidR="00ED225A" w:rsidRPr="007864D2">
              <w:rPr>
                <w:color w:val="000000"/>
                <w:sz w:val="20"/>
                <w:szCs w:val="20"/>
              </w:rPr>
              <w:t xml:space="preserve"> ze stali nierdzewnej, nie </w:t>
            </w:r>
            <w:r>
              <w:rPr>
                <w:color w:val="000000"/>
                <w:sz w:val="20"/>
                <w:szCs w:val="20"/>
              </w:rPr>
              <w:t>rani dłoni i nie rysuje garnków.</w:t>
            </w:r>
            <w:r w:rsidR="00ED225A" w:rsidRPr="007864D2">
              <w:rPr>
                <w:color w:val="000000"/>
                <w:sz w:val="20"/>
                <w:szCs w:val="20"/>
              </w:rPr>
              <w:t xml:space="preserve"> Zbudowany jest ze zwiniętej spiralki charakteryzujący się giętkością </w:t>
            </w:r>
            <w:r w:rsidR="00ED225A">
              <w:rPr>
                <w:color w:val="000000"/>
                <w:sz w:val="20"/>
                <w:szCs w:val="20"/>
              </w:rPr>
              <w:t xml:space="preserve">   </w:t>
            </w:r>
            <w:r w:rsidR="00ED225A" w:rsidRPr="007864D2">
              <w:rPr>
                <w:color w:val="000000"/>
                <w:sz w:val="20"/>
                <w:szCs w:val="20"/>
              </w:rPr>
              <w:t xml:space="preserve">i sprężystością. </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F83B9D" w:rsidP="00ED225A">
            <w:pPr>
              <w:pStyle w:val="Bezodstpw"/>
              <w:jc w:val="center"/>
              <w:rPr>
                <w:sz w:val="20"/>
                <w:szCs w:val="20"/>
              </w:rPr>
            </w:pPr>
            <w:r>
              <w:rPr>
                <w:color w:val="000000"/>
                <w:sz w:val="20"/>
                <w:szCs w:val="20"/>
              </w:rPr>
              <w:t>3</w:t>
            </w:r>
            <w:r w:rsidR="00ED225A" w:rsidRPr="007864D2">
              <w:rPr>
                <w:color w:val="000000"/>
                <w:sz w:val="20"/>
                <w:szCs w:val="20"/>
              </w:rPr>
              <w:t>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Pr>
                <w:sz w:val="20"/>
                <w:szCs w:val="20"/>
              </w:rPr>
              <w:lastRenderedPageBreak/>
              <w:t>28.</w:t>
            </w:r>
          </w:p>
        </w:tc>
        <w:tc>
          <w:tcPr>
            <w:tcW w:w="6594" w:type="dxa"/>
            <w:tcBorders>
              <w:top w:val="single" w:sz="6" w:space="0" w:color="000000"/>
              <w:left w:val="single" w:sz="6" w:space="0" w:color="000000"/>
              <w:bottom w:val="single" w:sz="6" w:space="0" w:color="000000"/>
              <w:right w:val="nil"/>
            </w:tcBorders>
          </w:tcPr>
          <w:p w:rsidR="00ED225A" w:rsidRPr="007864D2" w:rsidRDefault="00ED225A" w:rsidP="00AF7C02">
            <w:pPr>
              <w:pStyle w:val="Bezodstpw"/>
              <w:jc w:val="both"/>
              <w:rPr>
                <w:sz w:val="20"/>
                <w:szCs w:val="20"/>
              </w:rPr>
            </w:pPr>
            <w:r w:rsidRPr="007864D2">
              <w:rPr>
                <w:b/>
                <w:bCs/>
                <w:color w:val="000000"/>
                <w:sz w:val="20"/>
                <w:szCs w:val="20"/>
              </w:rPr>
              <w:t xml:space="preserve">Gąbka dwustronna do mycia naczyń – </w:t>
            </w:r>
            <w:r w:rsidRPr="007864D2">
              <w:rPr>
                <w:color w:val="000000"/>
                <w:sz w:val="20"/>
                <w:szCs w:val="20"/>
              </w:rPr>
              <w:t>część miękka wykonana z pianki poliestrowej</w:t>
            </w:r>
            <w:r w:rsidR="00070A4F">
              <w:rPr>
                <w:color w:val="000000"/>
                <w:sz w:val="20"/>
                <w:szCs w:val="20"/>
              </w:rPr>
              <w:t>,</w:t>
            </w:r>
            <w:r w:rsidRPr="007864D2">
              <w:rPr>
                <w:color w:val="000000"/>
                <w:sz w:val="20"/>
                <w:szCs w:val="20"/>
              </w:rPr>
              <w:t xml:space="preserve"> dzięki której płyn się dobrze pieni, część szorstka służy do usuwania zabrudzeń nie rysuje jednak powierzchni.</w:t>
            </w:r>
            <w:r w:rsidRPr="007864D2">
              <w:rPr>
                <w:b/>
                <w:bCs/>
                <w:color w:val="000000"/>
                <w:sz w:val="20"/>
                <w:szCs w:val="20"/>
              </w:rPr>
              <w:t xml:space="preserve"> Wymiary:</w:t>
            </w:r>
            <w:r>
              <w:rPr>
                <w:b/>
                <w:bCs/>
                <w:color w:val="000000"/>
                <w:sz w:val="20"/>
                <w:szCs w:val="20"/>
              </w:rPr>
              <w:t xml:space="preserve"> </w:t>
            </w:r>
            <w:r w:rsidR="00070A4F">
              <w:rPr>
                <w:color w:val="000000"/>
                <w:sz w:val="20"/>
                <w:szCs w:val="20"/>
              </w:rPr>
              <w:t xml:space="preserve">długość 7-8cm; szerokość </w:t>
            </w:r>
            <w:r w:rsidRPr="007864D2">
              <w:rPr>
                <w:color w:val="000000"/>
                <w:sz w:val="20"/>
                <w:szCs w:val="20"/>
              </w:rPr>
              <w:t>5cm; g</w:t>
            </w:r>
            <w:r w:rsidR="00592FAF">
              <w:rPr>
                <w:color w:val="000000"/>
                <w:sz w:val="20"/>
                <w:szCs w:val="20"/>
              </w:rPr>
              <w:t>rubość 2,5</w:t>
            </w:r>
            <w:r w:rsidRPr="007864D2">
              <w:rPr>
                <w:color w:val="000000"/>
                <w:sz w:val="20"/>
                <w:szCs w:val="20"/>
              </w:rPr>
              <w:t xml:space="preserve">cm. </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592FAF" w:rsidP="00ED225A">
            <w:pPr>
              <w:pStyle w:val="Bezodstpw"/>
              <w:jc w:val="center"/>
              <w:rPr>
                <w:sz w:val="20"/>
                <w:szCs w:val="20"/>
              </w:rPr>
            </w:pPr>
            <w:r>
              <w:rPr>
                <w:color w:val="000000"/>
                <w:sz w:val="20"/>
                <w:szCs w:val="20"/>
              </w:rPr>
              <w:t>5</w:t>
            </w:r>
            <w:r w:rsidR="00ED225A" w:rsidRPr="007864D2">
              <w:rPr>
                <w:color w:val="000000"/>
                <w:sz w:val="20"/>
                <w:szCs w:val="20"/>
              </w:rPr>
              <w:t>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Pr>
                <w:sz w:val="20"/>
                <w:szCs w:val="20"/>
              </w:rPr>
              <w:t>29.</w:t>
            </w:r>
          </w:p>
        </w:tc>
        <w:tc>
          <w:tcPr>
            <w:tcW w:w="6594" w:type="dxa"/>
            <w:tcBorders>
              <w:top w:val="single" w:sz="6" w:space="0" w:color="000000"/>
              <w:left w:val="single" w:sz="6" w:space="0" w:color="000000"/>
              <w:bottom w:val="single" w:sz="6" w:space="0" w:color="000000"/>
              <w:right w:val="nil"/>
            </w:tcBorders>
          </w:tcPr>
          <w:p w:rsidR="00ED225A" w:rsidRPr="00AF662B" w:rsidRDefault="00AF7C02" w:rsidP="00ED225A">
            <w:pPr>
              <w:pStyle w:val="Bezodstpw"/>
              <w:jc w:val="both"/>
              <w:rPr>
                <w:color w:val="000000"/>
                <w:sz w:val="20"/>
                <w:szCs w:val="20"/>
              </w:rPr>
            </w:pPr>
            <w:r>
              <w:rPr>
                <w:b/>
                <w:bCs/>
                <w:color w:val="000000"/>
                <w:sz w:val="20"/>
                <w:szCs w:val="20"/>
              </w:rPr>
              <w:t>Papier pakowy –</w:t>
            </w:r>
            <w:r w:rsidR="00ED225A" w:rsidRPr="007864D2">
              <w:rPr>
                <w:color w:val="000000"/>
                <w:sz w:val="20"/>
                <w:szCs w:val="20"/>
              </w:rPr>
              <w:t xml:space="preserve"> przeznaczony jest do pakowania wyrobów z branży sp</w:t>
            </w:r>
            <w:r w:rsidR="00AF662B">
              <w:rPr>
                <w:color w:val="000000"/>
                <w:sz w:val="20"/>
                <w:szCs w:val="20"/>
              </w:rPr>
              <w:t xml:space="preserve">ożywczej. Papier pakowy ryza 40cm x 60cm w kolorze białym. Opakowanie </w:t>
            </w:r>
            <w:r w:rsidR="00ED225A" w:rsidRPr="007864D2">
              <w:rPr>
                <w:color w:val="000000"/>
                <w:sz w:val="20"/>
                <w:szCs w:val="20"/>
              </w:rPr>
              <w:t>1 ryzy 10kg.</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ryza</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AF662B" w:rsidP="00ED225A">
            <w:pPr>
              <w:pStyle w:val="Bezodstpw"/>
              <w:jc w:val="center"/>
              <w:rPr>
                <w:sz w:val="20"/>
                <w:szCs w:val="20"/>
              </w:rPr>
            </w:pPr>
            <w:r>
              <w:rPr>
                <w:color w:val="000000"/>
                <w:sz w:val="20"/>
                <w:szCs w:val="20"/>
              </w:rPr>
              <w:t>2</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Pr>
                <w:sz w:val="20"/>
                <w:szCs w:val="20"/>
              </w:rPr>
              <w:t>30.</w:t>
            </w:r>
          </w:p>
        </w:tc>
        <w:tc>
          <w:tcPr>
            <w:tcW w:w="6594" w:type="dxa"/>
            <w:tcBorders>
              <w:top w:val="single" w:sz="6" w:space="0" w:color="000000"/>
              <w:left w:val="single" w:sz="6" w:space="0" w:color="000000"/>
              <w:bottom w:val="single" w:sz="6" w:space="0" w:color="000000"/>
              <w:right w:val="nil"/>
            </w:tcBorders>
          </w:tcPr>
          <w:p w:rsidR="00ED225A" w:rsidRPr="007864D2" w:rsidRDefault="00ED225A" w:rsidP="004F7CEF">
            <w:pPr>
              <w:pStyle w:val="Bezodstpw"/>
              <w:jc w:val="both"/>
              <w:rPr>
                <w:sz w:val="20"/>
                <w:szCs w:val="20"/>
              </w:rPr>
            </w:pPr>
            <w:r w:rsidRPr="007864D2">
              <w:rPr>
                <w:b/>
                <w:bCs/>
                <w:color w:val="000000"/>
                <w:sz w:val="20"/>
                <w:szCs w:val="20"/>
              </w:rPr>
              <w:t xml:space="preserve">Serwetki gastronomiczne – </w:t>
            </w:r>
            <w:r w:rsidRPr="007864D2">
              <w:rPr>
                <w:color w:val="000000"/>
                <w:sz w:val="20"/>
                <w:szCs w:val="20"/>
              </w:rPr>
              <w:t>wykonane z wysokiej jakości bibuły w kolorze białym</w:t>
            </w:r>
            <w:r w:rsidR="004F7CEF">
              <w:rPr>
                <w:color w:val="000000"/>
                <w:sz w:val="20"/>
                <w:szCs w:val="20"/>
              </w:rPr>
              <w:t>,</w:t>
            </w:r>
            <w:r w:rsidRPr="007864D2">
              <w:rPr>
                <w:color w:val="000000"/>
                <w:sz w:val="20"/>
                <w:szCs w:val="20"/>
              </w:rPr>
              <w:t xml:space="preserve"> ząbkowane o wymi</w:t>
            </w:r>
            <w:r w:rsidR="004F7CEF">
              <w:rPr>
                <w:color w:val="000000"/>
                <w:sz w:val="20"/>
                <w:szCs w:val="20"/>
              </w:rPr>
              <w:t>arach 15cm x 15</w:t>
            </w:r>
            <w:r>
              <w:rPr>
                <w:color w:val="000000"/>
                <w:sz w:val="20"/>
                <w:szCs w:val="20"/>
              </w:rPr>
              <w:t>cm</w:t>
            </w:r>
            <w:r w:rsidR="004F7CEF">
              <w:rPr>
                <w:color w:val="000000"/>
                <w:sz w:val="20"/>
                <w:szCs w:val="20"/>
              </w:rPr>
              <w:t>. Opakowanie 400</w:t>
            </w:r>
            <w:r>
              <w:rPr>
                <w:color w:val="000000"/>
                <w:sz w:val="20"/>
                <w:szCs w:val="20"/>
              </w:rPr>
              <w:t>szt</w:t>
            </w:r>
            <w:r w:rsidR="00AF7C02">
              <w:rPr>
                <w:color w:val="000000"/>
                <w:sz w:val="20"/>
                <w:szCs w:val="20"/>
              </w:rPr>
              <w:t>.</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op.</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50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Default="00ED225A" w:rsidP="00ED225A">
            <w:pPr>
              <w:pStyle w:val="TableContents"/>
              <w:jc w:val="center"/>
              <w:rPr>
                <w:sz w:val="20"/>
                <w:szCs w:val="20"/>
              </w:rPr>
            </w:pPr>
            <w:r>
              <w:rPr>
                <w:sz w:val="20"/>
                <w:szCs w:val="20"/>
              </w:rPr>
              <w:t>31.</w:t>
            </w:r>
          </w:p>
        </w:tc>
        <w:tc>
          <w:tcPr>
            <w:tcW w:w="6594" w:type="dxa"/>
            <w:tcBorders>
              <w:top w:val="nil"/>
              <w:left w:val="single" w:sz="6" w:space="0" w:color="000000"/>
              <w:bottom w:val="single" w:sz="6" w:space="0" w:color="000000"/>
              <w:right w:val="nil"/>
            </w:tcBorders>
          </w:tcPr>
          <w:p w:rsidR="00ED225A" w:rsidRPr="007864D2" w:rsidRDefault="00ED225A" w:rsidP="004F7CEF">
            <w:pPr>
              <w:pStyle w:val="Bezodstpw"/>
              <w:jc w:val="both"/>
              <w:rPr>
                <w:sz w:val="20"/>
                <w:szCs w:val="20"/>
              </w:rPr>
            </w:pPr>
            <w:r w:rsidRPr="007864D2">
              <w:rPr>
                <w:b/>
                <w:bCs/>
                <w:color w:val="000000"/>
                <w:sz w:val="20"/>
                <w:szCs w:val="20"/>
              </w:rPr>
              <w:t>Żel do mycia rąk na sucho –</w:t>
            </w:r>
            <w:r w:rsidRPr="007864D2">
              <w:rPr>
                <w:color w:val="000000"/>
                <w:sz w:val="20"/>
                <w:szCs w:val="20"/>
              </w:rPr>
              <w:t xml:space="preserve"> antybakteryjny żel do mycia rąk</w:t>
            </w:r>
            <w:r w:rsidR="004F7CEF">
              <w:rPr>
                <w:color w:val="000000"/>
                <w:sz w:val="20"/>
                <w:szCs w:val="20"/>
              </w:rPr>
              <w:t>,</w:t>
            </w:r>
            <w:r w:rsidRPr="007864D2">
              <w:rPr>
                <w:color w:val="000000"/>
                <w:sz w:val="20"/>
                <w:szCs w:val="20"/>
              </w:rPr>
              <w:t xml:space="preserve"> zawierający ekstrakt </w:t>
            </w:r>
            <w:proofErr w:type="spellStart"/>
            <w:r w:rsidRPr="007864D2">
              <w:rPr>
                <w:color w:val="000000"/>
                <w:sz w:val="20"/>
                <w:szCs w:val="20"/>
              </w:rPr>
              <w:t>Aloe</w:t>
            </w:r>
            <w:proofErr w:type="spellEnd"/>
            <w:r w:rsidRPr="007864D2">
              <w:rPr>
                <w:color w:val="000000"/>
                <w:sz w:val="20"/>
                <w:szCs w:val="20"/>
              </w:rPr>
              <w:t xml:space="preserve"> </w:t>
            </w:r>
            <w:proofErr w:type="spellStart"/>
            <w:r w:rsidRPr="007864D2">
              <w:rPr>
                <w:color w:val="000000"/>
                <w:sz w:val="20"/>
                <w:szCs w:val="20"/>
              </w:rPr>
              <w:t>Vera</w:t>
            </w:r>
            <w:proofErr w:type="spellEnd"/>
            <w:r w:rsidR="004F7CEF">
              <w:rPr>
                <w:color w:val="000000"/>
                <w:sz w:val="20"/>
                <w:szCs w:val="20"/>
              </w:rPr>
              <w:t xml:space="preserve"> </w:t>
            </w:r>
            <w:r w:rsidR="00D63236">
              <w:rPr>
                <w:color w:val="000000"/>
                <w:sz w:val="20"/>
                <w:szCs w:val="20"/>
              </w:rPr>
              <w:t>- eliminuje 99</w:t>
            </w:r>
            <w:r w:rsidRPr="007864D2">
              <w:rPr>
                <w:color w:val="000000"/>
                <w:sz w:val="20"/>
                <w:szCs w:val="20"/>
              </w:rPr>
              <w:t>% zarazków i bakterii</w:t>
            </w:r>
            <w:r w:rsidR="004F7CEF">
              <w:rPr>
                <w:color w:val="000000"/>
                <w:sz w:val="20"/>
                <w:szCs w:val="20"/>
              </w:rPr>
              <w:t xml:space="preserve"> bez użycia wody. Opakowanie 50</w:t>
            </w:r>
            <w:r w:rsidRPr="007864D2">
              <w:rPr>
                <w:color w:val="000000"/>
                <w:sz w:val="20"/>
                <w:szCs w:val="20"/>
              </w:rPr>
              <w:t>ml</w:t>
            </w:r>
            <w:r w:rsidR="004F7CEF">
              <w:rPr>
                <w:color w:val="000000"/>
                <w:sz w:val="20"/>
                <w:szCs w:val="20"/>
              </w:rPr>
              <w:t>.</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nil"/>
              <w:left w:val="single" w:sz="6" w:space="0" w:color="000000"/>
              <w:bottom w:val="single" w:sz="6" w:space="0" w:color="000000"/>
              <w:right w:val="nil"/>
            </w:tcBorders>
            <w:vAlign w:val="center"/>
          </w:tcPr>
          <w:p w:rsidR="00ED225A" w:rsidRPr="007864D2" w:rsidRDefault="004F7CEF" w:rsidP="00ED225A">
            <w:pPr>
              <w:pStyle w:val="Bezodstpw"/>
              <w:jc w:val="center"/>
              <w:rPr>
                <w:sz w:val="20"/>
                <w:szCs w:val="20"/>
              </w:rPr>
            </w:pPr>
            <w:r>
              <w:rPr>
                <w:color w:val="000000"/>
                <w:sz w:val="20"/>
                <w:szCs w:val="20"/>
              </w:rPr>
              <w:t>3</w:t>
            </w:r>
            <w:r w:rsidR="00ED225A" w:rsidRPr="007864D2">
              <w:rPr>
                <w:color w:val="000000"/>
                <w:sz w:val="20"/>
                <w:szCs w:val="20"/>
              </w:rPr>
              <w:t>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Default="00ED225A" w:rsidP="00ED225A">
            <w:pPr>
              <w:pStyle w:val="TableContents"/>
              <w:jc w:val="center"/>
              <w:rPr>
                <w:sz w:val="20"/>
                <w:szCs w:val="20"/>
              </w:rPr>
            </w:pPr>
            <w:r>
              <w:rPr>
                <w:sz w:val="20"/>
                <w:szCs w:val="20"/>
              </w:rPr>
              <w:t>32.</w:t>
            </w:r>
          </w:p>
        </w:tc>
        <w:tc>
          <w:tcPr>
            <w:tcW w:w="6594" w:type="dxa"/>
            <w:tcBorders>
              <w:top w:val="nil"/>
              <w:left w:val="single" w:sz="6" w:space="0" w:color="000000"/>
              <w:bottom w:val="single" w:sz="6" w:space="0" w:color="000000"/>
              <w:right w:val="nil"/>
            </w:tcBorders>
          </w:tcPr>
          <w:p w:rsidR="00ED225A" w:rsidRPr="007864D2" w:rsidRDefault="00ED225A" w:rsidP="00AF7C02">
            <w:pPr>
              <w:pStyle w:val="Bezodstpw"/>
              <w:jc w:val="both"/>
              <w:rPr>
                <w:sz w:val="20"/>
                <w:szCs w:val="20"/>
              </w:rPr>
            </w:pPr>
            <w:r w:rsidRPr="007864D2">
              <w:rPr>
                <w:b/>
                <w:bCs/>
                <w:color w:val="000000"/>
                <w:sz w:val="20"/>
                <w:szCs w:val="20"/>
              </w:rPr>
              <w:t>Szampon dla dzieci</w:t>
            </w:r>
            <w:r w:rsidRPr="007864D2">
              <w:rPr>
                <w:color w:val="000000"/>
                <w:sz w:val="20"/>
                <w:szCs w:val="20"/>
              </w:rPr>
              <w:t xml:space="preserve"> - od pierwszych dni życia, dobrze oczyszcza włosy </w:t>
            </w:r>
            <w:r w:rsidR="004F7CEF">
              <w:rPr>
                <w:color w:val="000000"/>
                <w:sz w:val="20"/>
                <w:szCs w:val="20"/>
              </w:rPr>
              <w:t>i skórę, nie podrażnia spojówek, skó</w:t>
            </w:r>
            <w:r w:rsidRPr="007864D2">
              <w:rPr>
                <w:color w:val="000000"/>
                <w:sz w:val="20"/>
                <w:szCs w:val="20"/>
              </w:rPr>
              <w:t>ry, błon śluzowych, nie elektryzuje włosów, zawiera witaminę B3, nie zawiera konserwantów,</w:t>
            </w:r>
            <w:r w:rsidR="004F7CEF">
              <w:rPr>
                <w:color w:val="000000"/>
                <w:sz w:val="20"/>
                <w:szCs w:val="20"/>
              </w:rPr>
              <w:t xml:space="preserve"> barwników, mydła. Objętość 150</w:t>
            </w:r>
            <w:r w:rsidRPr="007864D2">
              <w:rPr>
                <w:color w:val="000000"/>
                <w:sz w:val="20"/>
                <w:szCs w:val="20"/>
              </w:rPr>
              <w:t xml:space="preserve">ml. </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nil"/>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100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sidRPr="00B062A8">
              <w:rPr>
                <w:sz w:val="20"/>
                <w:szCs w:val="20"/>
              </w:rPr>
              <w:t>3</w:t>
            </w:r>
            <w:r>
              <w:rPr>
                <w:sz w:val="20"/>
                <w:szCs w:val="20"/>
              </w:rPr>
              <w:t>3.</w:t>
            </w:r>
          </w:p>
        </w:tc>
        <w:tc>
          <w:tcPr>
            <w:tcW w:w="6594" w:type="dxa"/>
            <w:tcBorders>
              <w:top w:val="nil"/>
              <w:left w:val="single" w:sz="6" w:space="0" w:color="000000"/>
              <w:bottom w:val="single" w:sz="6" w:space="0" w:color="000000"/>
              <w:right w:val="nil"/>
            </w:tcBorders>
          </w:tcPr>
          <w:p w:rsidR="00ED225A" w:rsidRPr="007864D2" w:rsidRDefault="00ED225A" w:rsidP="00AF7C02">
            <w:pPr>
              <w:pStyle w:val="Bezodstpw"/>
              <w:jc w:val="both"/>
              <w:rPr>
                <w:sz w:val="20"/>
                <w:szCs w:val="20"/>
              </w:rPr>
            </w:pPr>
            <w:r w:rsidRPr="007864D2">
              <w:rPr>
                <w:b/>
                <w:bCs/>
                <w:color w:val="000000"/>
                <w:sz w:val="20"/>
                <w:szCs w:val="20"/>
              </w:rPr>
              <w:t>Mydło toaletowe dla dzieci</w:t>
            </w:r>
            <w:r w:rsidRPr="007864D2">
              <w:rPr>
                <w:color w:val="000000"/>
                <w:sz w:val="20"/>
                <w:szCs w:val="20"/>
              </w:rPr>
              <w:t xml:space="preserve"> – delikatnie myje i pielęg</w:t>
            </w:r>
            <w:r w:rsidR="00D63236">
              <w:rPr>
                <w:color w:val="000000"/>
                <w:sz w:val="20"/>
                <w:szCs w:val="20"/>
              </w:rPr>
              <w:t>nuje skórę, dzięki zawartości la</w:t>
            </w:r>
            <w:r w:rsidRPr="007864D2">
              <w:rPr>
                <w:color w:val="000000"/>
                <w:sz w:val="20"/>
                <w:szCs w:val="20"/>
              </w:rPr>
              <w:t>noliny n</w:t>
            </w:r>
            <w:r w:rsidR="004F7CEF">
              <w:rPr>
                <w:color w:val="000000"/>
                <w:sz w:val="20"/>
                <w:szCs w:val="20"/>
              </w:rPr>
              <w:t>ie wysusza skóry. Opakowanie 90</w:t>
            </w:r>
            <w:r w:rsidRPr="007864D2">
              <w:rPr>
                <w:color w:val="000000"/>
                <w:sz w:val="20"/>
                <w:szCs w:val="20"/>
              </w:rPr>
              <w:t xml:space="preserve">g. </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nil"/>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100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Pr>
                <w:sz w:val="20"/>
                <w:szCs w:val="20"/>
              </w:rPr>
              <w:t>34.</w:t>
            </w:r>
          </w:p>
        </w:tc>
        <w:tc>
          <w:tcPr>
            <w:tcW w:w="6594" w:type="dxa"/>
            <w:tcBorders>
              <w:top w:val="single" w:sz="6" w:space="0" w:color="000000"/>
              <w:left w:val="single" w:sz="6" w:space="0" w:color="000000"/>
              <w:bottom w:val="single" w:sz="6" w:space="0" w:color="000000"/>
              <w:right w:val="nil"/>
            </w:tcBorders>
          </w:tcPr>
          <w:p w:rsidR="00C71F1A" w:rsidRPr="00C71F1A" w:rsidRDefault="00ED225A" w:rsidP="004F7CEF">
            <w:pPr>
              <w:pStyle w:val="Bezodstpw"/>
              <w:jc w:val="both"/>
              <w:rPr>
                <w:color w:val="000000"/>
                <w:sz w:val="20"/>
                <w:szCs w:val="20"/>
              </w:rPr>
            </w:pPr>
            <w:r w:rsidRPr="007864D2">
              <w:rPr>
                <w:b/>
                <w:bCs/>
                <w:color w:val="000000"/>
                <w:sz w:val="20"/>
                <w:szCs w:val="20"/>
              </w:rPr>
              <w:t>Pasta do zębów dla dzieci –</w:t>
            </w:r>
            <w:r w:rsidRPr="007864D2">
              <w:rPr>
                <w:color w:val="02222F"/>
                <w:sz w:val="20"/>
                <w:szCs w:val="20"/>
              </w:rPr>
              <w:t xml:space="preserve"> pasta dla dzieci w wieku 1-6 lat. Może być stosowana już od pierwszego ząbka. Posiada skutecznie chroniący przed próchnicą </w:t>
            </w:r>
            <w:proofErr w:type="spellStart"/>
            <w:r w:rsidRPr="007864D2">
              <w:rPr>
                <w:color w:val="02222F"/>
                <w:sz w:val="20"/>
                <w:szCs w:val="20"/>
              </w:rPr>
              <w:t>aminofluorek</w:t>
            </w:r>
            <w:proofErr w:type="spellEnd"/>
            <w:r w:rsidRPr="007864D2">
              <w:rPr>
                <w:color w:val="02222F"/>
                <w:sz w:val="20"/>
                <w:szCs w:val="20"/>
              </w:rPr>
              <w:t>. Zęby są bardzo dobrze chronione przed utratą składników mineralnych i stają się bardziej odporne na działania kwasów. Delikatny smak ułatwia dziecku naukę mycia ząbków i dodatkowo zmniejsza ryzyko jej połknięcia. O</w:t>
            </w:r>
            <w:r w:rsidRPr="007864D2">
              <w:rPr>
                <w:color w:val="000000"/>
                <w:sz w:val="20"/>
                <w:szCs w:val="20"/>
              </w:rPr>
              <w:t xml:space="preserve">d 1 roku, wzmacnia szkliwo, zwalcza powstawanie płytki nazębnej, </w:t>
            </w:r>
            <w:r w:rsidR="004F7CEF">
              <w:rPr>
                <w:color w:val="000000"/>
                <w:sz w:val="20"/>
                <w:szCs w:val="20"/>
              </w:rPr>
              <w:t>nie zawiera fluoru. Objętość 50</w:t>
            </w:r>
            <w:r w:rsidRPr="007864D2">
              <w:rPr>
                <w:color w:val="000000"/>
                <w:sz w:val="20"/>
                <w:szCs w:val="20"/>
              </w:rPr>
              <w:t>ml.</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nil"/>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100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Pr>
                <w:sz w:val="20"/>
                <w:szCs w:val="20"/>
              </w:rPr>
              <w:t>35.</w:t>
            </w:r>
          </w:p>
        </w:tc>
        <w:tc>
          <w:tcPr>
            <w:tcW w:w="6594" w:type="dxa"/>
            <w:tcBorders>
              <w:top w:val="nil"/>
              <w:left w:val="single" w:sz="6" w:space="0" w:color="000000"/>
              <w:bottom w:val="single" w:sz="6" w:space="0" w:color="000000"/>
              <w:right w:val="nil"/>
            </w:tcBorders>
          </w:tcPr>
          <w:p w:rsidR="00C71F1A" w:rsidRPr="00AF7C02" w:rsidRDefault="00ED225A" w:rsidP="004F7CEF">
            <w:pPr>
              <w:pStyle w:val="Bezodstpw"/>
              <w:jc w:val="both"/>
              <w:rPr>
                <w:color w:val="000000"/>
                <w:sz w:val="20"/>
                <w:szCs w:val="20"/>
              </w:rPr>
            </w:pPr>
            <w:r w:rsidRPr="007864D2">
              <w:rPr>
                <w:b/>
                <w:bCs/>
                <w:color w:val="000000"/>
                <w:sz w:val="20"/>
                <w:szCs w:val="20"/>
              </w:rPr>
              <w:t xml:space="preserve">Szczoteczka do zębów dla dzieci w wieku 3-5 lat </w:t>
            </w:r>
            <w:r w:rsidRPr="007864D2">
              <w:rPr>
                <w:color w:val="000000"/>
                <w:sz w:val="20"/>
                <w:szCs w:val="20"/>
              </w:rPr>
              <w:t>– z miękkiego włosia, delikatne dla ząbków i</w:t>
            </w:r>
            <w:r w:rsidR="00D63236">
              <w:rPr>
                <w:color w:val="000000"/>
                <w:sz w:val="20"/>
                <w:szCs w:val="20"/>
              </w:rPr>
              <w:t xml:space="preserve"> dziąseł dziecka, wygodna rączka</w:t>
            </w:r>
            <w:r w:rsidRPr="007864D2">
              <w:rPr>
                <w:color w:val="000000"/>
                <w:sz w:val="20"/>
                <w:szCs w:val="20"/>
              </w:rPr>
              <w:t>.</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r w:rsidRPr="007864D2">
              <w:rPr>
                <w:sz w:val="20"/>
                <w:szCs w:val="20"/>
              </w:rPr>
              <w:br/>
            </w: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100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sidRPr="00B062A8">
              <w:rPr>
                <w:sz w:val="20"/>
                <w:szCs w:val="20"/>
              </w:rPr>
              <w:t>3</w:t>
            </w:r>
            <w:r>
              <w:rPr>
                <w:sz w:val="20"/>
                <w:szCs w:val="20"/>
              </w:rPr>
              <w:t>6.</w:t>
            </w:r>
          </w:p>
        </w:tc>
        <w:tc>
          <w:tcPr>
            <w:tcW w:w="6594" w:type="dxa"/>
            <w:tcBorders>
              <w:top w:val="nil"/>
              <w:left w:val="single" w:sz="6" w:space="0" w:color="000000"/>
              <w:bottom w:val="single" w:sz="6" w:space="0" w:color="000000"/>
              <w:right w:val="nil"/>
            </w:tcBorders>
          </w:tcPr>
          <w:p w:rsidR="00ED225A" w:rsidRPr="007864D2" w:rsidRDefault="00ED225A" w:rsidP="004F7CEF">
            <w:pPr>
              <w:pStyle w:val="Bezodstpw"/>
              <w:jc w:val="both"/>
              <w:rPr>
                <w:color w:val="000000"/>
                <w:sz w:val="20"/>
                <w:szCs w:val="20"/>
              </w:rPr>
            </w:pPr>
            <w:r w:rsidRPr="007864D2">
              <w:rPr>
                <w:b/>
                <w:bCs/>
                <w:color w:val="000000"/>
                <w:sz w:val="20"/>
                <w:szCs w:val="20"/>
              </w:rPr>
              <w:t>Oliwka dla dzieci do ciała</w:t>
            </w:r>
            <w:r w:rsidRPr="007864D2">
              <w:rPr>
                <w:color w:val="000000"/>
                <w:sz w:val="20"/>
                <w:szCs w:val="20"/>
              </w:rPr>
              <w:t xml:space="preserve"> – delikatnie pielęgnuje wrażliwą skórę niemowląt, zawiera wysokogatunkowe oleje roślinne z zawartością witaminy F, nawilża </w:t>
            </w:r>
            <w:r w:rsidR="00C71F1A">
              <w:rPr>
                <w:color w:val="000000"/>
                <w:sz w:val="20"/>
                <w:szCs w:val="20"/>
              </w:rPr>
              <w:t xml:space="preserve">                        </w:t>
            </w:r>
            <w:r w:rsidR="00D63236">
              <w:rPr>
                <w:color w:val="000000"/>
                <w:sz w:val="20"/>
                <w:szCs w:val="20"/>
              </w:rPr>
              <w:t>i natłuszcza ciało</w:t>
            </w:r>
            <w:r w:rsidRPr="007864D2">
              <w:rPr>
                <w:color w:val="000000"/>
                <w:sz w:val="20"/>
                <w:szCs w:val="20"/>
              </w:rPr>
              <w:t>, chroni skórę przed utratą wody, łagodzi podrażnienia</w:t>
            </w:r>
            <w:r w:rsidR="00C71F1A">
              <w:rPr>
                <w:color w:val="000000"/>
                <w:sz w:val="20"/>
                <w:szCs w:val="20"/>
              </w:rPr>
              <w:t>. Opakowanie</w:t>
            </w:r>
            <w:r w:rsidRPr="007864D2">
              <w:rPr>
                <w:color w:val="000000"/>
                <w:sz w:val="20"/>
                <w:szCs w:val="20"/>
              </w:rPr>
              <w:t>150 ml</w:t>
            </w:r>
            <w:r w:rsidR="00C71F1A">
              <w:rPr>
                <w:color w:val="000000"/>
                <w:sz w:val="20"/>
                <w:szCs w:val="20"/>
              </w:rPr>
              <w:t>.</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p w:rsidR="00ED225A" w:rsidRPr="007864D2" w:rsidRDefault="00ED225A" w:rsidP="00ED225A">
            <w:pPr>
              <w:pStyle w:val="Bezodstpw"/>
              <w:rPr>
                <w:sz w:val="20"/>
                <w:szCs w:val="20"/>
              </w:rPr>
            </w:pPr>
          </w:p>
          <w:p w:rsidR="00ED225A" w:rsidRPr="007864D2" w:rsidRDefault="00ED225A"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nil"/>
              <w:left w:val="single" w:sz="6" w:space="0" w:color="000000"/>
              <w:bottom w:val="single" w:sz="6" w:space="0" w:color="000000"/>
              <w:right w:val="nil"/>
            </w:tcBorders>
            <w:vAlign w:val="center"/>
          </w:tcPr>
          <w:p w:rsidR="00ED225A" w:rsidRPr="007864D2" w:rsidRDefault="00C71F1A" w:rsidP="00ED225A">
            <w:pPr>
              <w:pStyle w:val="Bezodstpw"/>
              <w:jc w:val="center"/>
              <w:rPr>
                <w:sz w:val="20"/>
                <w:szCs w:val="20"/>
              </w:rPr>
            </w:pPr>
            <w:r>
              <w:rPr>
                <w:color w:val="000000"/>
                <w:sz w:val="20"/>
                <w:szCs w:val="20"/>
              </w:rPr>
              <w:t>1</w:t>
            </w:r>
            <w:r w:rsidR="00ED225A" w:rsidRPr="007864D2">
              <w:rPr>
                <w:color w:val="000000"/>
                <w:sz w:val="20"/>
                <w:szCs w:val="20"/>
              </w:rPr>
              <w:t>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vMerge w:val="restart"/>
            <w:vAlign w:val="center"/>
          </w:tcPr>
          <w:p w:rsidR="00ED225A" w:rsidRPr="00B062A8" w:rsidRDefault="00ED225A" w:rsidP="00ED225A">
            <w:pPr>
              <w:pStyle w:val="TableContents"/>
              <w:jc w:val="center"/>
              <w:rPr>
                <w:sz w:val="20"/>
                <w:szCs w:val="20"/>
              </w:rPr>
            </w:pPr>
            <w:r>
              <w:rPr>
                <w:sz w:val="20"/>
                <w:szCs w:val="20"/>
              </w:rPr>
              <w:t>37.</w:t>
            </w:r>
          </w:p>
        </w:tc>
        <w:tc>
          <w:tcPr>
            <w:tcW w:w="6594" w:type="dxa"/>
            <w:vMerge w:val="restart"/>
            <w:tcBorders>
              <w:top w:val="single" w:sz="6" w:space="0" w:color="000000"/>
              <w:left w:val="single" w:sz="6" w:space="0" w:color="000000"/>
              <w:right w:val="nil"/>
            </w:tcBorders>
            <w:vAlign w:val="center"/>
          </w:tcPr>
          <w:p w:rsidR="00C71F1A" w:rsidRPr="005974C5" w:rsidRDefault="00ED225A" w:rsidP="00C71F1A">
            <w:pPr>
              <w:pStyle w:val="Bezodstpw"/>
              <w:jc w:val="both"/>
              <w:rPr>
                <w:color w:val="000000"/>
                <w:sz w:val="20"/>
                <w:szCs w:val="20"/>
              </w:rPr>
            </w:pPr>
            <w:r w:rsidRPr="007864D2">
              <w:rPr>
                <w:b/>
                <w:bCs/>
                <w:color w:val="000000"/>
                <w:sz w:val="20"/>
                <w:szCs w:val="20"/>
              </w:rPr>
              <w:t>Pieluchy jednorazowe</w:t>
            </w:r>
            <w:r w:rsidRPr="007864D2">
              <w:rPr>
                <w:color w:val="000000"/>
                <w:sz w:val="20"/>
                <w:szCs w:val="20"/>
              </w:rPr>
              <w:t xml:space="preserve"> – posiadają: miękką włókninę wewnętrzną</w:t>
            </w:r>
            <w:r w:rsidR="00C71F1A">
              <w:rPr>
                <w:color w:val="000000"/>
                <w:sz w:val="20"/>
                <w:szCs w:val="20"/>
              </w:rPr>
              <w:t>,</w:t>
            </w:r>
            <w:r w:rsidRPr="007864D2">
              <w:rPr>
                <w:color w:val="000000"/>
                <w:sz w:val="20"/>
                <w:szCs w:val="20"/>
              </w:rPr>
              <w:t xml:space="preserve"> której specjalna struktura umożliwia dokładne wchł</w:t>
            </w:r>
            <w:r w:rsidR="00C71F1A">
              <w:rPr>
                <w:color w:val="000000"/>
                <w:sz w:val="20"/>
                <w:szCs w:val="20"/>
              </w:rPr>
              <w:t>anianie moczu i wolnych stolców</w:t>
            </w:r>
            <w:r w:rsidRPr="007864D2">
              <w:rPr>
                <w:color w:val="000000"/>
                <w:sz w:val="20"/>
                <w:szCs w:val="20"/>
              </w:rPr>
              <w:t>, delikatną i przewiewną warstwę umożliwiającą dostęp do pupy dziecka świeżeg</w:t>
            </w:r>
            <w:r w:rsidR="00C71F1A">
              <w:rPr>
                <w:color w:val="000000"/>
                <w:sz w:val="20"/>
                <w:szCs w:val="20"/>
              </w:rPr>
              <w:t>o powietrza. Rozmiary od 3 – 6</w:t>
            </w:r>
            <w:r w:rsidRPr="007864D2">
              <w:rPr>
                <w:color w:val="000000"/>
                <w:sz w:val="20"/>
                <w:szCs w:val="20"/>
              </w:rPr>
              <w:t>, w opakowaniach od 42 do 60szt.</w:t>
            </w:r>
          </w:p>
        </w:tc>
        <w:tc>
          <w:tcPr>
            <w:tcW w:w="3329" w:type="dxa"/>
            <w:vMerge w:val="restart"/>
            <w:tcBorders>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sz w:val="20"/>
                <w:szCs w:val="20"/>
              </w:rPr>
              <w:t>szt./</w:t>
            </w:r>
          </w:p>
          <w:p w:rsidR="00ED225A" w:rsidRPr="007864D2" w:rsidRDefault="00ED225A" w:rsidP="00ED225A">
            <w:pPr>
              <w:pStyle w:val="Bezodstpw"/>
              <w:jc w:val="center"/>
              <w:rPr>
                <w:sz w:val="20"/>
                <w:szCs w:val="20"/>
              </w:rPr>
            </w:pPr>
            <w:proofErr w:type="spellStart"/>
            <w:r w:rsidRPr="007864D2">
              <w:rPr>
                <w:sz w:val="20"/>
                <w:szCs w:val="20"/>
              </w:rPr>
              <w:t>rozm</w:t>
            </w:r>
            <w:proofErr w:type="spellEnd"/>
            <w:r w:rsidRPr="007864D2">
              <w:rPr>
                <w:sz w:val="20"/>
                <w:szCs w:val="20"/>
              </w:rPr>
              <w:t>. 3</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C71F1A" w:rsidP="00ED225A">
            <w:pPr>
              <w:pStyle w:val="Bezodstpw"/>
              <w:jc w:val="center"/>
              <w:rPr>
                <w:sz w:val="20"/>
                <w:szCs w:val="20"/>
              </w:rPr>
            </w:pPr>
            <w:r>
              <w:rPr>
                <w:sz w:val="20"/>
                <w:szCs w:val="20"/>
              </w:rPr>
              <w:t>400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vMerge/>
          </w:tcPr>
          <w:p w:rsidR="00ED225A" w:rsidRDefault="00ED225A" w:rsidP="00ED225A">
            <w:pPr>
              <w:pStyle w:val="TableContents"/>
              <w:jc w:val="center"/>
              <w:rPr>
                <w:sz w:val="20"/>
                <w:szCs w:val="20"/>
              </w:rPr>
            </w:pPr>
          </w:p>
        </w:tc>
        <w:tc>
          <w:tcPr>
            <w:tcW w:w="6594" w:type="dxa"/>
            <w:vMerge/>
            <w:tcBorders>
              <w:left w:val="single" w:sz="6" w:space="0" w:color="000000"/>
              <w:right w:val="nil"/>
            </w:tcBorders>
          </w:tcPr>
          <w:p w:rsidR="00ED225A" w:rsidRPr="007864D2" w:rsidRDefault="00ED225A" w:rsidP="00ED225A">
            <w:pPr>
              <w:pStyle w:val="Bezodstpw"/>
              <w:jc w:val="both"/>
              <w:rPr>
                <w:b/>
                <w:bCs/>
                <w:color w:val="000000"/>
                <w:sz w:val="20"/>
                <w:szCs w:val="20"/>
              </w:rPr>
            </w:pPr>
          </w:p>
        </w:tc>
        <w:tc>
          <w:tcPr>
            <w:tcW w:w="3329" w:type="dxa"/>
            <w:vMerge/>
            <w:tcBorders>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sz w:val="20"/>
                <w:szCs w:val="20"/>
              </w:rPr>
              <w:t>szt./</w:t>
            </w:r>
          </w:p>
          <w:p w:rsidR="00ED225A" w:rsidRPr="007864D2" w:rsidRDefault="00ED225A" w:rsidP="00ED225A">
            <w:pPr>
              <w:pStyle w:val="Bezodstpw"/>
              <w:jc w:val="center"/>
              <w:rPr>
                <w:sz w:val="20"/>
                <w:szCs w:val="20"/>
              </w:rPr>
            </w:pPr>
            <w:proofErr w:type="spellStart"/>
            <w:r w:rsidRPr="007864D2">
              <w:rPr>
                <w:sz w:val="20"/>
                <w:szCs w:val="20"/>
              </w:rPr>
              <w:t>rozm</w:t>
            </w:r>
            <w:proofErr w:type="spellEnd"/>
            <w:r w:rsidRPr="007864D2">
              <w:rPr>
                <w:sz w:val="20"/>
                <w:szCs w:val="20"/>
              </w:rPr>
              <w:t>. 4</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C71F1A" w:rsidP="00ED225A">
            <w:pPr>
              <w:pStyle w:val="Bezodstpw"/>
              <w:jc w:val="center"/>
              <w:rPr>
                <w:sz w:val="20"/>
                <w:szCs w:val="20"/>
              </w:rPr>
            </w:pPr>
            <w:r>
              <w:rPr>
                <w:sz w:val="20"/>
                <w:szCs w:val="20"/>
              </w:rPr>
              <w:t>400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vMerge/>
          </w:tcPr>
          <w:p w:rsidR="00ED225A" w:rsidRDefault="00ED225A" w:rsidP="00ED225A">
            <w:pPr>
              <w:pStyle w:val="TableContents"/>
              <w:jc w:val="center"/>
              <w:rPr>
                <w:sz w:val="20"/>
                <w:szCs w:val="20"/>
              </w:rPr>
            </w:pPr>
          </w:p>
        </w:tc>
        <w:tc>
          <w:tcPr>
            <w:tcW w:w="6594" w:type="dxa"/>
            <w:vMerge/>
            <w:tcBorders>
              <w:left w:val="single" w:sz="6" w:space="0" w:color="000000"/>
              <w:right w:val="nil"/>
            </w:tcBorders>
          </w:tcPr>
          <w:p w:rsidR="00ED225A" w:rsidRPr="007864D2" w:rsidRDefault="00ED225A" w:rsidP="00ED225A">
            <w:pPr>
              <w:pStyle w:val="Bezodstpw"/>
              <w:jc w:val="both"/>
              <w:rPr>
                <w:b/>
                <w:bCs/>
                <w:color w:val="000000"/>
                <w:sz w:val="20"/>
                <w:szCs w:val="20"/>
              </w:rPr>
            </w:pPr>
          </w:p>
        </w:tc>
        <w:tc>
          <w:tcPr>
            <w:tcW w:w="3329" w:type="dxa"/>
            <w:vMerge/>
            <w:tcBorders>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sz w:val="20"/>
                <w:szCs w:val="20"/>
              </w:rPr>
              <w:t>szt./</w:t>
            </w:r>
          </w:p>
          <w:p w:rsidR="00ED225A" w:rsidRPr="007864D2" w:rsidRDefault="00ED225A" w:rsidP="00ED225A">
            <w:pPr>
              <w:pStyle w:val="Bezodstpw"/>
              <w:jc w:val="center"/>
              <w:rPr>
                <w:sz w:val="20"/>
                <w:szCs w:val="20"/>
              </w:rPr>
            </w:pPr>
            <w:proofErr w:type="spellStart"/>
            <w:r w:rsidRPr="007864D2">
              <w:rPr>
                <w:sz w:val="20"/>
                <w:szCs w:val="20"/>
              </w:rPr>
              <w:t>rozm</w:t>
            </w:r>
            <w:proofErr w:type="spellEnd"/>
            <w:r w:rsidRPr="007864D2">
              <w:rPr>
                <w:sz w:val="20"/>
                <w:szCs w:val="20"/>
              </w:rPr>
              <w:t>. 4+</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C71F1A" w:rsidP="00ED225A">
            <w:pPr>
              <w:pStyle w:val="Bezodstpw"/>
              <w:jc w:val="center"/>
              <w:rPr>
                <w:sz w:val="20"/>
                <w:szCs w:val="20"/>
              </w:rPr>
            </w:pPr>
            <w:r>
              <w:rPr>
                <w:sz w:val="20"/>
                <w:szCs w:val="20"/>
              </w:rPr>
              <w:t>500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vMerge/>
          </w:tcPr>
          <w:p w:rsidR="00ED225A" w:rsidRDefault="00ED225A" w:rsidP="00ED225A">
            <w:pPr>
              <w:pStyle w:val="TableContents"/>
              <w:jc w:val="center"/>
              <w:rPr>
                <w:sz w:val="20"/>
                <w:szCs w:val="20"/>
              </w:rPr>
            </w:pPr>
          </w:p>
        </w:tc>
        <w:tc>
          <w:tcPr>
            <w:tcW w:w="6594" w:type="dxa"/>
            <w:vMerge/>
            <w:tcBorders>
              <w:left w:val="single" w:sz="6" w:space="0" w:color="000000"/>
              <w:right w:val="nil"/>
            </w:tcBorders>
          </w:tcPr>
          <w:p w:rsidR="00ED225A" w:rsidRPr="007864D2" w:rsidRDefault="00ED225A" w:rsidP="00ED225A">
            <w:pPr>
              <w:pStyle w:val="Bezodstpw"/>
              <w:jc w:val="both"/>
              <w:rPr>
                <w:b/>
                <w:bCs/>
                <w:color w:val="000000"/>
                <w:sz w:val="20"/>
                <w:szCs w:val="20"/>
              </w:rPr>
            </w:pPr>
          </w:p>
        </w:tc>
        <w:tc>
          <w:tcPr>
            <w:tcW w:w="3329" w:type="dxa"/>
            <w:vMerge/>
            <w:tcBorders>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sz w:val="20"/>
                <w:szCs w:val="20"/>
              </w:rPr>
              <w:t>szt./</w:t>
            </w:r>
          </w:p>
          <w:p w:rsidR="00ED225A" w:rsidRPr="007864D2" w:rsidRDefault="00ED225A" w:rsidP="00ED225A">
            <w:pPr>
              <w:pStyle w:val="Bezodstpw"/>
              <w:jc w:val="center"/>
              <w:rPr>
                <w:sz w:val="20"/>
                <w:szCs w:val="20"/>
              </w:rPr>
            </w:pPr>
            <w:proofErr w:type="spellStart"/>
            <w:r w:rsidRPr="007864D2">
              <w:rPr>
                <w:sz w:val="20"/>
                <w:szCs w:val="20"/>
              </w:rPr>
              <w:t>rozm</w:t>
            </w:r>
            <w:proofErr w:type="spellEnd"/>
            <w:r w:rsidRPr="007864D2">
              <w:rPr>
                <w:sz w:val="20"/>
                <w:szCs w:val="20"/>
              </w:rPr>
              <w:t>. 5</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C71F1A" w:rsidP="00ED225A">
            <w:pPr>
              <w:pStyle w:val="Bezodstpw"/>
              <w:jc w:val="center"/>
              <w:rPr>
                <w:sz w:val="20"/>
                <w:szCs w:val="20"/>
              </w:rPr>
            </w:pPr>
            <w:r>
              <w:rPr>
                <w:sz w:val="20"/>
                <w:szCs w:val="20"/>
              </w:rPr>
              <w:t>500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vMerge/>
          </w:tcPr>
          <w:p w:rsidR="00ED225A" w:rsidRDefault="00ED225A" w:rsidP="00ED225A">
            <w:pPr>
              <w:pStyle w:val="TableContents"/>
              <w:jc w:val="center"/>
              <w:rPr>
                <w:sz w:val="20"/>
                <w:szCs w:val="20"/>
              </w:rPr>
            </w:pPr>
          </w:p>
        </w:tc>
        <w:tc>
          <w:tcPr>
            <w:tcW w:w="6594" w:type="dxa"/>
            <w:vMerge/>
            <w:tcBorders>
              <w:left w:val="single" w:sz="6" w:space="0" w:color="000000"/>
              <w:bottom w:val="single" w:sz="6" w:space="0" w:color="000000"/>
              <w:right w:val="nil"/>
            </w:tcBorders>
          </w:tcPr>
          <w:p w:rsidR="00ED225A" w:rsidRPr="007864D2" w:rsidRDefault="00ED225A" w:rsidP="00ED225A">
            <w:pPr>
              <w:pStyle w:val="Bezodstpw"/>
              <w:jc w:val="both"/>
              <w:rPr>
                <w:b/>
                <w:bCs/>
                <w:color w:val="000000"/>
                <w:sz w:val="20"/>
                <w:szCs w:val="20"/>
              </w:rPr>
            </w:pPr>
          </w:p>
        </w:tc>
        <w:tc>
          <w:tcPr>
            <w:tcW w:w="3329" w:type="dxa"/>
            <w:vMerge/>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sz w:val="20"/>
                <w:szCs w:val="20"/>
              </w:rPr>
              <w:t>szt./</w:t>
            </w:r>
          </w:p>
          <w:p w:rsidR="00ED225A" w:rsidRPr="007864D2" w:rsidRDefault="00ED225A" w:rsidP="00ED225A">
            <w:pPr>
              <w:pStyle w:val="Bezodstpw"/>
              <w:jc w:val="center"/>
              <w:rPr>
                <w:sz w:val="20"/>
                <w:szCs w:val="20"/>
              </w:rPr>
            </w:pPr>
            <w:proofErr w:type="spellStart"/>
            <w:r w:rsidRPr="007864D2">
              <w:rPr>
                <w:sz w:val="20"/>
                <w:szCs w:val="20"/>
              </w:rPr>
              <w:t>rozm</w:t>
            </w:r>
            <w:proofErr w:type="spellEnd"/>
            <w:r w:rsidRPr="007864D2">
              <w:rPr>
                <w:sz w:val="20"/>
                <w:szCs w:val="20"/>
              </w:rPr>
              <w:t>. 6</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C71F1A" w:rsidP="00ED225A">
            <w:pPr>
              <w:pStyle w:val="Bezodstpw"/>
              <w:jc w:val="center"/>
              <w:rPr>
                <w:sz w:val="20"/>
                <w:szCs w:val="20"/>
              </w:rPr>
            </w:pPr>
            <w:r>
              <w:rPr>
                <w:sz w:val="20"/>
                <w:szCs w:val="20"/>
              </w:rPr>
              <w:t>300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Pr>
                <w:sz w:val="20"/>
                <w:szCs w:val="20"/>
              </w:rPr>
              <w:t>38.</w:t>
            </w:r>
          </w:p>
        </w:tc>
        <w:tc>
          <w:tcPr>
            <w:tcW w:w="6594" w:type="dxa"/>
            <w:tcBorders>
              <w:top w:val="single" w:sz="6" w:space="0" w:color="000000"/>
              <w:left w:val="single" w:sz="6" w:space="0" w:color="000000"/>
              <w:bottom w:val="single" w:sz="6" w:space="0" w:color="000000"/>
              <w:right w:val="nil"/>
            </w:tcBorders>
            <w:vAlign w:val="center"/>
          </w:tcPr>
          <w:p w:rsidR="00ED225A" w:rsidRPr="0091553C" w:rsidRDefault="00ED225A" w:rsidP="00ED225A">
            <w:pPr>
              <w:pStyle w:val="Bezodstpw"/>
              <w:jc w:val="both"/>
              <w:rPr>
                <w:color w:val="000000"/>
                <w:sz w:val="20"/>
                <w:szCs w:val="20"/>
              </w:rPr>
            </w:pPr>
            <w:r w:rsidRPr="007864D2">
              <w:rPr>
                <w:b/>
                <w:bCs/>
                <w:color w:val="000000"/>
                <w:sz w:val="20"/>
                <w:szCs w:val="20"/>
              </w:rPr>
              <w:t>Proszek hipoalergiczny</w:t>
            </w:r>
            <w:r w:rsidRPr="007864D2">
              <w:rPr>
                <w:color w:val="000000"/>
                <w:sz w:val="20"/>
                <w:szCs w:val="20"/>
              </w:rPr>
              <w:t xml:space="preserve"> – przeznaczony do prania białego i koloroweg</w:t>
            </w:r>
            <w:r w:rsidR="00C71F1A">
              <w:rPr>
                <w:color w:val="000000"/>
                <w:sz w:val="20"/>
                <w:szCs w:val="20"/>
              </w:rPr>
              <w:t>o, usuwa zabrudzenia już od 30°</w:t>
            </w:r>
            <w:r w:rsidRPr="007864D2">
              <w:rPr>
                <w:color w:val="000000"/>
                <w:sz w:val="20"/>
                <w:szCs w:val="20"/>
              </w:rPr>
              <w:t>C</w:t>
            </w:r>
            <w:r w:rsidR="00D63236">
              <w:rPr>
                <w:color w:val="000000"/>
                <w:sz w:val="20"/>
                <w:szCs w:val="20"/>
              </w:rPr>
              <w:t>,</w:t>
            </w:r>
            <w:r w:rsidRPr="007864D2">
              <w:rPr>
                <w:color w:val="000000"/>
                <w:sz w:val="20"/>
                <w:szCs w:val="20"/>
              </w:rPr>
              <w:t xml:space="preserve"> nie zawiera barwników, fosforanów. Opakowanie 1,5kg.</w:t>
            </w:r>
            <w:r w:rsidR="00C71F1A">
              <w:rPr>
                <w:color w:val="000000"/>
                <w:sz w:val="20"/>
                <w:szCs w:val="20"/>
              </w:rPr>
              <w:t xml:space="preserve"> </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single" w:sz="6" w:space="0" w:color="000000"/>
              <w:left w:val="single" w:sz="6" w:space="0" w:color="000000"/>
              <w:bottom w:val="single" w:sz="6" w:space="0" w:color="000000"/>
              <w:right w:val="nil"/>
            </w:tcBorders>
            <w:vAlign w:val="center"/>
          </w:tcPr>
          <w:p w:rsidR="00ED225A" w:rsidRPr="007864D2" w:rsidRDefault="00C71F1A" w:rsidP="00ED225A">
            <w:pPr>
              <w:pStyle w:val="Bezodstpw"/>
              <w:jc w:val="center"/>
              <w:rPr>
                <w:sz w:val="20"/>
                <w:szCs w:val="20"/>
              </w:rPr>
            </w:pPr>
            <w:r>
              <w:rPr>
                <w:color w:val="000000"/>
                <w:sz w:val="20"/>
                <w:szCs w:val="20"/>
              </w:rPr>
              <w:t>op.</w:t>
            </w:r>
          </w:p>
        </w:tc>
        <w:tc>
          <w:tcPr>
            <w:tcW w:w="862" w:type="dxa"/>
            <w:tcBorders>
              <w:top w:val="single" w:sz="6" w:space="0" w:color="000000"/>
              <w:left w:val="single" w:sz="6" w:space="0" w:color="000000"/>
              <w:bottom w:val="single" w:sz="6" w:space="0" w:color="000000"/>
              <w:right w:val="nil"/>
            </w:tcBorders>
            <w:vAlign w:val="center"/>
          </w:tcPr>
          <w:p w:rsidR="00ED225A" w:rsidRPr="007864D2" w:rsidRDefault="00C71F1A" w:rsidP="00ED225A">
            <w:pPr>
              <w:pStyle w:val="Bezodstpw"/>
              <w:jc w:val="center"/>
              <w:rPr>
                <w:sz w:val="20"/>
                <w:szCs w:val="20"/>
              </w:rPr>
            </w:pPr>
            <w:r>
              <w:rPr>
                <w:color w:val="000000"/>
                <w:sz w:val="20"/>
                <w:szCs w:val="20"/>
              </w:rPr>
              <w:t>3</w:t>
            </w:r>
            <w:r w:rsidR="00ED225A" w:rsidRPr="007864D2">
              <w:rPr>
                <w:color w:val="000000"/>
                <w:sz w:val="20"/>
                <w:szCs w:val="20"/>
              </w:rPr>
              <w:t>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trHeight w:val="639"/>
          <w:jc w:val="center"/>
        </w:trPr>
        <w:tc>
          <w:tcPr>
            <w:tcW w:w="562" w:type="dxa"/>
          </w:tcPr>
          <w:p w:rsidR="00ED225A" w:rsidRPr="00DE12B9" w:rsidRDefault="00ED225A" w:rsidP="00ED225A">
            <w:pPr>
              <w:pStyle w:val="TableContents"/>
              <w:jc w:val="center"/>
              <w:rPr>
                <w:sz w:val="20"/>
                <w:szCs w:val="20"/>
              </w:rPr>
            </w:pPr>
            <w:r w:rsidRPr="00DE12B9">
              <w:rPr>
                <w:sz w:val="20"/>
                <w:szCs w:val="20"/>
              </w:rPr>
              <w:t>39.</w:t>
            </w:r>
          </w:p>
        </w:tc>
        <w:tc>
          <w:tcPr>
            <w:tcW w:w="6594" w:type="dxa"/>
            <w:tcBorders>
              <w:top w:val="single" w:sz="6" w:space="0" w:color="000000"/>
              <w:left w:val="single" w:sz="6" w:space="0" w:color="000000"/>
              <w:bottom w:val="single" w:sz="6" w:space="0" w:color="000000"/>
              <w:right w:val="nil"/>
            </w:tcBorders>
          </w:tcPr>
          <w:p w:rsidR="00ED225A" w:rsidRPr="007864D2" w:rsidRDefault="00ED225A" w:rsidP="00C71F1A">
            <w:pPr>
              <w:pStyle w:val="Bezodstpw"/>
              <w:jc w:val="both"/>
              <w:rPr>
                <w:sz w:val="20"/>
                <w:szCs w:val="20"/>
              </w:rPr>
            </w:pPr>
            <w:r w:rsidRPr="007864D2">
              <w:rPr>
                <w:b/>
                <w:bCs/>
                <w:color w:val="000000"/>
                <w:sz w:val="20"/>
                <w:szCs w:val="20"/>
              </w:rPr>
              <w:t>Sól ochronna do zmywarek</w:t>
            </w:r>
            <w:r w:rsidRPr="007864D2">
              <w:rPr>
                <w:color w:val="000000"/>
                <w:sz w:val="20"/>
                <w:szCs w:val="20"/>
              </w:rPr>
              <w:t xml:space="preserve"> – skutecznie zmiękcza wodę, chroni zmywarkę przed osadzaniem sią kamieni</w:t>
            </w:r>
            <w:r w:rsidR="00C71F1A">
              <w:rPr>
                <w:color w:val="000000"/>
                <w:sz w:val="20"/>
                <w:szCs w:val="20"/>
              </w:rPr>
              <w:t>a w jej wnętrzu. Opakowanie 1,5</w:t>
            </w:r>
            <w:r w:rsidRPr="007864D2">
              <w:rPr>
                <w:color w:val="000000"/>
                <w:sz w:val="20"/>
                <w:szCs w:val="20"/>
              </w:rPr>
              <w:t>kg</w:t>
            </w:r>
            <w:r w:rsidR="005974C5">
              <w:rPr>
                <w:color w:val="000000"/>
                <w:sz w:val="20"/>
                <w:szCs w:val="20"/>
              </w:rPr>
              <w:t>.</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op.</w:t>
            </w:r>
          </w:p>
        </w:tc>
        <w:tc>
          <w:tcPr>
            <w:tcW w:w="862" w:type="dxa"/>
            <w:tcBorders>
              <w:top w:val="nil"/>
              <w:left w:val="single" w:sz="6" w:space="0" w:color="000000"/>
              <w:bottom w:val="single" w:sz="6" w:space="0" w:color="000000"/>
              <w:right w:val="nil"/>
            </w:tcBorders>
            <w:vAlign w:val="center"/>
          </w:tcPr>
          <w:p w:rsidR="00ED225A" w:rsidRPr="007864D2" w:rsidRDefault="00C71F1A" w:rsidP="00ED225A">
            <w:pPr>
              <w:pStyle w:val="Bezodstpw"/>
              <w:jc w:val="center"/>
              <w:rPr>
                <w:sz w:val="20"/>
                <w:szCs w:val="20"/>
              </w:rPr>
            </w:pPr>
            <w:r>
              <w:rPr>
                <w:color w:val="000000"/>
                <w:sz w:val="20"/>
                <w:szCs w:val="20"/>
              </w:rPr>
              <w:t>7</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jc w:val="center"/>
        </w:trPr>
        <w:tc>
          <w:tcPr>
            <w:tcW w:w="562" w:type="dxa"/>
          </w:tcPr>
          <w:p w:rsidR="00ED225A" w:rsidRPr="00B062A8" w:rsidRDefault="00ED225A" w:rsidP="00ED225A">
            <w:pPr>
              <w:pStyle w:val="TableContents"/>
              <w:jc w:val="center"/>
              <w:rPr>
                <w:sz w:val="20"/>
                <w:szCs w:val="20"/>
              </w:rPr>
            </w:pPr>
            <w:r>
              <w:rPr>
                <w:sz w:val="20"/>
                <w:szCs w:val="20"/>
              </w:rPr>
              <w:t>40.</w:t>
            </w:r>
          </w:p>
        </w:tc>
        <w:tc>
          <w:tcPr>
            <w:tcW w:w="6594" w:type="dxa"/>
            <w:tcBorders>
              <w:top w:val="nil"/>
              <w:left w:val="single" w:sz="6" w:space="0" w:color="000000"/>
              <w:bottom w:val="single" w:sz="6" w:space="0" w:color="000000"/>
              <w:right w:val="nil"/>
            </w:tcBorders>
          </w:tcPr>
          <w:p w:rsidR="00ED225A" w:rsidRPr="007864D2" w:rsidRDefault="00ED225A" w:rsidP="00AB1A4C">
            <w:pPr>
              <w:pStyle w:val="Bezodstpw"/>
              <w:jc w:val="both"/>
              <w:rPr>
                <w:sz w:val="20"/>
                <w:szCs w:val="20"/>
              </w:rPr>
            </w:pPr>
            <w:r w:rsidRPr="007864D2">
              <w:rPr>
                <w:b/>
                <w:bCs/>
                <w:color w:val="000000"/>
                <w:sz w:val="20"/>
                <w:szCs w:val="20"/>
              </w:rPr>
              <w:t>Tabletki do zmywarek</w:t>
            </w:r>
            <w:r w:rsidRPr="007864D2">
              <w:rPr>
                <w:color w:val="000000"/>
                <w:sz w:val="20"/>
                <w:szCs w:val="20"/>
              </w:rPr>
              <w:t xml:space="preserve"> – czyści, na</w:t>
            </w:r>
            <w:r w:rsidR="00C71F1A">
              <w:rPr>
                <w:color w:val="000000"/>
                <w:sz w:val="20"/>
                <w:szCs w:val="20"/>
              </w:rPr>
              <w:t>błyszcza, chroni stal nierdzewną</w:t>
            </w:r>
            <w:r w:rsidRPr="007864D2">
              <w:rPr>
                <w:color w:val="000000"/>
                <w:sz w:val="20"/>
                <w:szCs w:val="20"/>
              </w:rPr>
              <w:t xml:space="preserve"> przed matowieniem, pozwalają myć naczynia w n</w:t>
            </w:r>
            <w:r>
              <w:rPr>
                <w:color w:val="000000"/>
                <w:sz w:val="20"/>
                <w:szCs w:val="20"/>
              </w:rPr>
              <w:t>iskich temperaturach już od 30°</w:t>
            </w:r>
            <w:r w:rsidR="00AB1A4C">
              <w:rPr>
                <w:color w:val="000000"/>
                <w:sz w:val="20"/>
                <w:szCs w:val="20"/>
              </w:rPr>
              <w:t>C. Opakowanie 100</w:t>
            </w:r>
            <w:r w:rsidRPr="007864D2">
              <w:rPr>
                <w:color w:val="000000"/>
                <w:sz w:val="20"/>
                <w:szCs w:val="20"/>
              </w:rPr>
              <w:t>szt</w:t>
            </w:r>
            <w:r>
              <w:rPr>
                <w:color w:val="000000"/>
                <w:sz w:val="20"/>
                <w:szCs w:val="20"/>
              </w:rPr>
              <w:t>.</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op.</w:t>
            </w:r>
          </w:p>
        </w:tc>
        <w:tc>
          <w:tcPr>
            <w:tcW w:w="862" w:type="dxa"/>
            <w:tcBorders>
              <w:top w:val="nil"/>
              <w:left w:val="single" w:sz="6" w:space="0" w:color="000000"/>
              <w:bottom w:val="single" w:sz="6" w:space="0" w:color="000000"/>
              <w:right w:val="nil"/>
            </w:tcBorders>
            <w:vAlign w:val="center"/>
          </w:tcPr>
          <w:p w:rsidR="00ED225A" w:rsidRPr="007864D2" w:rsidRDefault="00AB1A4C" w:rsidP="00ED225A">
            <w:pPr>
              <w:pStyle w:val="Bezodstpw"/>
              <w:jc w:val="center"/>
              <w:rPr>
                <w:sz w:val="20"/>
                <w:szCs w:val="20"/>
              </w:rPr>
            </w:pPr>
            <w:r>
              <w:rPr>
                <w:color w:val="000000"/>
                <w:sz w:val="20"/>
                <w:szCs w:val="20"/>
              </w:rPr>
              <w:t>10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trHeight w:val="671"/>
          <w:jc w:val="center"/>
        </w:trPr>
        <w:tc>
          <w:tcPr>
            <w:tcW w:w="562" w:type="dxa"/>
          </w:tcPr>
          <w:p w:rsidR="00ED225A" w:rsidRPr="00B062A8" w:rsidRDefault="00ED225A" w:rsidP="00ED225A">
            <w:pPr>
              <w:pStyle w:val="TableContents"/>
              <w:jc w:val="center"/>
              <w:rPr>
                <w:sz w:val="20"/>
                <w:szCs w:val="20"/>
              </w:rPr>
            </w:pPr>
            <w:r>
              <w:rPr>
                <w:sz w:val="20"/>
                <w:szCs w:val="20"/>
              </w:rPr>
              <w:t>41.</w:t>
            </w:r>
          </w:p>
        </w:tc>
        <w:tc>
          <w:tcPr>
            <w:tcW w:w="6594" w:type="dxa"/>
            <w:tcBorders>
              <w:top w:val="nil"/>
              <w:left w:val="single" w:sz="6" w:space="0" w:color="000000"/>
              <w:bottom w:val="single" w:sz="6" w:space="0" w:color="000000"/>
              <w:right w:val="nil"/>
            </w:tcBorders>
          </w:tcPr>
          <w:p w:rsidR="00ED225A" w:rsidRPr="007864D2" w:rsidRDefault="00ED225A" w:rsidP="00ED225A">
            <w:pPr>
              <w:pStyle w:val="Bezodstpw"/>
              <w:jc w:val="both"/>
              <w:rPr>
                <w:sz w:val="20"/>
                <w:szCs w:val="20"/>
              </w:rPr>
            </w:pPr>
            <w:r w:rsidRPr="007864D2">
              <w:rPr>
                <w:b/>
                <w:bCs/>
                <w:color w:val="000000"/>
                <w:sz w:val="20"/>
                <w:szCs w:val="20"/>
              </w:rPr>
              <w:t>Pasta do podgrzewaczy</w:t>
            </w:r>
            <w:r w:rsidRPr="007864D2">
              <w:rPr>
                <w:color w:val="000000"/>
                <w:sz w:val="20"/>
                <w:szCs w:val="20"/>
              </w:rPr>
              <w:t xml:space="preserve"> – wytwarzana z naturalnego (</w:t>
            </w:r>
            <w:proofErr w:type="spellStart"/>
            <w:r w:rsidRPr="007864D2">
              <w:rPr>
                <w:color w:val="000000"/>
                <w:sz w:val="20"/>
                <w:szCs w:val="20"/>
              </w:rPr>
              <w:t>bio</w:t>
            </w:r>
            <w:proofErr w:type="spellEnd"/>
            <w:r w:rsidRPr="007864D2">
              <w:rPr>
                <w:color w:val="000000"/>
                <w:sz w:val="20"/>
                <w:szCs w:val="20"/>
              </w:rPr>
              <w:t>) alkoholu etylowego</w:t>
            </w:r>
            <w:r w:rsidR="00AB1A4C">
              <w:rPr>
                <w:color w:val="000000"/>
                <w:sz w:val="20"/>
                <w:szCs w:val="20"/>
              </w:rPr>
              <w:t>, w opakowaniu 200</w:t>
            </w:r>
            <w:r w:rsidRPr="007864D2">
              <w:rPr>
                <w:color w:val="000000"/>
                <w:sz w:val="20"/>
                <w:szCs w:val="20"/>
              </w:rPr>
              <w:t>g, czas spal</w:t>
            </w:r>
            <w:r w:rsidR="00AB1A4C">
              <w:rPr>
                <w:color w:val="000000"/>
                <w:sz w:val="20"/>
                <w:szCs w:val="20"/>
              </w:rPr>
              <w:t>ania do 3 godzin. Opakowanie 24</w:t>
            </w:r>
            <w:r w:rsidRPr="007864D2">
              <w:rPr>
                <w:color w:val="000000"/>
                <w:sz w:val="20"/>
                <w:szCs w:val="20"/>
              </w:rPr>
              <w:t>szt.</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op.</w:t>
            </w:r>
          </w:p>
        </w:tc>
        <w:tc>
          <w:tcPr>
            <w:tcW w:w="862" w:type="dxa"/>
            <w:tcBorders>
              <w:top w:val="nil"/>
              <w:left w:val="single" w:sz="6" w:space="0" w:color="000000"/>
              <w:bottom w:val="single" w:sz="6" w:space="0" w:color="000000"/>
              <w:right w:val="nil"/>
            </w:tcBorders>
            <w:vAlign w:val="center"/>
          </w:tcPr>
          <w:p w:rsidR="00ED225A" w:rsidRPr="007864D2" w:rsidRDefault="00AB1A4C" w:rsidP="00ED225A">
            <w:pPr>
              <w:pStyle w:val="Bezodstpw"/>
              <w:jc w:val="center"/>
              <w:rPr>
                <w:sz w:val="20"/>
                <w:szCs w:val="20"/>
              </w:rPr>
            </w:pPr>
            <w:r>
              <w:rPr>
                <w:color w:val="000000"/>
                <w:sz w:val="20"/>
                <w:szCs w:val="20"/>
              </w:rPr>
              <w:t>2</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trHeight w:val="391"/>
          <w:jc w:val="center"/>
        </w:trPr>
        <w:tc>
          <w:tcPr>
            <w:tcW w:w="562" w:type="dxa"/>
          </w:tcPr>
          <w:p w:rsidR="00ED225A" w:rsidRDefault="00ED225A" w:rsidP="00ED225A">
            <w:pPr>
              <w:pStyle w:val="TableContents"/>
              <w:jc w:val="center"/>
              <w:rPr>
                <w:sz w:val="20"/>
                <w:szCs w:val="20"/>
              </w:rPr>
            </w:pPr>
            <w:r>
              <w:rPr>
                <w:sz w:val="20"/>
                <w:szCs w:val="20"/>
              </w:rPr>
              <w:t>42.</w:t>
            </w:r>
          </w:p>
        </w:tc>
        <w:tc>
          <w:tcPr>
            <w:tcW w:w="6594" w:type="dxa"/>
            <w:tcBorders>
              <w:top w:val="single" w:sz="6" w:space="0" w:color="000000"/>
              <w:left w:val="single" w:sz="6" w:space="0" w:color="000000"/>
              <w:bottom w:val="single" w:sz="6" w:space="0" w:color="000000"/>
              <w:right w:val="nil"/>
            </w:tcBorders>
          </w:tcPr>
          <w:p w:rsidR="00FF1876" w:rsidRDefault="00ED225A" w:rsidP="00FF1876">
            <w:pPr>
              <w:pStyle w:val="Bezodstpw"/>
              <w:jc w:val="both"/>
              <w:rPr>
                <w:color w:val="000000"/>
                <w:sz w:val="20"/>
                <w:szCs w:val="20"/>
              </w:rPr>
            </w:pPr>
            <w:r w:rsidRPr="007864D2">
              <w:rPr>
                <w:b/>
                <w:bCs/>
                <w:color w:val="000000"/>
                <w:sz w:val="20"/>
                <w:szCs w:val="20"/>
              </w:rPr>
              <w:t>Mydelniczka – zamykana</w:t>
            </w:r>
            <w:r w:rsidRPr="007864D2">
              <w:rPr>
                <w:color w:val="000000"/>
                <w:sz w:val="20"/>
                <w:szCs w:val="20"/>
              </w:rPr>
              <w:t xml:space="preserve">, wykonana </w:t>
            </w:r>
            <w:r w:rsidR="00FF1876">
              <w:rPr>
                <w:color w:val="000000"/>
                <w:sz w:val="20"/>
                <w:szCs w:val="20"/>
              </w:rPr>
              <w:t xml:space="preserve">z grubego plastiku. </w:t>
            </w:r>
          </w:p>
          <w:p w:rsidR="00ED225A" w:rsidRPr="007864D2" w:rsidRDefault="00FF1876" w:rsidP="00FF1876">
            <w:pPr>
              <w:pStyle w:val="Bezodstpw"/>
              <w:jc w:val="both"/>
              <w:rPr>
                <w:sz w:val="20"/>
                <w:szCs w:val="20"/>
              </w:rPr>
            </w:pPr>
            <w:r>
              <w:rPr>
                <w:color w:val="000000"/>
                <w:sz w:val="20"/>
                <w:szCs w:val="20"/>
              </w:rPr>
              <w:t>Wymiary: 10</w:t>
            </w:r>
            <w:r w:rsidR="00ED225A" w:rsidRPr="007864D2">
              <w:rPr>
                <w:color w:val="000000"/>
                <w:sz w:val="20"/>
                <w:szCs w:val="20"/>
              </w:rPr>
              <w:t>cm x 7cm x 5cm. Mix kolorów.</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nil"/>
              <w:left w:val="single" w:sz="6" w:space="0" w:color="000000"/>
              <w:bottom w:val="single" w:sz="6" w:space="0" w:color="000000"/>
              <w:right w:val="nil"/>
            </w:tcBorders>
            <w:vAlign w:val="center"/>
          </w:tcPr>
          <w:p w:rsidR="00ED225A" w:rsidRPr="007864D2" w:rsidRDefault="00FF1876" w:rsidP="00ED225A">
            <w:pPr>
              <w:pStyle w:val="Bezodstpw"/>
              <w:jc w:val="center"/>
              <w:rPr>
                <w:sz w:val="20"/>
                <w:szCs w:val="20"/>
              </w:rPr>
            </w:pPr>
            <w:r>
              <w:rPr>
                <w:color w:val="000000"/>
                <w:sz w:val="20"/>
                <w:szCs w:val="20"/>
              </w:rPr>
              <w:t>500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trHeight w:val="671"/>
          <w:jc w:val="center"/>
        </w:trPr>
        <w:tc>
          <w:tcPr>
            <w:tcW w:w="562" w:type="dxa"/>
          </w:tcPr>
          <w:p w:rsidR="00ED225A" w:rsidRDefault="00ED225A" w:rsidP="00ED225A">
            <w:pPr>
              <w:pStyle w:val="TableContents"/>
              <w:jc w:val="center"/>
              <w:rPr>
                <w:sz w:val="20"/>
                <w:szCs w:val="20"/>
              </w:rPr>
            </w:pPr>
            <w:r>
              <w:rPr>
                <w:sz w:val="20"/>
                <w:szCs w:val="20"/>
              </w:rPr>
              <w:t>43.</w:t>
            </w:r>
          </w:p>
        </w:tc>
        <w:tc>
          <w:tcPr>
            <w:tcW w:w="6594" w:type="dxa"/>
            <w:tcBorders>
              <w:top w:val="nil"/>
              <w:left w:val="single" w:sz="6" w:space="0" w:color="000000"/>
              <w:bottom w:val="single" w:sz="6" w:space="0" w:color="000000"/>
              <w:right w:val="nil"/>
            </w:tcBorders>
          </w:tcPr>
          <w:p w:rsidR="00ED225A" w:rsidRPr="007864D2" w:rsidRDefault="00ED225A" w:rsidP="00FF1876">
            <w:pPr>
              <w:pStyle w:val="Bezodstpw"/>
              <w:jc w:val="both"/>
              <w:rPr>
                <w:sz w:val="20"/>
                <w:szCs w:val="20"/>
              </w:rPr>
            </w:pPr>
            <w:r w:rsidRPr="007864D2">
              <w:rPr>
                <w:b/>
                <w:bCs/>
                <w:color w:val="000000"/>
                <w:sz w:val="20"/>
                <w:szCs w:val="20"/>
              </w:rPr>
              <w:t>Kubek do mycia zębów –</w:t>
            </w:r>
            <w:r w:rsidRPr="007864D2">
              <w:rPr>
                <w:color w:val="000000"/>
                <w:sz w:val="20"/>
                <w:szCs w:val="20"/>
              </w:rPr>
              <w:t xml:space="preserve"> nietłukący kubek z antypoślizgową, delikatnie chropowatą</w:t>
            </w:r>
            <w:r w:rsidR="00FF1876">
              <w:rPr>
                <w:color w:val="000000"/>
                <w:sz w:val="20"/>
                <w:szCs w:val="20"/>
              </w:rPr>
              <w:t xml:space="preserve"> powierzchnią, o pojemności 400</w:t>
            </w:r>
            <w:r w:rsidRPr="007864D2">
              <w:rPr>
                <w:color w:val="000000"/>
                <w:sz w:val="20"/>
                <w:szCs w:val="20"/>
              </w:rPr>
              <w:t>ml,</w:t>
            </w:r>
            <w:r>
              <w:rPr>
                <w:color w:val="000000"/>
                <w:sz w:val="20"/>
                <w:szCs w:val="20"/>
              </w:rPr>
              <w:t xml:space="preserve"> </w:t>
            </w:r>
            <w:r w:rsidRPr="007864D2">
              <w:rPr>
                <w:color w:val="000000"/>
                <w:sz w:val="20"/>
                <w:szCs w:val="20"/>
              </w:rPr>
              <w:t>wykonany z lekkiego</w:t>
            </w:r>
            <w:r w:rsidR="00FF1876">
              <w:rPr>
                <w:color w:val="000000"/>
                <w:sz w:val="20"/>
                <w:szCs w:val="20"/>
              </w:rPr>
              <w:t xml:space="preserve"> </w:t>
            </w:r>
            <w:r w:rsidRPr="007864D2">
              <w:rPr>
                <w:color w:val="000000"/>
                <w:sz w:val="20"/>
                <w:szCs w:val="20"/>
              </w:rPr>
              <w:t>elastycznego polipropylenu. Mix kolorów.</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nil"/>
              <w:left w:val="single" w:sz="6" w:space="0" w:color="000000"/>
              <w:bottom w:val="single" w:sz="6" w:space="0" w:color="000000"/>
              <w:right w:val="nil"/>
            </w:tcBorders>
            <w:vAlign w:val="center"/>
          </w:tcPr>
          <w:p w:rsidR="00ED225A" w:rsidRPr="007864D2" w:rsidRDefault="00FF1876" w:rsidP="00ED225A">
            <w:pPr>
              <w:pStyle w:val="Bezodstpw"/>
              <w:jc w:val="center"/>
              <w:rPr>
                <w:sz w:val="20"/>
                <w:szCs w:val="20"/>
              </w:rPr>
            </w:pPr>
            <w:r>
              <w:rPr>
                <w:color w:val="000000"/>
                <w:sz w:val="20"/>
                <w:szCs w:val="20"/>
              </w:rPr>
              <w:t>5</w:t>
            </w:r>
            <w:r w:rsidR="00ED225A" w:rsidRPr="007864D2">
              <w:rPr>
                <w:color w:val="000000"/>
                <w:sz w:val="20"/>
                <w:szCs w:val="20"/>
              </w:rPr>
              <w:t>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trHeight w:val="671"/>
          <w:jc w:val="center"/>
        </w:trPr>
        <w:tc>
          <w:tcPr>
            <w:tcW w:w="562" w:type="dxa"/>
          </w:tcPr>
          <w:p w:rsidR="00ED225A" w:rsidRDefault="00ED225A" w:rsidP="00ED225A">
            <w:pPr>
              <w:pStyle w:val="TableContents"/>
              <w:jc w:val="center"/>
              <w:rPr>
                <w:sz w:val="20"/>
                <w:szCs w:val="20"/>
              </w:rPr>
            </w:pPr>
            <w:r>
              <w:rPr>
                <w:sz w:val="20"/>
                <w:szCs w:val="20"/>
              </w:rPr>
              <w:t>44.</w:t>
            </w:r>
          </w:p>
        </w:tc>
        <w:tc>
          <w:tcPr>
            <w:tcW w:w="6594" w:type="dxa"/>
            <w:tcBorders>
              <w:top w:val="nil"/>
              <w:left w:val="single" w:sz="6" w:space="0" w:color="000000"/>
              <w:bottom w:val="single" w:sz="6" w:space="0" w:color="000000"/>
              <w:right w:val="nil"/>
            </w:tcBorders>
          </w:tcPr>
          <w:p w:rsidR="00ED225A" w:rsidRPr="007864D2" w:rsidRDefault="00ED225A" w:rsidP="00D63236">
            <w:pPr>
              <w:pStyle w:val="Bezodstpw"/>
              <w:jc w:val="both"/>
              <w:rPr>
                <w:sz w:val="20"/>
                <w:szCs w:val="20"/>
              </w:rPr>
            </w:pPr>
            <w:r w:rsidRPr="007864D2">
              <w:rPr>
                <w:b/>
                <w:bCs/>
                <w:color w:val="000000"/>
                <w:sz w:val="20"/>
                <w:szCs w:val="20"/>
              </w:rPr>
              <w:t xml:space="preserve">Maszynki jednorazowe dla kobiet – </w:t>
            </w:r>
            <w:r w:rsidRPr="007864D2">
              <w:rPr>
                <w:color w:val="000000"/>
                <w:sz w:val="20"/>
                <w:szCs w:val="20"/>
              </w:rPr>
              <w:t xml:space="preserve">z ruchomą główką, podwójne ostrza pokryte powłoką z platyny i chromu zapewniają bezpieczne i praktyczne golenie. </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nil"/>
              <w:left w:val="single" w:sz="6" w:space="0" w:color="000000"/>
              <w:bottom w:val="single" w:sz="6" w:space="0" w:color="000000"/>
              <w:right w:val="nil"/>
            </w:tcBorders>
            <w:vAlign w:val="center"/>
          </w:tcPr>
          <w:p w:rsidR="00ED225A" w:rsidRPr="007864D2" w:rsidRDefault="00097A55" w:rsidP="00ED225A">
            <w:pPr>
              <w:pStyle w:val="Bezodstpw"/>
              <w:jc w:val="center"/>
              <w:rPr>
                <w:sz w:val="20"/>
                <w:szCs w:val="20"/>
              </w:rPr>
            </w:pPr>
            <w:r>
              <w:rPr>
                <w:color w:val="000000"/>
                <w:sz w:val="20"/>
                <w:szCs w:val="20"/>
              </w:rPr>
              <w:t>400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trHeight w:val="671"/>
          <w:jc w:val="center"/>
        </w:trPr>
        <w:tc>
          <w:tcPr>
            <w:tcW w:w="562" w:type="dxa"/>
          </w:tcPr>
          <w:p w:rsidR="00ED225A" w:rsidRDefault="00ED225A" w:rsidP="00ED225A">
            <w:pPr>
              <w:pStyle w:val="TableContents"/>
              <w:jc w:val="center"/>
              <w:rPr>
                <w:sz w:val="20"/>
                <w:szCs w:val="20"/>
              </w:rPr>
            </w:pPr>
            <w:r>
              <w:rPr>
                <w:sz w:val="20"/>
                <w:szCs w:val="20"/>
              </w:rPr>
              <w:t>45.</w:t>
            </w:r>
          </w:p>
        </w:tc>
        <w:tc>
          <w:tcPr>
            <w:tcW w:w="6594" w:type="dxa"/>
            <w:tcBorders>
              <w:top w:val="nil"/>
              <w:left w:val="single" w:sz="6" w:space="0" w:color="000000"/>
              <w:bottom w:val="single" w:sz="6" w:space="0" w:color="000000"/>
              <w:right w:val="nil"/>
            </w:tcBorders>
          </w:tcPr>
          <w:p w:rsidR="00ED225A" w:rsidRPr="007864D2" w:rsidRDefault="00ED225A" w:rsidP="00ED225A">
            <w:pPr>
              <w:pStyle w:val="Bezodstpw"/>
              <w:jc w:val="both"/>
              <w:rPr>
                <w:sz w:val="20"/>
                <w:szCs w:val="20"/>
              </w:rPr>
            </w:pPr>
            <w:r w:rsidRPr="007864D2">
              <w:rPr>
                <w:b/>
                <w:bCs/>
                <w:color w:val="000000"/>
                <w:sz w:val="20"/>
                <w:szCs w:val="20"/>
              </w:rPr>
              <w:t xml:space="preserve">Folia </w:t>
            </w:r>
            <w:proofErr w:type="spellStart"/>
            <w:r w:rsidRPr="007864D2">
              <w:rPr>
                <w:b/>
                <w:bCs/>
                <w:color w:val="000000"/>
                <w:sz w:val="20"/>
                <w:szCs w:val="20"/>
              </w:rPr>
              <w:t>stretch</w:t>
            </w:r>
            <w:proofErr w:type="spellEnd"/>
            <w:r w:rsidRPr="007864D2">
              <w:rPr>
                <w:b/>
                <w:bCs/>
                <w:color w:val="000000"/>
                <w:sz w:val="20"/>
                <w:szCs w:val="20"/>
              </w:rPr>
              <w:t xml:space="preserve"> biała</w:t>
            </w:r>
            <w:r w:rsidR="00F5419E">
              <w:rPr>
                <w:color w:val="000000"/>
                <w:sz w:val="20"/>
                <w:szCs w:val="20"/>
              </w:rPr>
              <w:t>-1,5</w:t>
            </w:r>
            <w:r w:rsidRPr="007864D2">
              <w:rPr>
                <w:color w:val="000000"/>
                <w:sz w:val="20"/>
                <w:szCs w:val="20"/>
              </w:rPr>
              <w:t xml:space="preserve">kg – chroniąca ładunek przed przemieszczeniem się, </w:t>
            </w:r>
            <w:r w:rsidR="00F5419E">
              <w:rPr>
                <w:color w:val="000000"/>
                <w:sz w:val="20"/>
                <w:szCs w:val="20"/>
              </w:rPr>
              <w:t xml:space="preserve">                </w:t>
            </w:r>
            <w:r w:rsidRPr="007864D2">
              <w:rPr>
                <w:color w:val="000000"/>
                <w:sz w:val="20"/>
                <w:szCs w:val="20"/>
              </w:rPr>
              <w:t>a także przed uszkodzeniami mechanicznymi, niesprzyjającymi warunkami atmosferycznymi i zabrudzeniami. Parametry:</w:t>
            </w:r>
            <w:r>
              <w:rPr>
                <w:color w:val="000000"/>
                <w:sz w:val="20"/>
                <w:szCs w:val="20"/>
              </w:rPr>
              <w:t xml:space="preserve"> </w:t>
            </w:r>
            <w:r w:rsidR="00F5419E">
              <w:rPr>
                <w:color w:val="000000"/>
                <w:sz w:val="20"/>
                <w:szCs w:val="20"/>
              </w:rPr>
              <w:t xml:space="preserve">kolor – biały; szerokość 50cm; grubość 23MY; rozciągliwość 160%; waga </w:t>
            </w:r>
            <w:r w:rsidRPr="007864D2">
              <w:rPr>
                <w:color w:val="000000"/>
                <w:sz w:val="20"/>
                <w:szCs w:val="20"/>
              </w:rPr>
              <w:t>1,5 kg.</w:t>
            </w:r>
          </w:p>
        </w:tc>
        <w:tc>
          <w:tcPr>
            <w:tcW w:w="3329" w:type="dxa"/>
            <w:tcBorders>
              <w:bottom w:val="single" w:sz="4" w:space="0" w:color="auto"/>
              <w:tr2bl w:val="single" w:sz="4" w:space="0" w:color="auto"/>
            </w:tcBorders>
          </w:tcPr>
          <w:p w:rsidR="00ED225A" w:rsidRPr="007864D2" w:rsidRDefault="00ED225A"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op.</w:t>
            </w:r>
          </w:p>
        </w:tc>
        <w:tc>
          <w:tcPr>
            <w:tcW w:w="862" w:type="dxa"/>
            <w:tcBorders>
              <w:top w:val="nil"/>
              <w:left w:val="single" w:sz="6" w:space="0" w:color="000000"/>
              <w:bottom w:val="single" w:sz="6" w:space="0" w:color="000000"/>
              <w:right w:val="nil"/>
            </w:tcBorders>
            <w:vAlign w:val="center"/>
          </w:tcPr>
          <w:p w:rsidR="00ED225A" w:rsidRPr="007864D2" w:rsidRDefault="00F5419E" w:rsidP="00ED225A">
            <w:pPr>
              <w:pStyle w:val="Bezodstpw"/>
              <w:jc w:val="center"/>
              <w:rPr>
                <w:sz w:val="20"/>
                <w:szCs w:val="20"/>
              </w:rPr>
            </w:pPr>
            <w:r>
              <w:rPr>
                <w:color w:val="000000"/>
                <w:sz w:val="20"/>
                <w:szCs w:val="20"/>
              </w:rPr>
              <w:t>15</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ED225A" w:rsidRPr="00B062A8" w:rsidTr="00860205">
        <w:trPr>
          <w:gridAfter w:val="1"/>
          <w:wAfter w:w="11" w:type="dxa"/>
          <w:trHeight w:val="671"/>
          <w:jc w:val="center"/>
        </w:trPr>
        <w:tc>
          <w:tcPr>
            <w:tcW w:w="562" w:type="dxa"/>
          </w:tcPr>
          <w:p w:rsidR="00ED225A" w:rsidRDefault="00ED225A" w:rsidP="00ED225A">
            <w:pPr>
              <w:pStyle w:val="TableContents"/>
              <w:jc w:val="center"/>
              <w:rPr>
                <w:sz w:val="20"/>
                <w:szCs w:val="20"/>
              </w:rPr>
            </w:pPr>
            <w:r>
              <w:rPr>
                <w:sz w:val="20"/>
                <w:szCs w:val="20"/>
              </w:rPr>
              <w:t>46.</w:t>
            </w:r>
          </w:p>
        </w:tc>
        <w:tc>
          <w:tcPr>
            <w:tcW w:w="6594" w:type="dxa"/>
            <w:tcBorders>
              <w:top w:val="nil"/>
              <w:left w:val="single" w:sz="6" w:space="0" w:color="000000"/>
              <w:bottom w:val="single" w:sz="6" w:space="0" w:color="000000"/>
              <w:right w:val="nil"/>
            </w:tcBorders>
          </w:tcPr>
          <w:p w:rsidR="00ED225A" w:rsidRPr="007864D2" w:rsidRDefault="00ED225A" w:rsidP="00ED225A">
            <w:pPr>
              <w:pStyle w:val="Bezodstpw"/>
              <w:jc w:val="both"/>
              <w:rPr>
                <w:sz w:val="20"/>
                <w:szCs w:val="20"/>
              </w:rPr>
            </w:pPr>
            <w:proofErr w:type="spellStart"/>
            <w:r w:rsidRPr="007864D2">
              <w:rPr>
                <w:b/>
                <w:bCs/>
                <w:color w:val="000000"/>
                <w:sz w:val="20"/>
                <w:szCs w:val="20"/>
              </w:rPr>
              <w:t>Pieluchomajtki</w:t>
            </w:r>
            <w:proofErr w:type="spellEnd"/>
            <w:r w:rsidRPr="007864D2">
              <w:rPr>
                <w:color w:val="000000"/>
                <w:sz w:val="20"/>
                <w:szCs w:val="20"/>
              </w:rPr>
              <w:t xml:space="preserve"> – zapewniają potrójną ochronę przed przeciekaniem, nieprzyjemnym zapachem oraz uczuciem wilgoci. W opakowaniu</w:t>
            </w:r>
            <w:r w:rsidR="0077752F">
              <w:rPr>
                <w:color w:val="000000"/>
                <w:sz w:val="20"/>
                <w:szCs w:val="20"/>
              </w:rPr>
              <w:t xml:space="preserve"> 10-30</w:t>
            </w:r>
            <w:r w:rsidRPr="007864D2">
              <w:rPr>
                <w:color w:val="000000"/>
                <w:sz w:val="20"/>
                <w:szCs w:val="20"/>
              </w:rPr>
              <w:t>szt.,</w:t>
            </w:r>
            <w:r w:rsidRPr="007864D2">
              <w:rPr>
                <w:sz w:val="20"/>
                <w:szCs w:val="20"/>
              </w:rPr>
              <w:t xml:space="preserve">             </w:t>
            </w:r>
            <w:r w:rsidR="005974C5">
              <w:rPr>
                <w:color w:val="000000"/>
                <w:sz w:val="20"/>
                <w:szCs w:val="20"/>
              </w:rPr>
              <w:t>w rozmiarach od M-XL.</w:t>
            </w:r>
          </w:p>
        </w:tc>
        <w:tc>
          <w:tcPr>
            <w:tcW w:w="3329" w:type="dxa"/>
            <w:tcBorders>
              <w:tr2bl w:val="single" w:sz="4" w:space="0" w:color="auto"/>
            </w:tcBorders>
          </w:tcPr>
          <w:p w:rsidR="00ED225A" w:rsidRPr="007864D2" w:rsidRDefault="00ED225A"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ED225A" w:rsidRPr="007864D2" w:rsidRDefault="00ED225A" w:rsidP="00ED225A">
            <w:pPr>
              <w:pStyle w:val="Bezodstpw"/>
              <w:jc w:val="center"/>
              <w:rPr>
                <w:sz w:val="20"/>
                <w:szCs w:val="20"/>
              </w:rPr>
            </w:pPr>
            <w:r w:rsidRPr="007864D2">
              <w:rPr>
                <w:color w:val="000000"/>
                <w:sz w:val="20"/>
                <w:szCs w:val="20"/>
              </w:rPr>
              <w:t>szt.</w:t>
            </w:r>
          </w:p>
        </w:tc>
        <w:tc>
          <w:tcPr>
            <w:tcW w:w="862" w:type="dxa"/>
            <w:tcBorders>
              <w:top w:val="nil"/>
              <w:left w:val="single" w:sz="6" w:space="0" w:color="000000"/>
              <w:bottom w:val="single" w:sz="6" w:space="0" w:color="000000"/>
              <w:right w:val="nil"/>
            </w:tcBorders>
            <w:vAlign w:val="center"/>
          </w:tcPr>
          <w:p w:rsidR="00ED225A" w:rsidRPr="007864D2" w:rsidRDefault="0077752F" w:rsidP="00ED225A">
            <w:pPr>
              <w:pStyle w:val="Bezodstpw"/>
              <w:jc w:val="center"/>
              <w:rPr>
                <w:sz w:val="20"/>
                <w:szCs w:val="20"/>
              </w:rPr>
            </w:pPr>
            <w:r>
              <w:rPr>
                <w:color w:val="000000"/>
                <w:sz w:val="20"/>
                <w:szCs w:val="20"/>
              </w:rPr>
              <w:t>4</w:t>
            </w:r>
            <w:r w:rsidR="00ED225A" w:rsidRPr="007864D2">
              <w:rPr>
                <w:color w:val="000000"/>
                <w:sz w:val="20"/>
                <w:szCs w:val="20"/>
              </w:rPr>
              <w:t>00</w:t>
            </w:r>
          </w:p>
        </w:tc>
        <w:tc>
          <w:tcPr>
            <w:tcW w:w="1264" w:type="dxa"/>
            <w:vAlign w:val="center"/>
          </w:tcPr>
          <w:p w:rsidR="00ED225A" w:rsidRPr="007864D2" w:rsidRDefault="00ED225A" w:rsidP="00ED225A">
            <w:pPr>
              <w:pStyle w:val="Bezodstpw"/>
              <w:rPr>
                <w:sz w:val="20"/>
                <w:szCs w:val="20"/>
              </w:rPr>
            </w:pPr>
          </w:p>
        </w:tc>
        <w:tc>
          <w:tcPr>
            <w:tcW w:w="1701" w:type="dxa"/>
            <w:vAlign w:val="center"/>
          </w:tcPr>
          <w:p w:rsidR="00ED225A" w:rsidRPr="007864D2" w:rsidRDefault="00ED225A" w:rsidP="00ED225A">
            <w:pPr>
              <w:pStyle w:val="Bezodstpw"/>
              <w:rPr>
                <w:sz w:val="20"/>
                <w:szCs w:val="20"/>
              </w:rPr>
            </w:pPr>
          </w:p>
        </w:tc>
      </w:tr>
      <w:tr w:rsidR="0077752F" w:rsidRPr="00B062A8" w:rsidTr="00860205">
        <w:trPr>
          <w:gridAfter w:val="1"/>
          <w:wAfter w:w="11" w:type="dxa"/>
          <w:trHeight w:val="671"/>
          <w:jc w:val="center"/>
        </w:trPr>
        <w:tc>
          <w:tcPr>
            <w:tcW w:w="562" w:type="dxa"/>
          </w:tcPr>
          <w:p w:rsidR="0077752F" w:rsidRDefault="0077752F" w:rsidP="00ED225A">
            <w:pPr>
              <w:pStyle w:val="TableContents"/>
              <w:jc w:val="center"/>
              <w:rPr>
                <w:sz w:val="20"/>
                <w:szCs w:val="20"/>
              </w:rPr>
            </w:pPr>
            <w:r>
              <w:rPr>
                <w:sz w:val="20"/>
                <w:szCs w:val="20"/>
              </w:rPr>
              <w:t>47.</w:t>
            </w:r>
          </w:p>
        </w:tc>
        <w:tc>
          <w:tcPr>
            <w:tcW w:w="6594" w:type="dxa"/>
            <w:tcBorders>
              <w:top w:val="nil"/>
              <w:left w:val="single" w:sz="6" w:space="0" w:color="000000"/>
              <w:bottom w:val="single" w:sz="6" w:space="0" w:color="000000"/>
              <w:right w:val="nil"/>
            </w:tcBorders>
          </w:tcPr>
          <w:p w:rsidR="0077752F" w:rsidRPr="007864D2" w:rsidRDefault="0077752F" w:rsidP="00922218">
            <w:pPr>
              <w:pStyle w:val="Bezodstpw"/>
              <w:jc w:val="both"/>
              <w:rPr>
                <w:b/>
                <w:bCs/>
                <w:color w:val="000000"/>
                <w:sz w:val="20"/>
                <w:szCs w:val="20"/>
              </w:rPr>
            </w:pPr>
            <w:r w:rsidRPr="0077752F">
              <w:rPr>
                <w:b/>
                <w:bCs/>
                <w:color w:val="000000"/>
                <w:sz w:val="20"/>
                <w:szCs w:val="20"/>
              </w:rPr>
              <w:t xml:space="preserve">Płyn nabłyszczający do zmywarek - </w:t>
            </w:r>
            <w:r w:rsidRPr="0077752F">
              <w:rPr>
                <w:bCs/>
                <w:color w:val="000000"/>
                <w:sz w:val="20"/>
                <w:szCs w:val="20"/>
              </w:rPr>
              <w:t xml:space="preserve">przeznaczony do płukania </w:t>
            </w:r>
            <w:r w:rsidR="00922218">
              <w:rPr>
                <w:bCs/>
                <w:color w:val="000000"/>
                <w:sz w:val="20"/>
                <w:szCs w:val="20"/>
              </w:rPr>
              <w:t xml:space="preserve">                                 </w:t>
            </w:r>
            <w:r w:rsidRPr="0077752F">
              <w:rPr>
                <w:bCs/>
                <w:color w:val="000000"/>
                <w:sz w:val="20"/>
                <w:szCs w:val="20"/>
              </w:rPr>
              <w:t xml:space="preserve">i </w:t>
            </w:r>
            <w:r>
              <w:rPr>
                <w:bCs/>
                <w:color w:val="000000"/>
                <w:sz w:val="20"/>
                <w:szCs w:val="20"/>
              </w:rPr>
              <w:t>n</w:t>
            </w:r>
            <w:r w:rsidRPr="0077752F">
              <w:rPr>
                <w:bCs/>
                <w:color w:val="000000"/>
                <w:sz w:val="20"/>
                <w:szCs w:val="20"/>
              </w:rPr>
              <w:t>abłyszczania w zmywarkach automatycznych. Dzięki właściwie dobranym składnikom</w:t>
            </w:r>
            <w:r w:rsidR="00922218">
              <w:rPr>
                <w:bCs/>
                <w:color w:val="000000"/>
                <w:sz w:val="20"/>
                <w:szCs w:val="20"/>
              </w:rPr>
              <w:t xml:space="preserve"> </w:t>
            </w:r>
            <w:r w:rsidRPr="0077752F">
              <w:rPr>
                <w:bCs/>
                <w:color w:val="000000"/>
                <w:sz w:val="20"/>
                <w:szCs w:val="20"/>
              </w:rPr>
              <w:t xml:space="preserve">i zawartości kwasku cytrynowego płyn sprawia, że myte naczynia wysychają bez </w:t>
            </w:r>
            <w:r w:rsidR="00922218">
              <w:rPr>
                <w:bCs/>
                <w:color w:val="000000"/>
                <w:sz w:val="20"/>
                <w:szCs w:val="20"/>
              </w:rPr>
              <w:t>plam i zacieków. Pojemność 0,75</w:t>
            </w:r>
            <w:r w:rsidRPr="0077752F">
              <w:rPr>
                <w:bCs/>
                <w:color w:val="000000"/>
                <w:sz w:val="20"/>
                <w:szCs w:val="20"/>
              </w:rPr>
              <w:t>l</w:t>
            </w:r>
            <w:r w:rsidR="005974C5">
              <w:rPr>
                <w:bCs/>
                <w:color w:val="000000"/>
                <w:sz w:val="20"/>
                <w:szCs w:val="20"/>
              </w:rPr>
              <w:t>.</w:t>
            </w:r>
          </w:p>
        </w:tc>
        <w:tc>
          <w:tcPr>
            <w:tcW w:w="3329" w:type="dxa"/>
            <w:tcBorders>
              <w:tr2bl w:val="single" w:sz="4" w:space="0" w:color="auto"/>
            </w:tcBorders>
          </w:tcPr>
          <w:p w:rsidR="0077752F" w:rsidRPr="007864D2" w:rsidRDefault="0077752F"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77752F" w:rsidRPr="007864D2" w:rsidRDefault="00922218" w:rsidP="00ED225A">
            <w:pPr>
              <w:pStyle w:val="Bezodstpw"/>
              <w:jc w:val="center"/>
              <w:rPr>
                <w:color w:val="000000"/>
                <w:sz w:val="20"/>
                <w:szCs w:val="20"/>
              </w:rPr>
            </w:pPr>
            <w:r>
              <w:rPr>
                <w:color w:val="000000"/>
                <w:sz w:val="20"/>
                <w:szCs w:val="20"/>
              </w:rPr>
              <w:t>szt.</w:t>
            </w:r>
          </w:p>
        </w:tc>
        <w:tc>
          <w:tcPr>
            <w:tcW w:w="862" w:type="dxa"/>
            <w:tcBorders>
              <w:top w:val="nil"/>
              <w:left w:val="single" w:sz="6" w:space="0" w:color="000000"/>
              <w:bottom w:val="single" w:sz="6" w:space="0" w:color="000000"/>
              <w:right w:val="nil"/>
            </w:tcBorders>
            <w:vAlign w:val="center"/>
          </w:tcPr>
          <w:p w:rsidR="0077752F" w:rsidRDefault="00922218" w:rsidP="00ED225A">
            <w:pPr>
              <w:pStyle w:val="Bezodstpw"/>
              <w:jc w:val="center"/>
              <w:rPr>
                <w:color w:val="000000"/>
                <w:sz w:val="20"/>
                <w:szCs w:val="20"/>
              </w:rPr>
            </w:pPr>
            <w:r>
              <w:rPr>
                <w:color w:val="000000"/>
                <w:sz w:val="20"/>
                <w:szCs w:val="20"/>
              </w:rPr>
              <w:t>10</w:t>
            </w:r>
          </w:p>
        </w:tc>
        <w:tc>
          <w:tcPr>
            <w:tcW w:w="1264" w:type="dxa"/>
            <w:vAlign w:val="center"/>
          </w:tcPr>
          <w:p w:rsidR="0077752F" w:rsidRPr="007864D2" w:rsidRDefault="0077752F" w:rsidP="00ED225A">
            <w:pPr>
              <w:pStyle w:val="Bezodstpw"/>
              <w:rPr>
                <w:sz w:val="20"/>
                <w:szCs w:val="20"/>
              </w:rPr>
            </w:pPr>
          </w:p>
        </w:tc>
        <w:tc>
          <w:tcPr>
            <w:tcW w:w="1701" w:type="dxa"/>
            <w:vAlign w:val="center"/>
          </w:tcPr>
          <w:p w:rsidR="0077752F" w:rsidRPr="007864D2" w:rsidRDefault="0077752F" w:rsidP="00ED225A">
            <w:pPr>
              <w:pStyle w:val="Bezodstpw"/>
              <w:rPr>
                <w:sz w:val="20"/>
                <w:szCs w:val="20"/>
              </w:rPr>
            </w:pPr>
          </w:p>
        </w:tc>
      </w:tr>
      <w:tr w:rsidR="0077752F" w:rsidRPr="00B062A8" w:rsidTr="00860205">
        <w:trPr>
          <w:gridAfter w:val="1"/>
          <w:wAfter w:w="11" w:type="dxa"/>
          <w:trHeight w:val="671"/>
          <w:jc w:val="center"/>
        </w:trPr>
        <w:tc>
          <w:tcPr>
            <w:tcW w:w="562" w:type="dxa"/>
          </w:tcPr>
          <w:p w:rsidR="0077752F" w:rsidRDefault="00922218" w:rsidP="00ED225A">
            <w:pPr>
              <w:pStyle w:val="TableContents"/>
              <w:jc w:val="center"/>
              <w:rPr>
                <w:sz w:val="20"/>
                <w:szCs w:val="20"/>
              </w:rPr>
            </w:pPr>
            <w:r>
              <w:rPr>
                <w:sz w:val="20"/>
                <w:szCs w:val="20"/>
              </w:rPr>
              <w:t>48.</w:t>
            </w:r>
          </w:p>
        </w:tc>
        <w:tc>
          <w:tcPr>
            <w:tcW w:w="6594" w:type="dxa"/>
            <w:tcBorders>
              <w:top w:val="nil"/>
              <w:left w:val="single" w:sz="6" w:space="0" w:color="000000"/>
              <w:bottom w:val="single" w:sz="6" w:space="0" w:color="000000"/>
              <w:right w:val="nil"/>
            </w:tcBorders>
          </w:tcPr>
          <w:p w:rsidR="0077752F" w:rsidRPr="007864D2" w:rsidRDefault="00922218" w:rsidP="00922218">
            <w:pPr>
              <w:pStyle w:val="Bezodstpw"/>
              <w:jc w:val="both"/>
              <w:rPr>
                <w:b/>
                <w:bCs/>
                <w:color w:val="000000"/>
                <w:sz w:val="20"/>
                <w:szCs w:val="20"/>
              </w:rPr>
            </w:pPr>
            <w:r w:rsidRPr="00922218">
              <w:rPr>
                <w:b/>
                <w:bCs/>
                <w:color w:val="000000"/>
                <w:sz w:val="20"/>
                <w:szCs w:val="20"/>
              </w:rPr>
              <w:t xml:space="preserve">Płyn do odkamieniania 1l – </w:t>
            </w:r>
            <w:r w:rsidRPr="00922218">
              <w:rPr>
                <w:bCs/>
                <w:color w:val="000000"/>
                <w:sz w:val="20"/>
                <w:szCs w:val="20"/>
              </w:rPr>
              <w:t xml:space="preserve">przeznaczony do zmywarek gastronomicznych, czajników i bemarów. Usuwa rdzę, osady wapienne, mineralne, cementowe, kamień, które powstają podczas użytkowania urządzenia. Nie niszczy powierzchni ze stali nierdzewnej, szkła i glazury. Produkt bezzapachowy, </w:t>
            </w:r>
            <w:proofErr w:type="spellStart"/>
            <w:r w:rsidRPr="00922218">
              <w:rPr>
                <w:bCs/>
                <w:color w:val="000000"/>
                <w:sz w:val="20"/>
                <w:szCs w:val="20"/>
              </w:rPr>
              <w:t>ni</w:t>
            </w:r>
            <w:r>
              <w:rPr>
                <w:bCs/>
                <w:color w:val="000000"/>
                <w:sz w:val="20"/>
                <w:szCs w:val="20"/>
              </w:rPr>
              <w:t>skopieniący</w:t>
            </w:r>
            <w:proofErr w:type="spellEnd"/>
            <w:r>
              <w:rPr>
                <w:bCs/>
                <w:color w:val="000000"/>
                <w:sz w:val="20"/>
                <w:szCs w:val="20"/>
              </w:rPr>
              <w:t xml:space="preserve">, do rozcieńczania. </w:t>
            </w:r>
            <w:proofErr w:type="spellStart"/>
            <w:r>
              <w:rPr>
                <w:bCs/>
                <w:color w:val="000000"/>
                <w:sz w:val="20"/>
                <w:szCs w:val="20"/>
              </w:rPr>
              <w:t>pH</w:t>
            </w:r>
            <w:proofErr w:type="spellEnd"/>
            <w:r w:rsidRPr="00922218">
              <w:rPr>
                <w:bCs/>
                <w:color w:val="000000"/>
                <w:sz w:val="20"/>
                <w:szCs w:val="20"/>
              </w:rPr>
              <w:t xml:space="preserve"> 0,5</w:t>
            </w:r>
            <w:r w:rsidR="005974C5">
              <w:rPr>
                <w:bCs/>
                <w:color w:val="000000"/>
                <w:sz w:val="20"/>
                <w:szCs w:val="20"/>
              </w:rPr>
              <w:t>.</w:t>
            </w:r>
          </w:p>
        </w:tc>
        <w:tc>
          <w:tcPr>
            <w:tcW w:w="3329" w:type="dxa"/>
            <w:tcBorders>
              <w:tr2bl w:val="single" w:sz="4" w:space="0" w:color="auto"/>
            </w:tcBorders>
          </w:tcPr>
          <w:p w:rsidR="0077752F" w:rsidRPr="007864D2" w:rsidRDefault="0077752F"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77752F" w:rsidRPr="007864D2" w:rsidRDefault="00922218" w:rsidP="00ED225A">
            <w:pPr>
              <w:pStyle w:val="Bezodstpw"/>
              <w:jc w:val="center"/>
              <w:rPr>
                <w:color w:val="000000"/>
                <w:sz w:val="20"/>
                <w:szCs w:val="20"/>
              </w:rPr>
            </w:pPr>
            <w:r>
              <w:rPr>
                <w:color w:val="000000"/>
                <w:sz w:val="20"/>
                <w:szCs w:val="20"/>
              </w:rPr>
              <w:t>szt.</w:t>
            </w:r>
          </w:p>
        </w:tc>
        <w:tc>
          <w:tcPr>
            <w:tcW w:w="862" w:type="dxa"/>
            <w:tcBorders>
              <w:top w:val="nil"/>
              <w:left w:val="single" w:sz="6" w:space="0" w:color="000000"/>
              <w:bottom w:val="single" w:sz="6" w:space="0" w:color="000000"/>
              <w:right w:val="nil"/>
            </w:tcBorders>
            <w:vAlign w:val="center"/>
          </w:tcPr>
          <w:p w:rsidR="0077752F" w:rsidRDefault="00922218" w:rsidP="00ED225A">
            <w:pPr>
              <w:pStyle w:val="Bezodstpw"/>
              <w:jc w:val="center"/>
              <w:rPr>
                <w:color w:val="000000"/>
                <w:sz w:val="20"/>
                <w:szCs w:val="20"/>
              </w:rPr>
            </w:pPr>
            <w:r>
              <w:rPr>
                <w:color w:val="000000"/>
                <w:sz w:val="20"/>
                <w:szCs w:val="20"/>
              </w:rPr>
              <w:t>10</w:t>
            </w:r>
          </w:p>
        </w:tc>
        <w:tc>
          <w:tcPr>
            <w:tcW w:w="1264" w:type="dxa"/>
            <w:vAlign w:val="center"/>
          </w:tcPr>
          <w:p w:rsidR="0077752F" w:rsidRPr="007864D2" w:rsidRDefault="0077752F" w:rsidP="00ED225A">
            <w:pPr>
              <w:pStyle w:val="Bezodstpw"/>
              <w:rPr>
                <w:sz w:val="20"/>
                <w:szCs w:val="20"/>
              </w:rPr>
            </w:pPr>
          </w:p>
        </w:tc>
        <w:tc>
          <w:tcPr>
            <w:tcW w:w="1701" w:type="dxa"/>
            <w:vAlign w:val="center"/>
          </w:tcPr>
          <w:p w:rsidR="0077752F" w:rsidRPr="007864D2" w:rsidRDefault="0077752F" w:rsidP="00ED225A">
            <w:pPr>
              <w:pStyle w:val="Bezodstpw"/>
              <w:rPr>
                <w:sz w:val="20"/>
                <w:szCs w:val="20"/>
              </w:rPr>
            </w:pPr>
          </w:p>
        </w:tc>
      </w:tr>
      <w:tr w:rsidR="0077752F" w:rsidRPr="00B062A8" w:rsidTr="00860205">
        <w:trPr>
          <w:gridAfter w:val="1"/>
          <w:wAfter w:w="11" w:type="dxa"/>
          <w:trHeight w:val="671"/>
          <w:jc w:val="center"/>
        </w:trPr>
        <w:tc>
          <w:tcPr>
            <w:tcW w:w="562" w:type="dxa"/>
          </w:tcPr>
          <w:p w:rsidR="0077752F" w:rsidRDefault="00922218" w:rsidP="00ED225A">
            <w:pPr>
              <w:pStyle w:val="TableContents"/>
              <w:jc w:val="center"/>
              <w:rPr>
                <w:sz w:val="20"/>
                <w:szCs w:val="20"/>
              </w:rPr>
            </w:pPr>
            <w:r>
              <w:rPr>
                <w:sz w:val="20"/>
                <w:szCs w:val="20"/>
              </w:rPr>
              <w:lastRenderedPageBreak/>
              <w:t>49.</w:t>
            </w:r>
          </w:p>
        </w:tc>
        <w:tc>
          <w:tcPr>
            <w:tcW w:w="6594" w:type="dxa"/>
            <w:tcBorders>
              <w:top w:val="nil"/>
              <w:left w:val="single" w:sz="6" w:space="0" w:color="000000"/>
              <w:bottom w:val="single" w:sz="6" w:space="0" w:color="000000"/>
              <w:right w:val="nil"/>
            </w:tcBorders>
          </w:tcPr>
          <w:p w:rsidR="0077752F" w:rsidRPr="007864D2" w:rsidRDefault="00922218" w:rsidP="00922218">
            <w:pPr>
              <w:pStyle w:val="Bezodstpw"/>
              <w:jc w:val="both"/>
              <w:rPr>
                <w:b/>
                <w:bCs/>
                <w:color w:val="000000"/>
                <w:sz w:val="20"/>
                <w:szCs w:val="20"/>
              </w:rPr>
            </w:pPr>
            <w:r w:rsidRPr="00922218">
              <w:rPr>
                <w:b/>
                <w:bCs/>
                <w:color w:val="000000"/>
                <w:sz w:val="20"/>
                <w:szCs w:val="20"/>
              </w:rPr>
              <w:t xml:space="preserve">Rękaw folia rolka do zgrzewarek próżniowych – </w:t>
            </w:r>
            <w:r w:rsidRPr="00922218">
              <w:rPr>
                <w:bCs/>
                <w:color w:val="000000"/>
                <w:sz w:val="20"/>
                <w:szCs w:val="20"/>
              </w:rPr>
              <w:t xml:space="preserve">wykonana z materiału CAST posiadający certyfikat do kontaktu z żywnością, struktura ryflowana, </w:t>
            </w:r>
            <w:r>
              <w:rPr>
                <w:bCs/>
                <w:color w:val="000000"/>
                <w:sz w:val="20"/>
                <w:szCs w:val="20"/>
              </w:rPr>
              <w:t xml:space="preserve">                                  </w:t>
            </w:r>
            <w:r w:rsidRPr="00922218">
              <w:rPr>
                <w:bCs/>
                <w:color w:val="000000"/>
                <w:sz w:val="20"/>
                <w:szCs w:val="20"/>
              </w:rPr>
              <w:t>o wymiarach: 28cm</w:t>
            </w:r>
            <w:r>
              <w:rPr>
                <w:bCs/>
                <w:color w:val="000000"/>
                <w:sz w:val="20"/>
                <w:szCs w:val="20"/>
              </w:rPr>
              <w:t xml:space="preserve"> </w:t>
            </w:r>
            <w:r w:rsidRPr="00922218">
              <w:rPr>
                <w:bCs/>
                <w:color w:val="000000"/>
                <w:sz w:val="20"/>
                <w:szCs w:val="20"/>
              </w:rPr>
              <w:t>x</w:t>
            </w:r>
            <w:r>
              <w:rPr>
                <w:bCs/>
                <w:color w:val="000000"/>
                <w:sz w:val="20"/>
                <w:szCs w:val="20"/>
              </w:rPr>
              <w:t xml:space="preserve"> </w:t>
            </w:r>
            <w:r w:rsidRPr="00922218">
              <w:rPr>
                <w:bCs/>
                <w:color w:val="000000"/>
                <w:sz w:val="20"/>
                <w:szCs w:val="20"/>
              </w:rPr>
              <w:t>600cm, zakres temperatury: -20°C/+70°C, wytrzymałość w wysokich temperaturach: 70°C max. 2 h, 100°C max. 15 min.</w:t>
            </w:r>
          </w:p>
        </w:tc>
        <w:tc>
          <w:tcPr>
            <w:tcW w:w="3329" w:type="dxa"/>
            <w:tcBorders>
              <w:tr2bl w:val="single" w:sz="4" w:space="0" w:color="auto"/>
            </w:tcBorders>
          </w:tcPr>
          <w:p w:rsidR="0077752F" w:rsidRPr="007864D2" w:rsidRDefault="0077752F"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77752F" w:rsidRPr="007864D2" w:rsidRDefault="00922218" w:rsidP="00ED225A">
            <w:pPr>
              <w:pStyle w:val="Bezodstpw"/>
              <w:jc w:val="center"/>
              <w:rPr>
                <w:color w:val="000000"/>
                <w:sz w:val="20"/>
                <w:szCs w:val="20"/>
              </w:rPr>
            </w:pPr>
            <w:r>
              <w:rPr>
                <w:color w:val="000000"/>
                <w:sz w:val="20"/>
                <w:szCs w:val="20"/>
              </w:rPr>
              <w:t>szt.</w:t>
            </w:r>
          </w:p>
        </w:tc>
        <w:tc>
          <w:tcPr>
            <w:tcW w:w="862" w:type="dxa"/>
            <w:tcBorders>
              <w:top w:val="nil"/>
              <w:left w:val="single" w:sz="6" w:space="0" w:color="000000"/>
              <w:bottom w:val="single" w:sz="6" w:space="0" w:color="000000"/>
              <w:right w:val="nil"/>
            </w:tcBorders>
            <w:vAlign w:val="center"/>
          </w:tcPr>
          <w:p w:rsidR="0077752F" w:rsidRDefault="00922218" w:rsidP="00ED225A">
            <w:pPr>
              <w:pStyle w:val="Bezodstpw"/>
              <w:jc w:val="center"/>
              <w:rPr>
                <w:color w:val="000000"/>
                <w:sz w:val="20"/>
                <w:szCs w:val="20"/>
              </w:rPr>
            </w:pPr>
            <w:r>
              <w:rPr>
                <w:color w:val="000000"/>
                <w:sz w:val="20"/>
                <w:szCs w:val="20"/>
              </w:rPr>
              <w:t>20</w:t>
            </w:r>
          </w:p>
        </w:tc>
        <w:tc>
          <w:tcPr>
            <w:tcW w:w="1264" w:type="dxa"/>
            <w:vAlign w:val="center"/>
          </w:tcPr>
          <w:p w:rsidR="0077752F" w:rsidRPr="007864D2" w:rsidRDefault="0077752F" w:rsidP="00ED225A">
            <w:pPr>
              <w:pStyle w:val="Bezodstpw"/>
              <w:rPr>
                <w:sz w:val="20"/>
                <w:szCs w:val="20"/>
              </w:rPr>
            </w:pPr>
          </w:p>
        </w:tc>
        <w:tc>
          <w:tcPr>
            <w:tcW w:w="1701" w:type="dxa"/>
            <w:vAlign w:val="center"/>
          </w:tcPr>
          <w:p w:rsidR="0077752F" w:rsidRPr="007864D2" w:rsidRDefault="0077752F" w:rsidP="00ED225A">
            <w:pPr>
              <w:pStyle w:val="Bezodstpw"/>
              <w:rPr>
                <w:sz w:val="20"/>
                <w:szCs w:val="20"/>
              </w:rPr>
            </w:pPr>
          </w:p>
        </w:tc>
      </w:tr>
      <w:tr w:rsidR="0077752F" w:rsidRPr="00B062A8" w:rsidTr="00860205">
        <w:trPr>
          <w:gridAfter w:val="1"/>
          <w:wAfter w:w="11" w:type="dxa"/>
          <w:trHeight w:val="671"/>
          <w:jc w:val="center"/>
        </w:trPr>
        <w:tc>
          <w:tcPr>
            <w:tcW w:w="562" w:type="dxa"/>
          </w:tcPr>
          <w:p w:rsidR="0077752F" w:rsidRDefault="00922218" w:rsidP="00ED225A">
            <w:pPr>
              <w:pStyle w:val="TableContents"/>
              <w:jc w:val="center"/>
              <w:rPr>
                <w:sz w:val="20"/>
                <w:szCs w:val="20"/>
              </w:rPr>
            </w:pPr>
            <w:r>
              <w:rPr>
                <w:sz w:val="20"/>
                <w:szCs w:val="20"/>
              </w:rPr>
              <w:t>50.</w:t>
            </w:r>
          </w:p>
        </w:tc>
        <w:tc>
          <w:tcPr>
            <w:tcW w:w="6594" w:type="dxa"/>
            <w:tcBorders>
              <w:top w:val="nil"/>
              <w:left w:val="single" w:sz="6" w:space="0" w:color="000000"/>
              <w:bottom w:val="single" w:sz="6" w:space="0" w:color="000000"/>
              <w:right w:val="nil"/>
            </w:tcBorders>
          </w:tcPr>
          <w:p w:rsidR="0077752F" w:rsidRPr="007864D2" w:rsidRDefault="00922218" w:rsidP="00922218">
            <w:pPr>
              <w:pStyle w:val="Bezodstpw"/>
              <w:jc w:val="both"/>
              <w:rPr>
                <w:b/>
                <w:bCs/>
                <w:color w:val="000000"/>
                <w:sz w:val="20"/>
                <w:szCs w:val="20"/>
              </w:rPr>
            </w:pPr>
            <w:r w:rsidRPr="00922218">
              <w:rPr>
                <w:b/>
                <w:bCs/>
                <w:color w:val="000000"/>
                <w:sz w:val="20"/>
                <w:szCs w:val="20"/>
              </w:rPr>
              <w:t xml:space="preserve">Folia aluminiowa cateringowa – </w:t>
            </w:r>
            <w:r>
              <w:rPr>
                <w:bCs/>
                <w:color w:val="000000"/>
                <w:sz w:val="20"/>
                <w:szCs w:val="20"/>
              </w:rPr>
              <w:t>szerokość rolki 29cm, grubość 11 mikronów, waga roli 1</w:t>
            </w:r>
            <w:r w:rsidRPr="00922218">
              <w:rPr>
                <w:bCs/>
                <w:color w:val="000000"/>
                <w:sz w:val="20"/>
                <w:szCs w:val="20"/>
              </w:rPr>
              <w:t>kg +/- 10% tolerancji.</w:t>
            </w:r>
          </w:p>
        </w:tc>
        <w:tc>
          <w:tcPr>
            <w:tcW w:w="3329" w:type="dxa"/>
            <w:tcBorders>
              <w:tr2bl w:val="single" w:sz="4" w:space="0" w:color="auto"/>
            </w:tcBorders>
          </w:tcPr>
          <w:p w:rsidR="0077752F" w:rsidRPr="007864D2" w:rsidRDefault="0077752F"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77752F" w:rsidRPr="007864D2" w:rsidRDefault="00922218" w:rsidP="00ED225A">
            <w:pPr>
              <w:pStyle w:val="Bezodstpw"/>
              <w:jc w:val="center"/>
              <w:rPr>
                <w:color w:val="000000"/>
                <w:sz w:val="20"/>
                <w:szCs w:val="20"/>
              </w:rPr>
            </w:pPr>
            <w:r>
              <w:rPr>
                <w:color w:val="000000"/>
                <w:sz w:val="20"/>
                <w:szCs w:val="20"/>
              </w:rPr>
              <w:t xml:space="preserve">szt. </w:t>
            </w:r>
          </w:p>
        </w:tc>
        <w:tc>
          <w:tcPr>
            <w:tcW w:w="862" w:type="dxa"/>
            <w:tcBorders>
              <w:top w:val="nil"/>
              <w:left w:val="single" w:sz="6" w:space="0" w:color="000000"/>
              <w:bottom w:val="single" w:sz="6" w:space="0" w:color="000000"/>
              <w:right w:val="nil"/>
            </w:tcBorders>
            <w:vAlign w:val="center"/>
          </w:tcPr>
          <w:p w:rsidR="0077752F" w:rsidRDefault="00922218" w:rsidP="00ED225A">
            <w:pPr>
              <w:pStyle w:val="Bezodstpw"/>
              <w:jc w:val="center"/>
              <w:rPr>
                <w:color w:val="000000"/>
                <w:sz w:val="20"/>
                <w:szCs w:val="20"/>
              </w:rPr>
            </w:pPr>
            <w:r>
              <w:rPr>
                <w:color w:val="000000"/>
                <w:sz w:val="20"/>
                <w:szCs w:val="20"/>
              </w:rPr>
              <w:t>50</w:t>
            </w:r>
          </w:p>
        </w:tc>
        <w:tc>
          <w:tcPr>
            <w:tcW w:w="1264" w:type="dxa"/>
            <w:vAlign w:val="center"/>
          </w:tcPr>
          <w:p w:rsidR="0077752F" w:rsidRPr="007864D2" w:rsidRDefault="0077752F" w:rsidP="00ED225A">
            <w:pPr>
              <w:pStyle w:val="Bezodstpw"/>
              <w:rPr>
                <w:sz w:val="20"/>
                <w:szCs w:val="20"/>
              </w:rPr>
            </w:pPr>
          </w:p>
        </w:tc>
        <w:tc>
          <w:tcPr>
            <w:tcW w:w="1701" w:type="dxa"/>
            <w:vAlign w:val="center"/>
          </w:tcPr>
          <w:p w:rsidR="0077752F" w:rsidRPr="007864D2" w:rsidRDefault="0077752F" w:rsidP="00ED225A">
            <w:pPr>
              <w:pStyle w:val="Bezodstpw"/>
              <w:rPr>
                <w:sz w:val="20"/>
                <w:szCs w:val="20"/>
              </w:rPr>
            </w:pPr>
          </w:p>
        </w:tc>
      </w:tr>
      <w:tr w:rsidR="0077752F" w:rsidRPr="00B062A8" w:rsidTr="00860205">
        <w:trPr>
          <w:gridAfter w:val="1"/>
          <w:wAfter w:w="11" w:type="dxa"/>
          <w:trHeight w:val="671"/>
          <w:jc w:val="center"/>
        </w:trPr>
        <w:tc>
          <w:tcPr>
            <w:tcW w:w="562" w:type="dxa"/>
          </w:tcPr>
          <w:p w:rsidR="0077752F" w:rsidRDefault="00550D8C" w:rsidP="00ED225A">
            <w:pPr>
              <w:pStyle w:val="TableContents"/>
              <w:jc w:val="center"/>
              <w:rPr>
                <w:sz w:val="20"/>
                <w:szCs w:val="20"/>
              </w:rPr>
            </w:pPr>
            <w:r>
              <w:rPr>
                <w:sz w:val="20"/>
                <w:szCs w:val="20"/>
              </w:rPr>
              <w:t>51.</w:t>
            </w:r>
          </w:p>
        </w:tc>
        <w:tc>
          <w:tcPr>
            <w:tcW w:w="6594" w:type="dxa"/>
            <w:tcBorders>
              <w:top w:val="nil"/>
              <w:left w:val="single" w:sz="6" w:space="0" w:color="000000"/>
              <w:bottom w:val="single" w:sz="6" w:space="0" w:color="000000"/>
              <w:right w:val="nil"/>
            </w:tcBorders>
          </w:tcPr>
          <w:p w:rsidR="0077752F" w:rsidRPr="007864D2" w:rsidRDefault="00550D8C" w:rsidP="00922218">
            <w:pPr>
              <w:pStyle w:val="Bezodstpw"/>
              <w:jc w:val="both"/>
              <w:rPr>
                <w:b/>
                <w:bCs/>
                <w:color w:val="000000"/>
                <w:sz w:val="20"/>
                <w:szCs w:val="20"/>
              </w:rPr>
            </w:pPr>
            <w:r w:rsidRPr="00550D8C">
              <w:rPr>
                <w:b/>
                <w:bCs/>
                <w:color w:val="000000"/>
                <w:sz w:val="20"/>
                <w:szCs w:val="20"/>
              </w:rPr>
              <w:t xml:space="preserve">Serwetki dekoracyjne kolorowe – </w:t>
            </w:r>
            <w:r w:rsidRPr="00550D8C">
              <w:rPr>
                <w:bCs/>
                <w:color w:val="000000"/>
                <w:sz w:val="20"/>
                <w:szCs w:val="20"/>
              </w:rPr>
              <w:t>z motywem okazjonalnym, papierowe,</w:t>
            </w:r>
            <w:r>
              <w:rPr>
                <w:bCs/>
                <w:color w:val="000000"/>
                <w:sz w:val="20"/>
                <w:szCs w:val="20"/>
              </w:rPr>
              <w:t xml:space="preserve"> trójwarstwowe, o wymiarach: 33</w:t>
            </w:r>
            <w:r w:rsidRPr="00550D8C">
              <w:rPr>
                <w:bCs/>
                <w:color w:val="000000"/>
                <w:sz w:val="20"/>
                <w:szCs w:val="20"/>
              </w:rPr>
              <w:t>cm</w:t>
            </w:r>
            <w:r>
              <w:rPr>
                <w:bCs/>
                <w:color w:val="000000"/>
                <w:sz w:val="20"/>
                <w:szCs w:val="20"/>
              </w:rPr>
              <w:t xml:space="preserve"> </w:t>
            </w:r>
            <w:r w:rsidRPr="00550D8C">
              <w:rPr>
                <w:bCs/>
                <w:color w:val="000000"/>
                <w:sz w:val="20"/>
                <w:szCs w:val="20"/>
              </w:rPr>
              <w:t>x</w:t>
            </w:r>
            <w:r>
              <w:rPr>
                <w:bCs/>
                <w:color w:val="000000"/>
                <w:sz w:val="20"/>
                <w:szCs w:val="20"/>
              </w:rPr>
              <w:t xml:space="preserve"> 33</w:t>
            </w:r>
            <w:r w:rsidRPr="00550D8C">
              <w:rPr>
                <w:bCs/>
                <w:color w:val="000000"/>
                <w:sz w:val="20"/>
                <w:szCs w:val="20"/>
              </w:rPr>
              <w:t xml:space="preserve">cm, pakowane po </w:t>
            </w:r>
            <w:r>
              <w:rPr>
                <w:bCs/>
                <w:color w:val="000000"/>
                <w:sz w:val="20"/>
                <w:szCs w:val="20"/>
              </w:rPr>
              <w:t>20szt</w:t>
            </w:r>
            <w:r w:rsidRPr="00550D8C">
              <w:rPr>
                <w:bCs/>
                <w:color w:val="000000"/>
                <w:sz w:val="20"/>
                <w:szCs w:val="20"/>
              </w:rPr>
              <w:t>.</w:t>
            </w:r>
          </w:p>
        </w:tc>
        <w:tc>
          <w:tcPr>
            <w:tcW w:w="3329" w:type="dxa"/>
            <w:tcBorders>
              <w:tr2bl w:val="single" w:sz="4" w:space="0" w:color="auto"/>
            </w:tcBorders>
          </w:tcPr>
          <w:p w:rsidR="0077752F" w:rsidRPr="007864D2" w:rsidRDefault="0077752F"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77752F" w:rsidRPr="007864D2" w:rsidRDefault="009E0366" w:rsidP="00ED225A">
            <w:pPr>
              <w:pStyle w:val="Bezodstpw"/>
              <w:jc w:val="center"/>
              <w:rPr>
                <w:color w:val="000000"/>
                <w:sz w:val="20"/>
                <w:szCs w:val="20"/>
              </w:rPr>
            </w:pPr>
            <w:r>
              <w:rPr>
                <w:color w:val="000000"/>
                <w:sz w:val="20"/>
                <w:szCs w:val="20"/>
              </w:rPr>
              <w:t>op.</w:t>
            </w:r>
          </w:p>
        </w:tc>
        <w:tc>
          <w:tcPr>
            <w:tcW w:w="862" w:type="dxa"/>
            <w:tcBorders>
              <w:top w:val="nil"/>
              <w:left w:val="single" w:sz="6" w:space="0" w:color="000000"/>
              <w:bottom w:val="single" w:sz="6" w:space="0" w:color="000000"/>
              <w:right w:val="nil"/>
            </w:tcBorders>
            <w:vAlign w:val="center"/>
          </w:tcPr>
          <w:p w:rsidR="0077752F" w:rsidRDefault="00550D8C" w:rsidP="00ED225A">
            <w:pPr>
              <w:pStyle w:val="Bezodstpw"/>
              <w:jc w:val="center"/>
              <w:rPr>
                <w:color w:val="000000"/>
                <w:sz w:val="20"/>
                <w:szCs w:val="20"/>
              </w:rPr>
            </w:pPr>
            <w:r>
              <w:rPr>
                <w:color w:val="000000"/>
                <w:sz w:val="20"/>
                <w:szCs w:val="20"/>
              </w:rPr>
              <w:t>20</w:t>
            </w:r>
          </w:p>
        </w:tc>
        <w:tc>
          <w:tcPr>
            <w:tcW w:w="1264" w:type="dxa"/>
            <w:vAlign w:val="center"/>
          </w:tcPr>
          <w:p w:rsidR="0077752F" w:rsidRPr="007864D2" w:rsidRDefault="0077752F" w:rsidP="00ED225A">
            <w:pPr>
              <w:pStyle w:val="Bezodstpw"/>
              <w:rPr>
                <w:sz w:val="20"/>
                <w:szCs w:val="20"/>
              </w:rPr>
            </w:pPr>
          </w:p>
        </w:tc>
        <w:tc>
          <w:tcPr>
            <w:tcW w:w="1701" w:type="dxa"/>
            <w:vAlign w:val="center"/>
          </w:tcPr>
          <w:p w:rsidR="0077752F" w:rsidRPr="007864D2" w:rsidRDefault="0077752F" w:rsidP="00ED225A">
            <w:pPr>
              <w:pStyle w:val="Bezodstpw"/>
              <w:rPr>
                <w:sz w:val="20"/>
                <w:szCs w:val="20"/>
              </w:rPr>
            </w:pPr>
          </w:p>
        </w:tc>
      </w:tr>
      <w:tr w:rsidR="00BB7C1C" w:rsidRPr="00B062A8" w:rsidTr="00860205">
        <w:trPr>
          <w:gridAfter w:val="1"/>
          <w:wAfter w:w="11" w:type="dxa"/>
          <w:trHeight w:val="671"/>
          <w:jc w:val="center"/>
        </w:trPr>
        <w:tc>
          <w:tcPr>
            <w:tcW w:w="562" w:type="dxa"/>
          </w:tcPr>
          <w:p w:rsidR="00BB7C1C" w:rsidRDefault="00BB7C1C" w:rsidP="00ED225A">
            <w:pPr>
              <w:pStyle w:val="TableContents"/>
              <w:jc w:val="center"/>
              <w:rPr>
                <w:sz w:val="20"/>
                <w:szCs w:val="20"/>
              </w:rPr>
            </w:pPr>
            <w:r>
              <w:rPr>
                <w:sz w:val="20"/>
                <w:szCs w:val="20"/>
              </w:rPr>
              <w:t>52.</w:t>
            </w:r>
          </w:p>
        </w:tc>
        <w:tc>
          <w:tcPr>
            <w:tcW w:w="6594" w:type="dxa"/>
            <w:tcBorders>
              <w:top w:val="nil"/>
              <w:left w:val="single" w:sz="6" w:space="0" w:color="000000"/>
              <w:bottom w:val="single" w:sz="6" w:space="0" w:color="000000"/>
              <w:right w:val="nil"/>
            </w:tcBorders>
          </w:tcPr>
          <w:p w:rsidR="00BB7C1C" w:rsidRPr="00550D8C" w:rsidRDefault="00D63236" w:rsidP="009E0366">
            <w:pPr>
              <w:pStyle w:val="Bezodstpw"/>
              <w:jc w:val="both"/>
              <w:rPr>
                <w:b/>
                <w:bCs/>
                <w:color w:val="000000"/>
                <w:sz w:val="20"/>
                <w:szCs w:val="20"/>
              </w:rPr>
            </w:pPr>
            <w:r>
              <w:rPr>
                <w:b/>
                <w:bCs/>
                <w:color w:val="000000"/>
                <w:sz w:val="20"/>
                <w:szCs w:val="20"/>
              </w:rPr>
              <w:t>Talerz plastikowy 22</w:t>
            </w:r>
            <w:r w:rsidR="00BB7C1C" w:rsidRPr="00BB7C1C">
              <w:rPr>
                <w:b/>
                <w:bCs/>
                <w:color w:val="000000"/>
                <w:sz w:val="20"/>
                <w:szCs w:val="20"/>
              </w:rPr>
              <w:t xml:space="preserve">cm biały - </w:t>
            </w:r>
            <w:r w:rsidR="00BB7C1C" w:rsidRPr="00BB7C1C">
              <w:rPr>
                <w:bCs/>
                <w:color w:val="000000"/>
                <w:sz w:val="20"/>
                <w:szCs w:val="20"/>
              </w:rPr>
              <w:t>jednorazowy talerz wykonany z plastiku nadaje się doskonale tam gdzie nie ma możliwości korzystania z naczyń wielokrot</w:t>
            </w:r>
            <w:r w:rsidR="009E0366">
              <w:rPr>
                <w:bCs/>
                <w:color w:val="000000"/>
                <w:sz w:val="20"/>
                <w:szCs w:val="20"/>
              </w:rPr>
              <w:t>nego użytku. Opakowanie 100 szt</w:t>
            </w:r>
            <w:r w:rsidR="005974C5">
              <w:rPr>
                <w:bCs/>
                <w:color w:val="000000"/>
                <w:sz w:val="20"/>
                <w:szCs w:val="20"/>
              </w:rPr>
              <w:t>.</w:t>
            </w:r>
          </w:p>
        </w:tc>
        <w:tc>
          <w:tcPr>
            <w:tcW w:w="3329" w:type="dxa"/>
            <w:tcBorders>
              <w:tr2bl w:val="single" w:sz="4" w:space="0" w:color="auto"/>
            </w:tcBorders>
          </w:tcPr>
          <w:p w:rsidR="00BB7C1C" w:rsidRPr="007864D2" w:rsidRDefault="00BB7C1C"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BB7C1C" w:rsidRDefault="009E0366" w:rsidP="00ED225A">
            <w:pPr>
              <w:pStyle w:val="Bezodstpw"/>
              <w:jc w:val="center"/>
              <w:rPr>
                <w:color w:val="000000"/>
                <w:sz w:val="20"/>
                <w:szCs w:val="20"/>
              </w:rPr>
            </w:pPr>
            <w:r>
              <w:rPr>
                <w:color w:val="000000"/>
                <w:sz w:val="20"/>
                <w:szCs w:val="20"/>
              </w:rPr>
              <w:t>op.</w:t>
            </w:r>
          </w:p>
        </w:tc>
        <w:tc>
          <w:tcPr>
            <w:tcW w:w="862" w:type="dxa"/>
            <w:tcBorders>
              <w:top w:val="nil"/>
              <w:left w:val="single" w:sz="6" w:space="0" w:color="000000"/>
              <w:bottom w:val="single" w:sz="6" w:space="0" w:color="000000"/>
              <w:right w:val="nil"/>
            </w:tcBorders>
            <w:vAlign w:val="center"/>
          </w:tcPr>
          <w:p w:rsidR="00BB7C1C" w:rsidRDefault="009E0366" w:rsidP="00ED225A">
            <w:pPr>
              <w:pStyle w:val="Bezodstpw"/>
              <w:jc w:val="center"/>
              <w:rPr>
                <w:color w:val="000000"/>
                <w:sz w:val="20"/>
                <w:szCs w:val="20"/>
              </w:rPr>
            </w:pPr>
            <w:r>
              <w:rPr>
                <w:color w:val="000000"/>
                <w:sz w:val="20"/>
                <w:szCs w:val="20"/>
              </w:rPr>
              <w:t>10</w:t>
            </w:r>
          </w:p>
        </w:tc>
        <w:tc>
          <w:tcPr>
            <w:tcW w:w="1264" w:type="dxa"/>
            <w:vAlign w:val="center"/>
          </w:tcPr>
          <w:p w:rsidR="00BB7C1C" w:rsidRPr="007864D2" w:rsidRDefault="00BB7C1C" w:rsidP="00ED225A">
            <w:pPr>
              <w:pStyle w:val="Bezodstpw"/>
              <w:rPr>
                <w:sz w:val="20"/>
                <w:szCs w:val="20"/>
              </w:rPr>
            </w:pPr>
          </w:p>
        </w:tc>
        <w:tc>
          <w:tcPr>
            <w:tcW w:w="1701" w:type="dxa"/>
            <w:vAlign w:val="center"/>
          </w:tcPr>
          <w:p w:rsidR="00BB7C1C" w:rsidRPr="007864D2" w:rsidRDefault="00BB7C1C" w:rsidP="00ED225A">
            <w:pPr>
              <w:pStyle w:val="Bezodstpw"/>
              <w:rPr>
                <w:sz w:val="20"/>
                <w:szCs w:val="20"/>
              </w:rPr>
            </w:pPr>
          </w:p>
        </w:tc>
      </w:tr>
      <w:tr w:rsidR="00BB7C1C" w:rsidRPr="00B062A8" w:rsidTr="00860205">
        <w:trPr>
          <w:gridAfter w:val="1"/>
          <w:wAfter w:w="11" w:type="dxa"/>
          <w:trHeight w:val="671"/>
          <w:jc w:val="center"/>
        </w:trPr>
        <w:tc>
          <w:tcPr>
            <w:tcW w:w="562" w:type="dxa"/>
          </w:tcPr>
          <w:p w:rsidR="00BB7C1C" w:rsidRDefault="00BB7C1C" w:rsidP="00ED225A">
            <w:pPr>
              <w:pStyle w:val="TableContents"/>
              <w:jc w:val="center"/>
              <w:rPr>
                <w:sz w:val="20"/>
                <w:szCs w:val="20"/>
              </w:rPr>
            </w:pPr>
            <w:r>
              <w:rPr>
                <w:sz w:val="20"/>
                <w:szCs w:val="20"/>
              </w:rPr>
              <w:t>53.</w:t>
            </w:r>
          </w:p>
        </w:tc>
        <w:tc>
          <w:tcPr>
            <w:tcW w:w="6594" w:type="dxa"/>
            <w:tcBorders>
              <w:top w:val="nil"/>
              <w:left w:val="single" w:sz="6" w:space="0" w:color="000000"/>
              <w:bottom w:val="single" w:sz="6" w:space="0" w:color="000000"/>
              <w:right w:val="nil"/>
            </w:tcBorders>
          </w:tcPr>
          <w:p w:rsidR="00BB7C1C" w:rsidRPr="00550D8C" w:rsidRDefault="00271630" w:rsidP="00922218">
            <w:pPr>
              <w:pStyle w:val="Bezodstpw"/>
              <w:jc w:val="both"/>
              <w:rPr>
                <w:b/>
                <w:bCs/>
                <w:color w:val="000000"/>
                <w:sz w:val="20"/>
                <w:szCs w:val="20"/>
              </w:rPr>
            </w:pPr>
            <w:r w:rsidRPr="00271630">
              <w:rPr>
                <w:b/>
                <w:bCs/>
                <w:color w:val="000000"/>
                <w:sz w:val="20"/>
                <w:szCs w:val="20"/>
              </w:rPr>
              <w:t xml:space="preserve">Miska flaczarka 500 ml biała - </w:t>
            </w:r>
            <w:r w:rsidRPr="00271630">
              <w:rPr>
                <w:bCs/>
                <w:color w:val="000000"/>
                <w:sz w:val="20"/>
                <w:szCs w:val="20"/>
              </w:rPr>
              <w:t>jednorazowa miska wykonana z plastiku, nadaje się doskonale tam gdzie nie ma możliwości korzystania z naczyń wielokrotnego użytku. Doskonale nadaje się do podawania go</w:t>
            </w:r>
            <w:r>
              <w:rPr>
                <w:bCs/>
                <w:color w:val="000000"/>
                <w:sz w:val="20"/>
                <w:szCs w:val="20"/>
              </w:rPr>
              <w:t>rących zup. Opakowanie 100 szt</w:t>
            </w:r>
            <w:r w:rsidR="005974C5">
              <w:rPr>
                <w:bCs/>
                <w:color w:val="000000"/>
                <w:sz w:val="20"/>
                <w:szCs w:val="20"/>
              </w:rPr>
              <w:t xml:space="preserve">. </w:t>
            </w:r>
          </w:p>
        </w:tc>
        <w:tc>
          <w:tcPr>
            <w:tcW w:w="3329" w:type="dxa"/>
            <w:tcBorders>
              <w:tr2bl w:val="single" w:sz="4" w:space="0" w:color="auto"/>
            </w:tcBorders>
          </w:tcPr>
          <w:p w:rsidR="00BB7C1C" w:rsidRPr="007864D2" w:rsidRDefault="00BB7C1C"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BB7C1C" w:rsidRDefault="00271630" w:rsidP="00ED225A">
            <w:pPr>
              <w:pStyle w:val="Bezodstpw"/>
              <w:jc w:val="center"/>
              <w:rPr>
                <w:color w:val="000000"/>
                <w:sz w:val="20"/>
                <w:szCs w:val="20"/>
              </w:rPr>
            </w:pPr>
            <w:r>
              <w:rPr>
                <w:color w:val="000000"/>
                <w:sz w:val="20"/>
                <w:szCs w:val="20"/>
              </w:rPr>
              <w:t>op.</w:t>
            </w:r>
          </w:p>
        </w:tc>
        <w:tc>
          <w:tcPr>
            <w:tcW w:w="862" w:type="dxa"/>
            <w:tcBorders>
              <w:top w:val="nil"/>
              <w:left w:val="single" w:sz="6" w:space="0" w:color="000000"/>
              <w:bottom w:val="single" w:sz="6" w:space="0" w:color="000000"/>
              <w:right w:val="nil"/>
            </w:tcBorders>
            <w:vAlign w:val="center"/>
          </w:tcPr>
          <w:p w:rsidR="00BB7C1C" w:rsidRDefault="00271630" w:rsidP="00ED225A">
            <w:pPr>
              <w:pStyle w:val="Bezodstpw"/>
              <w:jc w:val="center"/>
              <w:rPr>
                <w:color w:val="000000"/>
                <w:sz w:val="20"/>
                <w:szCs w:val="20"/>
              </w:rPr>
            </w:pPr>
            <w:r>
              <w:rPr>
                <w:color w:val="000000"/>
                <w:sz w:val="20"/>
                <w:szCs w:val="20"/>
              </w:rPr>
              <w:t>10</w:t>
            </w:r>
          </w:p>
        </w:tc>
        <w:tc>
          <w:tcPr>
            <w:tcW w:w="1264" w:type="dxa"/>
            <w:vAlign w:val="center"/>
          </w:tcPr>
          <w:p w:rsidR="00BB7C1C" w:rsidRPr="007864D2" w:rsidRDefault="00BB7C1C" w:rsidP="00ED225A">
            <w:pPr>
              <w:pStyle w:val="Bezodstpw"/>
              <w:rPr>
                <w:sz w:val="20"/>
                <w:szCs w:val="20"/>
              </w:rPr>
            </w:pPr>
          </w:p>
        </w:tc>
        <w:tc>
          <w:tcPr>
            <w:tcW w:w="1701" w:type="dxa"/>
            <w:vAlign w:val="center"/>
          </w:tcPr>
          <w:p w:rsidR="00BB7C1C" w:rsidRPr="007864D2" w:rsidRDefault="00BB7C1C" w:rsidP="00ED225A">
            <w:pPr>
              <w:pStyle w:val="Bezodstpw"/>
              <w:rPr>
                <w:sz w:val="20"/>
                <w:szCs w:val="20"/>
              </w:rPr>
            </w:pPr>
          </w:p>
        </w:tc>
      </w:tr>
      <w:tr w:rsidR="00BB7C1C" w:rsidRPr="00B062A8" w:rsidTr="00860205">
        <w:trPr>
          <w:gridAfter w:val="1"/>
          <w:wAfter w:w="11" w:type="dxa"/>
          <w:trHeight w:val="671"/>
          <w:jc w:val="center"/>
        </w:trPr>
        <w:tc>
          <w:tcPr>
            <w:tcW w:w="562" w:type="dxa"/>
          </w:tcPr>
          <w:p w:rsidR="00BB7C1C" w:rsidRDefault="00BB7C1C" w:rsidP="00ED225A">
            <w:pPr>
              <w:pStyle w:val="TableContents"/>
              <w:jc w:val="center"/>
              <w:rPr>
                <w:sz w:val="20"/>
                <w:szCs w:val="20"/>
              </w:rPr>
            </w:pPr>
            <w:r>
              <w:rPr>
                <w:sz w:val="20"/>
                <w:szCs w:val="20"/>
              </w:rPr>
              <w:t>54.</w:t>
            </w:r>
          </w:p>
        </w:tc>
        <w:tc>
          <w:tcPr>
            <w:tcW w:w="6594" w:type="dxa"/>
            <w:tcBorders>
              <w:top w:val="nil"/>
              <w:left w:val="single" w:sz="6" w:space="0" w:color="000000"/>
              <w:bottom w:val="single" w:sz="6" w:space="0" w:color="000000"/>
              <w:right w:val="nil"/>
            </w:tcBorders>
          </w:tcPr>
          <w:p w:rsidR="00BB7C1C" w:rsidRPr="00550D8C" w:rsidRDefault="00CB7E59" w:rsidP="00922218">
            <w:pPr>
              <w:pStyle w:val="Bezodstpw"/>
              <w:jc w:val="both"/>
              <w:rPr>
                <w:b/>
                <w:bCs/>
                <w:color w:val="000000"/>
                <w:sz w:val="20"/>
                <w:szCs w:val="20"/>
              </w:rPr>
            </w:pPr>
            <w:r w:rsidRPr="00CB7E59">
              <w:rPr>
                <w:b/>
                <w:bCs/>
                <w:color w:val="000000"/>
                <w:sz w:val="20"/>
                <w:szCs w:val="20"/>
              </w:rPr>
              <w:t xml:space="preserve">BOX trójdzielny biały - </w:t>
            </w:r>
            <w:r w:rsidRPr="00CB7E59">
              <w:rPr>
                <w:bCs/>
                <w:color w:val="000000"/>
                <w:sz w:val="20"/>
                <w:szCs w:val="20"/>
              </w:rPr>
              <w:t>dzielony na trzy części, wykonany ze spienionego polistyrenu, utrzymuje temperaturę potraw, zabezpieczone od środka dodatkową warstwą laminują</w:t>
            </w:r>
            <w:r w:rsidR="005974C5">
              <w:rPr>
                <w:bCs/>
                <w:color w:val="000000"/>
                <w:sz w:val="20"/>
                <w:szCs w:val="20"/>
              </w:rPr>
              <w:t>cą, posiadające dwa zapięcia.</w:t>
            </w:r>
            <w:r w:rsidRPr="00CB7E59">
              <w:rPr>
                <w:bCs/>
                <w:color w:val="000000"/>
                <w:sz w:val="20"/>
                <w:szCs w:val="20"/>
              </w:rPr>
              <w:t xml:space="preserve"> Opakowanie 100 szt.</w:t>
            </w:r>
          </w:p>
        </w:tc>
        <w:tc>
          <w:tcPr>
            <w:tcW w:w="3329" w:type="dxa"/>
            <w:tcBorders>
              <w:tr2bl w:val="single" w:sz="4" w:space="0" w:color="auto"/>
            </w:tcBorders>
          </w:tcPr>
          <w:p w:rsidR="00BB7C1C" w:rsidRPr="007864D2" w:rsidRDefault="00BB7C1C"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BB7C1C" w:rsidRDefault="00CB7E59" w:rsidP="00ED225A">
            <w:pPr>
              <w:pStyle w:val="Bezodstpw"/>
              <w:jc w:val="center"/>
              <w:rPr>
                <w:color w:val="000000"/>
                <w:sz w:val="20"/>
                <w:szCs w:val="20"/>
              </w:rPr>
            </w:pPr>
            <w:r>
              <w:rPr>
                <w:color w:val="000000"/>
                <w:sz w:val="20"/>
                <w:szCs w:val="20"/>
              </w:rPr>
              <w:t>op.</w:t>
            </w:r>
          </w:p>
        </w:tc>
        <w:tc>
          <w:tcPr>
            <w:tcW w:w="862" w:type="dxa"/>
            <w:tcBorders>
              <w:top w:val="nil"/>
              <w:left w:val="single" w:sz="6" w:space="0" w:color="000000"/>
              <w:bottom w:val="single" w:sz="6" w:space="0" w:color="000000"/>
              <w:right w:val="nil"/>
            </w:tcBorders>
            <w:vAlign w:val="center"/>
          </w:tcPr>
          <w:p w:rsidR="00BB7C1C" w:rsidRDefault="00CB7E59" w:rsidP="00ED225A">
            <w:pPr>
              <w:pStyle w:val="Bezodstpw"/>
              <w:jc w:val="center"/>
              <w:rPr>
                <w:color w:val="000000"/>
                <w:sz w:val="20"/>
                <w:szCs w:val="20"/>
              </w:rPr>
            </w:pPr>
            <w:r>
              <w:rPr>
                <w:color w:val="000000"/>
                <w:sz w:val="20"/>
                <w:szCs w:val="20"/>
              </w:rPr>
              <w:t>5</w:t>
            </w:r>
          </w:p>
        </w:tc>
        <w:tc>
          <w:tcPr>
            <w:tcW w:w="1264" w:type="dxa"/>
            <w:vAlign w:val="center"/>
          </w:tcPr>
          <w:p w:rsidR="00BB7C1C" w:rsidRPr="007864D2" w:rsidRDefault="00BB7C1C" w:rsidP="00ED225A">
            <w:pPr>
              <w:pStyle w:val="Bezodstpw"/>
              <w:rPr>
                <w:sz w:val="20"/>
                <w:szCs w:val="20"/>
              </w:rPr>
            </w:pPr>
          </w:p>
        </w:tc>
        <w:tc>
          <w:tcPr>
            <w:tcW w:w="1701" w:type="dxa"/>
            <w:vAlign w:val="center"/>
          </w:tcPr>
          <w:p w:rsidR="00BB7C1C" w:rsidRPr="007864D2" w:rsidRDefault="00BB7C1C" w:rsidP="00ED225A">
            <w:pPr>
              <w:pStyle w:val="Bezodstpw"/>
              <w:rPr>
                <w:sz w:val="20"/>
                <w:szCs w:val="20"/>
              </w:rPr>
            </w:pPr>
          </w:p>
        </w:tc>
      </w:tr>
      <w:tr w:rsidR="00BB7C1C" w:rsidRPr="00B062A8" w:rsidTr="00860205">
        <w:trPr>
          <w:gridAfter w:val="1"/>
          <w:wAfter w:w="11" w:type="dxa"/>
          <w:trHeight w:val="671"/>
          <w:jc w:val="center"/>
        </w:trPr>
        <w:tc>
          <w:tcPr>
            <w:tcW w:w="562" w:type="dxa"/>
          </w:tcPr>
          <w:p w:rsidR="00BB7C1C" w:rsidRDefault="00BB7C1C" w:rsidP="00ED225A">
            <w:pPr>
              <w:pStyle w:val="TableContents"/>
              <w:jc w:val="center"/>
              <w:rPr>
                <w:sz w:val="20"/>
                <w:szCs w:val="20"/>
              </w:rPr>
            </w:pPr>
            <w:r>
              <w:rPr>
                <w:sz w:val="20"/>
                <w:szCs w:val="20"/>
              </w:rPr>
              <w:t>55.</w:t>
            </w:r>
          </w:p>
        </w:tc>
        <w:tc>
          <w:tcPr>
            <w:tcW w:w="6594" w:type="dxa"/>
            <w:tcBorders>
              <w:top w:val="nil"/>
              <w:left w:val="single" w:sz="6" w:space="0" w:color="000000"/>
              <w:bottom w:val="single" w:sz="6" w:space="0" w:color="000000"/>
              <w:right w:val="nil"/>
            </w:tcBorders>
          </w:tcPr>
          <w:p w:rsidR="00BB7C1C" w:rsidRPr="00550D8C" w:rsidRDefault="00CB7E59" w:rsidP="00922218">
            <w:pPr>
              <w:pStyle w:val="Bezodstpw"/>
              <w:jc w:val="both"/>
              <w:rPr>
                <w:b/>
                <w:bCs/>
                <w:color w:val="000000"/>
                <w:sz w:val="20"/>
                <w:szCs w:val="20"/>
              </w:rPr>
            </w:pPr>
            <w:r w:rsidRPr="00CB7E59">
              <w:rPr>
                <w:b/>
                <w:bCs/>
                <w:color w:val="000000"/>
                <w:sz w:val="20"/>
                <w:szCs w:val="20"/>
              </w:rPr>
              <w:t xml:space="preserve">Sztućce jednorazowe (łyżki) - </w:t>
            </w:r>
            <w:r w:rsidRPr="00CB7E59">
              <w:rPr>
                <w:bCs/>
                <w:color w:val="000000"/>
                <w:sz w:val="20"/>
                <w:szCs w:val="20"/>
              </w:rPr>
              <w:t>białe wykonane z lekkieg</w:t>
            </w:r>
            <w:r>
              <w:rPr>
                <w:bCs/>
                <w:color w:val="000000"/>
                <w:sz w:val="20"/>
                <w:szCs w:val="20"/>
              </w:rPr>
              <w:t>o plastiku. Opakowanie 100 szt</w:t>
            </w:r>
            <w:r w:rsidR="005974C5">
              <w:rPr>
                <w:bCs/>
                <w:color w:val="000000"/>
                <w:sz w:val="20"/>
                <w:szCs w:val="20"/>
              </w:rPr>
              <w:t>.</w:t>
            </w:r>
          </w:p>
        </w:tc>
        <w:tc>
          <w:tcPr>
            <w:tcW w:w="3329" w:type="dxa"/>
            <w:tcBorders>
              <w:tr2bl w:val="single" w:sz="4" w:space="0" w:color="auto"/>
            </w:tcBorders>
          </w:tcPr>
          <w:p w:rsidR="00BB7C1C" w:rsidRPr="007864D2" w:rsidRDefault="00BB7C1C"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BB7C1C" w:rsidRDefault="00CB7E59" w:rsidP="00ED225A">
            <w:pPr>
              <w:pStyle w:val="Bezodstpw"/>
              <w:jc w:val="center"/>
              <w:rPr>
                <w:color w:val="000000"/>
                <w:sz w:val="20"/>
                <w:szCs w:val="20"/>
              </w:rPr>
            </w:pPr>
            <w:r>
              <w:rPr>
                <w:color w:val="000000"/>
                <w:sz w:val="20"/>
                <w:szCs w:val="20"/>
              </w:rPr>
              <w:t>op.</w:t>
            </w:r>
          </w:p>
        </w:tc>
        <w:tc>
          <w:tcPr>
            <w:tcW w:w="862" w:type="dxa"/>
            <w:tcBorders>
              <w:top w:val="nil"/>
              <w:left w:val="single" w:sz="6" w:space="0" w:color="000000"/>
              <w:bottom w:val="single" w:sz="6" w:space="0" w:color="000000"/>
              <w:right w:val="nil"/>
            </w:tcBorders>
            <w:vAlign w:val="center"/>
          </w:tcPr>
          <w:p w:rsidR="00BB7C1C" w:rsidRDefault="00CB7E59" w:rsidP="00ED225A">
            <w:pPr>
              <w:pStyle w:val="Bezodstpw"/>
              <w:jc w:val="center"/>
              <w:rPr>
                <w:color w:val="000000"/>
                <w:sz w:val="20"/>
                <w:szCs w:val="20"/>
              </w:rPr>
            </w:pPr>
            <w:r>
              <w:rPr>
                <w:color w:val="000000"/>
                <w:sz w:val="20"/>
                <w:szCs w:val="20"/>
              </w:rPr>
              <w:t>10</w:t>
            </w:r>
          </w:p>
        </w:tc>
        <w:tc>
          <w:tcPr>
            <w:tcW w:w="1264" w:type="dxa"/>
            <w:vAlign w:val="center"/>
          </w:tcPr>
          <w:p w:rsidR="00BB7C1C" w:rsidRPr="007864D2" w:rsidRDefault="00BB7C1C" w:rsidP="00ED225A">
            <w:pPr>
              <w:pStyle w:val="Bezodstpw"/>
              <w:rPr>
                <w:sz w:val="20"/>
                <w:szCs w:val="20"/>
              </w:rPr>
            </w:pPr>
          </w:p>
        </w:tc>
        <w:tc>
          <w:tcPr>
            <w:tcW w:w="1701" w:type="dxa"/>
            <w:vAlign w:val="center"/>
          </w:tcPr>
          <w:p w:rsidR="00BB7C1C" w:rsidRPr="007864D2" w:rsidRDefault="00BB7C1C" w:rsidP="00ED225A">
            <w:pPr>
              <w:pStyle w:val="Bezodstpw"/>
              <w:rPr>
                <w:sz w:val="20"/>
                <w:szCs w:val="20"/>
              </w:rPr>
            </w:pPr>
          </w:p>
        </w:tc>
      </w:tr>
      <w:tr w:rsidR="00BB7C1C" w:rsidRPr="00B062A8" w:rsidTr="00860205">
        <w:trPr>
          <w:gridAfter w:val="1"/>
          <w:wAfter w:w="11" w:type="dxa"/>
          <w:trHeight w:val="671"/>
          <w:jc w:val="center"/>
        </w:trPr>
        <w:tc>
          <w:tcPr>
            <w:tcW w:w="562" w:type="dxa"/>
          </w:tcPr>
          <w:p w:rsidR="00BB7C1C" w:rsidRDefault="00BB7C1C" w:rsidP="00ED225A">
            <w:pPr>
              <w:pStyle w:val="TableContents"/>
              <w:jc w:val="center"/>
              <w:rPr>
                <w:sz w:val="20"/>
                <w:szCs w:val="20"/>
              </w:rPr>
            </w:pPr>
            <w:r>
              <w:rPr>
                <w:sz w:val="20"/>
                <w:szCs w:val="20"/>
              </w:rPr>
              <w:t>56.</w:t>
            </w:r>
          </w:p>
        </w:tc>
        <w:tc>
          <w:tcPr>
            <w:tcW w:w="6594" w:type="dxa"/>
            <w:tcBorders>
              <w:top w:val="nil"/>
              <w:left w:val="single" w:sz="6" w:space="0" w:color="000000"/>
              <w:bottom w:val="single" w:sz="6" w:space="0" w:color="000000"/>
              <w:right w:val="nil"/>
            </w:tcBorders>
          </w:tcPr>
          <w:p w:rsidR="00BB7C1C" w:rsidRPr="00550D8C" w:rsidRDefault="00CB7E59" w:rsidP="00922218">
            <w:pPr>
              <w:pStyle w:val="Bezodstpw"/>
              <w:jc w:val="both"/>
              <w:rPr>
                <w:b/>
                <w:bCs/>
                <w:color w:val="000000"/>
                <w:sz w:val="20"/>
                <w:szCs w:val="20"/>
              </w:rPr>
            </w:pPr>
            <w:r>
              <w:rPr>
                <w:b/>
                <w:bCs/>
                <w:color w:val="000000"/>
                <w:sz w:val="20"/>
                <w:szCs w:val="20"/>
              </w:rPr>
              <w:t>Miska styropianowa 460</w:t>
            </w:r>
            <w:r w:rsidRPr="00CB7E59">
              <w:rPr>
                <w:b/>
                <w:bCs/>
                <w:color w:val="000000"/>
                <w:sz w:val="20"/>
                <w:szCs w:val="20"/>
              </w:rPr>
              <w:t xml:space="preserve">ml z pokrywką - </w:t>
            </w:r>
            <w:r w:rsidRPr="00CB7E59">
              <w:rPr>
                <w:bCs/>
                <w:color w:val="000000"/>
                <w:sz w:val="20"/>
                <w:szCs w:val="20"/>
              </w:rPr>
              <w:t>pojemnik z atestem do żywności</w:t>
            </w:r>
            <w:r>
              <w:rPr>
                <w:bCs/>
                <w:color w:val="000000"/>
                <w:sz w:val="20"/>
                <w:szCs w:val="20"/>
              </w:rPr>
              <w:t xml:space="preserve">                  o pojemności 460</w:t>
            </w:r>
            <w:r w:rsidRPr="00CB7E59">
              <w:rPr>
                <w:bCs/>
                <w:color w:val="000000"/>
                <w:sz w:val="20"/>
                <w:szCs w:val="20"/>
              </w:rPr>
              <w:t>ml. Koloru białego. Doskonale nadaje się do podawania g</w:t>
            </w:r>
            <w:r>
              <w:rPr>
                <w:bCs/>
                <w:color w:val="000000"/>
                <w:sz w:val="20"/>
                <w:szCs w:val="20"/>
              </w:rPr>
              <w:t>orących zup. Opakowanie 25 szt.</w:t>
            </w:r>
          </w:p>
        </w:tc>
        <w:tc>
          <w:tcPr>
            <w:tcW w:w="3329" w:type="dxa"/>
            <w:tcBorders>
              <w:tr2bl w:val="single" w:sz="4" w:space="0" w:color="auto"/>
            </w:tcBorders>
          </w:tcPr>
          <w:p w:rsidR="00BB7C1C" w:rsidRPr="007864D2" w:rsidRDefault="00BB7C1C" w:rsidP="00ED225A">
            <w:pPr>
              <w:pStyle w:val="Bezodstpw"/>
              <w:rPr>
                <w:sz w:val="20"/>
                <w:szCs w:val="20"/>
              </w:rPr>
            </w:pPr>
          </w:p>
        </w:tc>
        <w:tc>
          <w:tcPr>
            <w:tcW w:w="992" w:type="dxa"/>
            <w:tcBorders>
              <w:top w:val="nil"/>
              <w:left w:val="single" w:sz="6" w:space="0" w:color="000000"/>
              <w:bottom w:val="single" w:sz="6" w:space="0" w:color="000000"/>
              <w:right w:val="nil"/>
            </w:tcBorders>
            <w:vAlign w:val="center"/>
          </w:tcPr>
          <w:p w:rsidR="00BB7C1C" w:rsidRDefault="00860205" w:rsidP="00ED225A">
            <w:pPr>
              <w:pStyle w:val="Bezodstpw"/>
              <w:jc w:val="center"/>
              <w:rPr>
                <w:color w:val="000000"/>
                <w:sz w:val="20"/>
                <w:szCs w:val="20"/>
              </w:rPr>
            </w:pPr>
            <w:r>
              <w:rPr>
                <w:color w:val="000000"/>
                <w:sz w:val="20"/>
                <w:szCs w:val="20"/>
              </w:rPr>
              <w:t>op.</w:t>
            </w:r>
          </w:p>
        </w:tc>
        <w:tc>
          <w:tcPr>
            <w:tcW w:w="862" w:type="dxa"/>
            <w:tcBorders>
              <w:top w:val="nil"/>
              <w:left w:val="single" w:sz="6" w:space="0" w:color="000000"/>
              <w:bottom w:val="single" w:sz="6" w:space="0" w:color="000000"/>
              <w:right w:val="nil"/>
            </w:tcBorders>
            <w:vAlign w:val="center"/>
          </w:tcPr>
          <w:p w:rsidR="00BB7C1C" w:rsidRDefault="00860205" w:rsidP="00ED225A">
            <w:pPr>
              <w:pStyle w:val="Bezodstpw"/>
              <w:jc w:val="center"/>
              <w:rPr>
                <w:color w:val="000000"/>
                <w:sz w:val="20"/>
                <w:szCs w:val="20"/>
              </w:rPr>
            </w:pPr>
            <w:r>
              <w:rPr>
                <w:color w:val="000000"/>
                <w:sz w:val="20"/>
                <w:szCs w:val="20"/>
              </w:rPr>
              <w:t>20</w:t>
            </w:r>
          </w:p>
        </w:tc>
        <w:tc>
          <w:tcPr>
            <w:tcW w:w="1264" w:type="dxa"/>
            <w:vAlign w:val="center"/>
          </w:tcPr>
          <w:p w:rsidR="00BB7C1C" w:rsidRPr="007864D2" w:rsidRDefault="00BB7C1C" w:rsidP="00ED225A">
            <w:pPr>
              <w:pStyle w:val="Bezodstpw"/>
              <w:rPr>
                <w:sz w:val="20"/>
                <w:szCs w:val="20"/>
              </w:rPr>
            </w:pPr>
          </w:p>
        </w:tc>
        <w:tc>
          <w:tcPr>
            <w:tcW w:w="1701" w:type="dxa"/>
            <w:vAlign w:val="center"/>
          </w:tcPr>
          <w:p w:rsidR="00BB7C1C" w:rsidRPr="007864D2" w:rsidRDefault="00BB7C1C" w:rsidP="00ED225A">
            <w:pPr>
              <w:pStyle w:val="Bezodstpw"/>
              <w:rPr>
                <w:sz w:val="20"/>
                <w:szCs w:val="20"/>
              </w:rPr>
            </w:pPr>
          </w:p>
        </w:tc>
      </w:tr>
      <w:tr w:rsidR="00ED225A" w:rsidRPr="00B062A8" w:rsidTr="00860205">
        <w:trPr>
          <w:trHeight w:val="510"/>
          <w:jc w:val="center"/>
        </w:trPr>
        <w:tc>
          <w:tcPr>
            <w:tcW w:w="13603" w:type="dxa"/>
            <w:gridSpan w:val="6"/>
            <w:vAlign w:val="center"/>
          </w:tcPr>
          <w:p w:rsidR="00ED225A" w:rsidRPr="00860205" w:rsidRDefault="009E29A8" w:rsidP="00860205">
            <w:pPr>
              <w:pStyle w:val="Bezodstpw"/>
              <w:jc w:val="right"/>
              <w:rPr>
                <w:b/>
                <w:bCs/>
                <w:sz w:val="20"/>
                <w:szCs w:val="20"/>
              </w:rPr>
            </w:pPr>
            <w:r>
              <w:rPr>
                <w:b/>
                <w:bCs/>
                <w:sz w:val="20"/>
                <w:szCs w:val="20"/>
              </w:rPr>
              <w:t>Łączna</w:t>
            </w:r>
            <w:r w:rsidR="00ED225A" w:rsidRPr="007864D2">
              <w:rPr>
                <w:b/>
                <w:bCs/>
                <w:sz w:val="20"/>
                <w:szCs w:val="20"/>
              </w:rPr>
              <w:t xml:space="preserve"> wartość oferty brutto</w:t>
            </w:r>
            <w:r w:rsidR="00860205">
              <w:rPr>
                <w:b/>
                <w:bCs/>
                <w:sz w:val="20"/>
                <w:szCs w:val="20"/>
              </w:rPr>
              <w:t>:</w:t>
            </w:r>
          </w:p>
        </w:tc>
        <w:tc>
          <w:tcPr>
            <w:tcW w:w="1712" w:type="dxa"/>
            <w:gridSpan w:val="2"/>
          </w:tcPr>
          <w:p w:rsidR="00ED225A" w:rsidRPr="007864D2" w:rsidRDefault="00ED225A" w:rsidP="00ED225A">
            <w:pPr>
              <w:pStyle w:val="Bezodstpw"/>
              <w:rPr>
                <w:sz w:val="20"/>
                <w:szCs w:val="20"/>
              </w:rPr>
            </w:pPr>
          </w:p>
        </w:tc>
      </w:tr>
    </w:tbl>
    <w:p w:rsidR="004A2623" w:rsidRDefault="004A2623" w:rsidP="004A2623">
      <w:pPr>
        <w:pStyle w:val="Tekstpodstawowywcity"/>
        <w:spacing w:after="0"/>
        <w:ind w:left="7080" w:firstLine="0"/>
        <w:rPr>
          <w:sz w:val="18"/>
          <w:szCs w:val="18"/>
        </w:rPr>
      </w:pPr>
      <w:r w:rsidRPr="00D37690">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A2623" w:rsidRDefault="004A2623" w:rsidP="004A2623">
      <w:pPr>
        <w:pStyle w:val="Tekstpodstawowywcity"/>
        <w:spacing w:after="0"/>
        <w:ind w:left="7080" w:firstLine="0"/>
        <w:rPr>
          <w:sz w:val="18"/>
          <w:szCs w:val="18"/>
        </w:rPr>
      </w:pPr>
    </w:p>
    <w:p w:rsidR="002916BC" w:rsidRDefault="002916BC" w:rsidP="004A2623">
      <w:pPr>
        <w:pStyle w:val="Tekstpodstawowywcity"/>
        <w:spacing w:after="0"/>
        <w:ind w:left="7080" w:firstLine="0"/>
        <w:rPr>
          <w:sz w:val="18"/>
          <w:szCs w:val="18"/>
        </w:rPr>
      </w:pPr>
    </w:p>
    <w:p w:rsidR="004A2623" w:rsidRPr="00D37690" w:rsidRDefault="004A2623" w:rsidP="004A2623">
      <w:pPr>
        <w:pStyle w:val="Tekstpodstawowywcity"/>
        <w:spacing w:after="0"/>
        <w:ind w:left="7788" w:firstLine="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60205">
        <w:rPr>
          <w:szCs w:val="18"/>
        </w:rPr>
        <w:t xml:space="preserve"> </w:t>
      </w:r>
      <w:r w:rsidR="00FD6CEC" w:rsidRPr="00860205">
        <w:rPr>
          <w:szCs w:val="18"/>
        </w:rPr>
        <w:t xml:space="preserve">              </w:t>
      </w:r>
      <w:r w:rsidRPr="00860205">
        <w:rPr>
          <w:sz w:val="22"/>
          <w:szCs w:val="18"/>
        </w:rPr>
        <w:t>………….……...........................</w:t>
      </w:r>
      <w:r w:rsidR="00860205">
        <w:rPr>
          <w:sz w:val="22"/>
          <w:szCs w:val="18"/>
        </w:rPr>
        <w:t>...................</w:t>
      </w:r>
      <w:r w:rsidRPr="00860205">
        <w:rPr>
          <w:sz w:val="22"/>
          <w:szCs w:val="18"/>
        </w:rPr>
        <w:t xml:space="preserve">  </w:t>
      </w:r>
      <w:r w:rsidRPr="00860205">
        <w:rPr>
          <w:szCs w:val="18"/>
        </w:rPr>
        <w:t xml:space="preserve">                                                                                                                                                                               </w:t>
      </w:r>
    </w:p>
    <w:p w:rsidR="004A2623" w:rsidRPr="00D37690" w:rsidRDefault="004A2623" w:rsidP="004A2623">
      <w:pPr>
        <w:ind w:left="0" w:firstLine="0"/>
        <w:rPr>
          <w:color w:val="000000"/>
          <w:sz w:val="16"/>
          <w:szCs w:val="16"/>
        </w:rPr>
      </w:pPr>
      <w:r w:rsidRPr="00D37690">
        <w:rPr>
          <w:i/>
          <w:sz w:val="14"/>
          <w:szCs w:val="18"/>
          <w:lang w:eastAsia="en-US"/>
        </w:rPr>
        <w:t xml:space="preserve">                                                                                                                                                              </w:t>
      </w:r>
      <w:r>
        <w:rPr>
          <w:i/>
          <w:sz w:val="14"/>
          <w:szCs w:val="18"/>
          <w:lang w:eastAsia="en-US"/>
        </w:rPr>
        <w:tab/>
      </w:r>
      <w:r>
        <w:rPr>
          <w:i/>
          <w:sz w:val="14"/>
          <w:szCs w:val="18"/>
          <w:lang w:eastAsia="en-US"/>
        </w:rPr>
        <w:tab/>
      </w:r>
      <w:r>
        <w:rPr>
          <w:i/>
          <w:sz w:val="14"/>
          <w:szCs w:val="18"/>
          <w:lang w:eastAsia="en-US"/>
        </w:rPr>
        <w:tab/>
      </w:r>
      <w:r>
        <w:rPr>
          <w:i/>
          <w:sz w:val="14"/>
          <w:szCs w:val="18"/>
          <w:lang w:eastAsia="en-US"/>
        </w:rPr>
        <w:tab/>
      </w:r>
      <w:r>
        <w:rPr>
          <w:i/>
          <w:sz w:val="14"/>
          <w:szCs w:val="18"/>
          <w:lang w:eastAsia="en-US"/>
        </w:rPr>
        <w:tab/>
      </w:r>
      <w:r>
        <w:rPr>
          <w:i/>
          <w:sz w:val="14"/>
          <w:szCs w:val="18"/>
          <w:lang w:eastAsia="en-US"/>
        </w:rPr>
        <w:tab/>
        <w:t xml:space="preserve">    P</w:t>
      </w:r>
      <w:r w:rsidRPr="00D37690">
        <w:rPr>
          <w:i/>
          <w:sz w:val="14"/>
          <w:szCs w:val="18"/>
          <w:lang w:eastAsia="en-US"/>
        </w:rPr>
        <w:t>odpis/y osoby/osób uprawnionej/</w:t>
      </w:r>
      <w:proofErr w:type="spellStart"/>
      <w:r w:rsidRPr="00D37690">
        <w:rPr>
          <w:i/>
          <w:sz w:val="14"/>
          <w:szCs w:val="18"/>
          <w:lang w:eastAsia="en-US"/>
        </w:rPr>
        <w:t>ych</w:t>
      </w:r>
      <w:proofErr w:type="spellEnd"/>
      <w:r w:rsidRPr="00D37690">
        <w:rPr>
          <w:i/>
          <w:sz w:val="14"/>
          <w:szCs w:val="18"/>
          <w:lang w:eastAsia="en-US"/>
        </w:rPr>
        <w:t xml:space="preserve"> do reprezentacji Wykonawcy</w:t>
      </w:r>
    </w:p>
    <w:p w:rsidR="00603370" w:rsidRPr="00860205" w:rsidRDefault="00860205" w:rsidP="00FD6CEC">
      <w:pPr>
        <w:pStyle w:val="Bezodstpw"/>
        <w:rPr>
          <w:sz w:val="22"/>
          <w:szCs w:val="16"/>
        </w:rPr>
      </w:pPr>
      <w:r>
        <w:rPr>
          <w:sz w:val="22"/>
          <w:szCs w:val="16"/>
        </w:rPr>
        <w:t>……………………</w:t>
      </w:r>
      <w:r w:rsidR="00603370" w:rsidRPr="00860205">
        <w:rPr>
          <w:sz w:val="22"/>
          <w:szCs w:val="16"/>
        </w:rPr>
        <w:t>…., dnia ……..…...……</w:t>
      </w:r>
    </w:p>
    <w:p w:rsidR="00FE051D" w:rsidRPr="00860205" w:rsidRDefault="00FD6CEC" w:rsidP="00FD6CEC">
      <w:pPr>
        <w:pStyle w:val="Bezodstpw"/>
        <w:rPr>
          <w:i/>
          <w:sz w:val="14"/>
          <w:szCs w:val="16"/>
        </w:rPr>
      </w:pPr>
      <w:r w:rsidRPr="00860205">
        <w:rPr>
          <w:i/>
          <w:sz w:val="14"/>
          <w:szCs w:val="16"/>
        </w:rPr>
        <w:t xml:space="preserve">           </w:t>
      </w:r>
      <w:r w:rsidR="00860205">
        <w:rPr>
          <w:i/>
          <w:sz w:val="14"/>
          <w:szCs w:val="16"/>
        </w:rPr>
        <w:t xml:space="preserve">   </w:t>
      </w:r>
      <w:r w:rsidRPr="00860205">
        <w:rPr>
          <w:i/>
          <w:sz w:val="14"/>
          <w:szCs w:val="16"/>
        </w:rPr>
        <w:t xml:space="preserve">   miejscowość</w:t>
      </w:r>
    </w:p>
    <w:p w:rsidR="00FD6CEC" w:rsidRDefault="00FD6CEC" w:rsidP="004A2623">
      <w:pPr>
        <w:autoSpaceDE w:val="0"/>
        <w:autoSpaceDN w:val="0"/>
        <w:adjustRightInd w:val="0"/>
        <w:spacing w:before="60"/>
        <w:ind w:left="0" w:firstLine="0"/>
        <w:jc w:val="right"/>
        <w:rPr>
          <w:b/>
        </w:rPr>
      </w:pPr>
    </w:p>
    <w:p w:rsidR="00FE051D" w:rsidRDefault="00FE051D" w:rsidP="004A2623">
      <w:pPr>
        <w:autoSpaceDE w:val="0"/>
        <w:autoSpaceDN w:val="0"/>
        <w:adjustRightInd w:val="0"/>
        <w:spacing w:before="60"/>
        <w:ind w:left="0" w:firstLine="0"/>
        <w:jc w:val="right"/>
        <w:rPr>
          <w:b/>
        </w:rPr>
      </w:pPr>
    </w:p>
    <w:p w:rsidR="00FE051D" w:rsidRDefault="00FE051D" w:rsidP="004A2623">
      <w:pPr>
        <w:autoSpaceDE w:val="0"/>
        <w:autoSpaceDN w:val="0"/>
        <w:adjustRightInd w:val="0"/>
        <w:spacing w:before="60"/>
        <w:ind w:left="0" w:firstLine="0"/>
        <w:jc w:val="right"/>
        <w:rPr>
          <w:b/>
        </w:rPr>
      </w:pPr>
    </w:p>
    <w:p w:rsidR="004A2623" w:rsidRPr="0040008F" w:rsidRDefault="004A2623" w:rsidP="00630E39">
      <w:pPr>
        <w:autoSpaceDE w:val="0"/>
        <w:autoSpaceDN w:val="0"/>
        <w:adjustRightInd w:val="0"/>
        <w:ind w:left="0" w:firstLine="0"/>
        <w:jc w:val="right"/>
        <w:rPr>
          <w:b/>
          <w:sz w:val="22"/>
        </w:rPr>
      </w:pPr>
      <w:r w:rsidRPr="0040008F">
        <w:rPr>
          <w:b/>
          <w:sz w:val="22"/>
        </w:rPr>
        <w:t xml:space="preserve">Załącznik nr 1b </w:t>
      </w:r>
    </w:p>
    <w:p w:rsidR="004A2623" w:rsidRPr="0040008F" w:rsidRDefault="004A2623" w:rsidP="00630E39">
      <w:pPr>
        <w:autoSpaceDE w:val="0"/>
        <w:autoSpaceDN w:val="0"/>
        <w:adjustRightInd w:val="0"/>
        <w:jc w:val="right"/>
        <w:rPr>
          <w:sz w:val="22"/>
        </w:rPr>
      </w:pPr>
      <w:r w:rsidRPr="0040008F">
        <w:rPr>
          <w:sz w:val="22"/>
        </w:rPr>
        <w:t xml:space="preserve">postępowanie nr </w:t>
      </w:r>
      <w:r w:rsidR="0040008F">
        <w:rPr>
          <w:sz w:val="22"/>
        </w:rPr>
        <w:t>34/WTiZ/2019</w:t>
      </w:r>
    </w:p>
    <w:p w:rsidR="004A2623" w:rsidRPr="0040008F" w:rsidRDefault="004A2623" w:rsidP="004A2623">
      <w:pPr>
        <w:pStyle w:val="Akapitzlist"/>
        <w:spacing w:line="276" w:lineRule="auto"/>
        <w:jc w:val="center"/>
        <w:rPr>
          <w:b/>
          <w:sz w:val="22"/>
          <w:u w:val="single"/>
        </w:rPr>
      </w:pPr>
    </w:p>
    <w:p w:rsidR="004A2623" w:rsidRPr="0040008F" w:rsidRDefault="004A2623" w:rsidP="004A2623">
      <w:pPr>
        <w:pStyle w:val="Akapitzlist"/>
        <w:spacing w:line="276" w:lineRule="auto"/>
        <w:jc w:val="center"/>
        <w:rPr>
          <w:b/>
          <w:sz w:val="22"/>
          <w:u w:val="single"/>
        </w:rPr>
      </w:pPr>
      <w:r w:rsidRPr="0040008F">
        <w:rPr>
          <w:b/>
          <w:sz w:val="22"/>
          <w:u w:val="single"/>
        </w:rPr>
        <w:t>OPIS PRZEDMIOTU ZAMÓWIENIA – TABELA DO DRUKU OFERTOWEGO</w:t>
      </w:r>
    </w:p>
    <w:p w:rsidR="004A2623" w:rsidRPr="0040008F" w:rsidRDefault="004A2623" w:rsidP="004A2623">
      <w:pPr>
        <w:pStyle w:val="Akapitzlist"/>
        <w:spacing w:line="276" w:lineRule="auto"/>
        <w:jc w:val="center"/>
        <w:rPr>
          <w:b/>
          <w:sz w:val="22"/>
          <w:u w:val="single"/>
        </w:rPr>
      </w:pPr>
      <w:r w:rsidRPr="0040008F">
        <w:rPr>
          <w:b/>
          <w:sz w:val="22"/>
          <w:u w:val="single"/>
        </w:rPr>
        <w:t>CZĘŚĆ II ZAMÓWIENIA</w:t>
      </w:r>
    </w:p>
    <w:p w:rsidR="0040008F" w:rsidRPr="003A39FA" w:rsidRDefault="0040008F" w:rsidP="00630E39">
      <w:pPr>
        <w:pStyle w:val="Akapitzlist"/>
        <w:spacing w:line="276" w:lineRule="auto"/>
        <w:ind w:left="0"/>
        <w:jc w:val="both"/>
        <w:rPr>
          <w:b/>
          <w:szCs w:val="22"/>
        </w:rPr>
      </w:pPr>
      <w:r w:rsidRPr="003A39FA">
        <w:rPr>
          <w:b/>
          <w:szCs w:val="22"/>
          <w:u w:val="single"/>
        </w:rPr>
        <w:t>Sposób obliczenia ceny:</w:t>
      </w:r>
      <w:r w:rsidRPr="003A39FA">
        <w:rPr>
          <w:b/>
          <w:szCs w:val="22"/>
        </w:rPr>
        <w:t xml:space="preserve">                                                                                               </w:t>
      </w:r>
    </w:p>
    <w:p w:rsidR="0040008F" w:rsidRPr="003A39FA" w:rsidRDefault="0040008F" w:rsidP="00630E39">
      <w:pPr>
        <w:pStyle w:val="Akapitzlist"/>
        <w:spacing w:line="276" w:lineRule="auto"/>
        <w:ind w:left="0"/>
        <w:jc w:val="both"/>
        <w:rPr>
          <w:i/>
          <w:szCs w:val="22"/>
        </w:rPr>
      </w:pPr>
      <w:r w:rsidRPr="003A39FA">
        <w:rPr>
          <w:i/>
          <w:szCs w:val="22"/>
        </w:rPr>
        <w:t>Wartość brutto(7) = Ilość(5) x Cena brutto za jednostkę miary(6)</w:t>
      </w:r>
    </w:p>
    <w:p w:rsidR="0040008F" w:rsidRPr="003A39FA" w:rsidRDefault="0040008F" w:rsidP="00630E39">
      <w:pPr>
        <w:pStyle w:val="Akapitzlist"/>
        <w:spacing w:line="276" w:lineRule="auto"/>
        <w:ind w:left="0"/>
        <w:jc w:val="both"/>
        <w:rPr>
          <w:i/>
          <w:szCs w:val="22"/>
        </w:rPr>
      </w:pPr>
      <w:r w:rsidRPr="003A39FA">
        <w:rPr>
          <w:i/>
          <w:szCs w:val="22"/>
        </w:rPr>
        <w:t xml:space="preserve">Łączna wartość </w:t>
      </w:r>
      <w:r w:rsidR="0063305E" w:rsidRPr="003A39FA">
        <w:rPr>
          <w:i/>
          <w:szCs w:val="22"/>
        </w:rPr>
        <w:t xml:space="preserve">oferty </w:t>
      </w:r>
      <w:r w:rsidRPr="003A39FA">
        <w:rPr>
          <w:i/>
          <w:szCs w:val="22"/>
        </w:rPr>
        <w:t xml:space="preserve">brutto w kolumnie 7 = Suma wartości brutto w poz. od 1 do </w:t>
      </w:r>
      <w:r>
        <w:rPr>
          <w:i/>
          <w:szCs w:val="22"/>
        </w:rPr>
        <w:t>8</w:t>
      </w:r>
    </w:p>
    <w:p w:rsidR="0040008F" w:rsidRPr="003A39FA" w:rsidRDefault="0040008F" w:rsidP="00630E39">
      <w:pPr>
        <w:pStyle w:val="Akapitzlist"/>
        <w:spacing w:line="276" w:lineRule="auto"/>
        <w:ind w:left="0"/>
        <w:jc w:val="both"/>
        <w:rPr>
          <w:szCs w:val="22"/>
          <w:u w:val="single"/>
        </w:rPr>
      </w:pPr>
      <w:r w:rsidRPr="003A39FA">
        <w:rPr>
          <w:szCs w:val="22"/>
          <w:u w:val="single"/>
        </w:rPr>
        <w:t>Cenę oferty brutto należy podać z uwzględnieniem dwóch miejsc po przecinku.</w:t>
      </w:r>
    </w:p>
    <w:p w:rsidR="004A2623" w:rsidRPr="0040008F" w:rsidRDefault="0040008F" w:rsidP="00630E39">
      <w:pPr>
        <w:pStyle w:val="Akapitzlist"/>
        <w:spacing w:line="276" w:lineRule="auto"/>
        <w:ind w:left="0"/>
        <w:jc w:val="both"/>
        <w:rPr>
          <w:b/>
          <w:szCs w:val="22"/>
        </w:rPr>
      </w:pPr>
      <w:r w:rsidRPr="003A39FA">
        <w:rPr>
          <w:b/>
          <w:szCs w:val="22"/>
        </w:rPr>
        <w:t>W kol. 3 należy podać w wymaganych pozycjach nazwę produktu lub producenta.</w:t>
      </w:r>
    </w:p>
    <w:tbl>
      <w:tblPr>
        <w:tblStyle w:val="Tabela-Siatka"/>
        <w:tblW w:w="15309" w:type="dxa"/>
        <w:tblInd w:w="-572" w:type="dxa"/>
        <w:tblLayout w:type="fixed"/>
        <w:tblLook w:val="0000" w:firstRow="0" w:lastRow="0" w:firstColumn="0" w:lastColumn="0" w:noHBand="0" w:noVBand="0"/>
      </w:tblPr>
      <w:tblGrid>
        <w:gridCol w:w="567"/>
        <w:gridCol w:w="6663"/>
        <w:gridCol w:w="3260"/>
        <w:gridCol w:w="850"/>
        <w:gridCol w:w="993"/>
        <w:gridCol w:w="1275"/>
        <w:gridCol w:w="1701"/>
      </w:tblGrid>
      <w:tr w:rsidR="00F4422A" w:rsidRPr="00B062A8" w:rsidTr="0040008F">
        <w:trPr>
          <w:trHeight w:val="567"/>
          <w:tblHeader/>
        </w:trPr>
        <w:tc>
          <w:tcPr>
            <w:tcW w:w="567" w:type="dxa"/>
            <w:vAlign w:val="center"/>
          </w:tcPr>
          <w:p w:rsidR="00F4422A" w:rsidRPr="00B062A8" w:rsidRDefault="00F4422A" w:rsidP="0040008F">
            <w:pPr>
              <w:pStyle w:val="TableHeading"/>
              <w:rPr>
                <w:sz w:val="20"/>
                <w:szCs w:val="20"/>
              </w:rPr>
            </w:pPr>
            <w:r w:rsidRPr="00B062A8">
              <w:rPr>
                <w:sz w:val="20"/>
                <w:szCs w:val="20"/>
              </w:rPr>
              <w:t>Lp.</w:t>
            </w:r>
          </w:p>
        </w:tc>
        <w:tc>
          <w:tcPr>
            <w:tcW w:w="6663" w:type="dxa"/>
            <w:vAlign w:val="center"/>
          </w:tcPr>
          <w:p w:rsidR="00F4422A" w:rsidRPr="00B062A8" w:rsidRDefault="00F4422A" w:rsidP="0040008F">
            <w:pPr>
              <w:pStyle w:val="TableHeading"/>
              <w:rPr>
                <w:sz w:val="20"/>
                <w:szCs w:val="20"/>
              </w:rPr>
            </w:pPr>
            <w:r w:rsidRPr="00B062A8">
              <w:rPr>
                <w:sz w:val="20"/>
                <w:szCs w:val="20"/>
              </w:rPr>
              <w:t>Asortyment</w:t>
            </w:r>
          </w:p>
        </w:tc>
        <w:tc>
          <w:tcPr>
            <w:tcW w:w="3260" w:type="dxa"/>
            <w:vAlign w:val="center"/>
          </w:tcPr>
          <w:p w:rsidR="00F4422A" w:rsidRPr="00B062A8" w:rsidRDefault="0040008F" w:rsidP="0040008F">
            <w:pPr>
              <w:pStyle w:val="TableHeading"/>
              <w:rPr>
                <w:sz w:val="20"/>
                <w:szCs w:val="20"/>
              </w:rPr>
            </w:pPr>
            <w:r>
              <w:rPr>
                <w:sz w:val="20"/>
                <w:szCs w:val="20"/>
              </w:rPr>
              <w:t>Asortyment oferowany przez W</w:t>
            </w:r>
            <w:r w:rsidR="00F4422A" w:rsidRPr="00F4422A">
              <w:rPr>
                <w:sz w:val="20"/>
                <w:szCs w:val="20"/>
              </w:rPr>
              <w:t>ykonawcę</w:t>
            </w:r>
          </w:p>
        </w:tc>
        <w:tc>
          <w:tcPr>
            <w:tcW w:w="850" w:type="dxa"/>
            <w:vAlign w:val="center"/>
          </w:tcPr>
          <w:p w:rsidR="00F4422A" w:rsidRPr="00B062A8" w:rsidRDefault="00F4422A" w:rsidP="0040008F">
            <w:pPr>
              <w:pStyle w:val="TableHeading"/>
              <w:rPr>
                <w:sz w:val="20"/>
                <w:szCs w:val="20"/>
              </w:rPr>
            </w:pPr>
            <w:r w:rsidRPr="00B062A8">
              <w:rPr>
                <w:sz w:val="20"/>
                <w:szCs w:val="20"/>
              </w:rPr>
              <w:t>J</w:t>
            </w:r>
            <w:r>
              <w:rPr>
                <w:sz w:val="20"/>
                <w:szCs w:val="20"/>
              </w:rPr>
              <w:t>/</w:t>
            </w:r>
            <w:r w:rsidRPr="00B062A8">
              <w:rPr>
                <w:sz w:val="20"/>
                <w:szCs w:val="20"/>
              </w:rPr>
              <w:t>m</w:t>
            </w:r>
          </w:p>
        </w:tc>
        <w:tc>
          <w:tcPr>
            <w:tcW w:w="993" w:type="dxa"/>
            <w:vAlign w:val="center"/>
          </w:tcPr>
          <w:p w:rsidR="00F4422A" w:rsidRPr="00B062A8" w:rsidRDefault="00F4422A" w:rsidP="0040008F">
            <w:pPr>
              <w:pStyle w:val="TableHeading"/>
              <w:rPr>
                <w:sz w:val="20"/>
                <w:szCs w:val="20"/>
              </w:rPr>
            </w:pPr>
            <w:r w:rsidRPr="00B062A8">
              <w:rPr>
                <w:sz w:val="20"/>
                <w:szCs w:val="20"/>
              </w:rPr>
              <w:t>Ilość</w:t>
            </w:r>
          </w:p>
        </w:tc>
        <w:tc>
          <w:tcPr>
            <w:tcW w:w="1275" w:type="dxa"/>
            <w:vAlign w:val="center"/>
          </w:tcPr>
          <w:p w:rsidR="00F4422A" w:rsidRPr="00B062A8" w:rsidRDefault="00F4422A" w:rsidP="0040008F">
            <w:pPr>
              <w:pStyle w:val="TableHeading"/>
              <w:rPr>
                <w:sz w:val="20"/>
                <w:szCs w:val="20"/>
              </w:rPr>
            </w:pPr>
            <w:r w:rsidRPr="00B062A8">
              <w:rPr>
                <w:sz w:val="20"/>
                <w:szCs w:val="20"/>
              </w:rPr>
              <w:t>Cena brutto za jednostkę miary</w:t>
            </w:r>
          </w:p>
        </w:tc>
        <w:tc>
          <w:tcPr>
            <w:tcW w:w="1701" w:type="dxa"/>
            <w:vAlign w:val="center"/>
          </w:tcPr>
          <w:p w:rsidR="00F4422A" w:rsidRPr="00B062A8" w:rsidRDefault="00F4422A" w:rsidP="0040008F">
            <w:pPr>
              <w:pStyle w:val="TableHeading"/>
              <w:rPr>
                <w:sz w:val="20"/>
                <w:szCs w:val="20"/>
              </w:rPr>
            </w:pPr>
            <w:r w:rsidRPr="00B062A8">
              <w:rPr>
                <w:sz w:val="20"/>
                <w:szCs w:val="20"/>
              </w:rPr>
              <w:t>Wartość brutto</w:t>
            </w:r>
          </w:p>
        </w:tc>
      </w:tr>
      <w:tr w:rsidR="002D550E" w:rsidRPr="00B062A8" w:rsidTr="002D550E">
        <w:trPr>
          <w:trHeight w:val="95"/>
          <w:tblHeader/>
        </w:trPr>
        <w:tc>
          <w:tcPr>
            <w:tcW w:w="567" w:type="dxa"/>
            <w:vAlign w:val="center"/>
          </w:tcPr>
          <w:p w:rsidR="002D550E" w:rsidRPr="00B062A8" w:rsidRDefault="002D550E" w:rsidP="0040008F">
            <w:pPr>
              <w:pStyle w:val="TableHeading"/>
              <w:rPr>
                <w:sz w:val="20"/>
                <w:szCs w:val="20"/>
              </w:rPr>
            </w:pPr>
            <w:r>
              <w:rPr>
                <w:sz w:val="20"/>
                <w:szCs w:val="20"/>
              </w:rPr>
              <w:t>1</w:t>
            </w:r>
          </w:p>
        </w:tc>
        <w:tc>
          <w:tcPr>
            <w:tcW w:w="6663" w:type="dxa"/>
            <w:vAlign w:val="center"/>
          </w:tcPr>
          <w:p w:rsidR="002D550E" w:rsidRPr="00B062A8" w:rsidRDefault="002D550E" w:rsidP="0040008F">
            <w:pPr>
              <w:pStyle w:val="TableHeading"/>
              <w:rPr>
                <w:sz w:val="20"/>
                <w:szCs w:val="20"/>
              </w:rPr>
            </w:pPr>
            <w:r>
              <w:rPr>
                <w:sz w:val="20"/>
                <w:szCs w:val="20"/>
              </w:rPr>
              <w:t>2</w:t>
            </w:r>
          </w:p>
        </w:tc>
        <w:tc>
          <w:tcPr>
            <w:tcW w:w="3260" w:type="dxa"/>
            <w:vAlign w:val="center"/>
          </w:tcPr>
          <w:p w:rsidR="002D550E" w:rsidRDefault="002D550E" w:rsidP="0040008F">
            <w:pPr>
              <w:pStyle w:val="TableHeading"/>
              <w:rPr>
                <w:sz w:val="20"/>
                <w:szCs w:val="20"/>
              </w:rPr>
            </w:pPr>
            <w:r>
              <w:rPr>
                <w:sz w:val="20"/>
                <w:szCs w:val="20"/>
              </w:rPr>
              <w:t>3</w:t>
            </w:r>
          </w:p>
        </w:tc>
        <w:tc>
          <w:tcPr>
            <w:tcW w:w="850" w:type="dxa"/>
            <w:vAlign w:val="center"/>
          </w:tcPr>
          <w:p w:rsidR="002D550E" w:rsidRPr="00B062A8" w:rsidRDefault="002D550E" w:rsidP="0040008F">
            <w:pPr>
              <w:pStyle w:val="TableHeading"/>
              <w:rPr>
                <w:sz w:val="20"/>
                <w:szCs w:val="20"/>
              </w:rPr>
            </w:pPr>
            <w:r>
              <w:rPr>
                <w:sz w:val="20"/>
                <w:szCs w:val="20"/>
              </w:rPr>
              <w:t>4</w:t>
            </w:r>
          </w:p>
        </w:tc>
        <w:tc>
          <w:tcPr>
            <w:tcW w:w="993" w:type="dxa"/>
            <w:vAlign w:val="center"/>
          </w:tcPr>
          <w:p w:rsidR="002D550E" w:rsidRPr="00B062A8" w:rsidRDefault="002D550E" w:rsidP="0040008F">
            <w:pPr>
              <w:pStyle w:val="TableHeading"/>
              <w:rPr>
                <w:sz w:val="20"/>
                <w:szCs w:val="20"/>
              </w:rPr>
            </w:pPr>
            <w:r>
              <w:rPr>
                <w:sz w:val="20"/>
                <w:szCs w:val="20"/>
              </w:rPr>
              <w:t>5</w:t>
            </w:r>
          </w:p>
        </w:tc>
        <w:tc>
          <w:tcPr>
            <w:tcW w:w="1275" w:type="dxa"/>
            <w:vAlign w:val="center"/>
          </w:tcPr>
          <w:p w:rsidR="002D550E" w:rsidRPr="00B062A8" w:rsidRDefault="002D550E" w:rsidP="0040008F">
            <w:pPr>
              <w:pStyle w:val="TableHeading"/>
              <w:rPr>
                <w:sz w:val="20"/>
                <w:szCs w:val="20"/>
              </w:rPr>
            </w:pPr>
            <w:r>
              <w:rPr>
                <w:sz w:val="20"/>
                <w:szCs w:val="20"/>
              </w:rPr>
              <w:t>6</w:t>
            </w:r>
          </w:p>
        </w:tc>
        <w:tc>
          <w:tcPr>
            <w:tcW w:w="1701" w:type="dxa"/>
            <w:vAlign w:val="center"/>
          </w:tcPr>
          <w:p w:rsidR="002D550E" w:rsidRPr="00B062A8" w:rsidRDefault="002D550E" w:rsidP="0040008F">
            <w:pPr>
              <w:pStyle w:val="TableHeading"/>
              <w:rPr>
                <w:sz w:val="20"/>
                <w:szCs w:val="20"/>
              </w:rPr>
            </w:pPr>
            <w:r>
              <w:rPr>
                <w:sz w:val="20"/>
                <w:szCs w:val="20"/>
              </w:rPr>
              <w:t>7</w:t>
            </w:r>
          </w:p>
        </w:tc>
      </w:tr>
      <w:tr w:rsidR="00F4422A" w:rsidRPr="00A24287" w:rsidTr="00B0624D">
        <w:tblPrEx>
          <w:tblLook w:val="04A0" w:firstRow="1" w:lastRow="0" w:firstColumn="1" w:lastColumn="0" w:noHBand="0" w:noVBand="1"/>
        </w:tblPrEx>
        <w:trPr>
          <w:trHeight w:val="420"/>
        </w:trPr>
        <w:tc>
          <w:tcPr>
            <w:tcW w:w="567" w:type="dxa"/>
          </w:tcPr>
          <w:p w:rsidR="00F4422A" w:rsidRPr="00A24287" w:rsidRDefault="00F4422A" w:rsidP="0040008F">
            <w:pPr>
              <w:pStyle w:val="TableContents"/>
              <w:jc w:val="center"/>
              <w:rPr>
                <w:sz w:val="20"/>
              </w:rPr>
            </w:pPr>
            <w:r w:rsidRPr="00A24287">
              <w:rPr>
                <w:sz w:val="20"/>
              </w:rPr>
              <w:t>1</w:t>
            </w:r>
            <w:r w:rsidR="0040008F">
              <w:rPr>
                <w:sz w:val="20"/>
              </w:rPr>
              <w:t>.</w:t>
            </w:r>
          </w:p>
        </w:tc>
        <w:tc>
          <w:tcPr>
            <w:tcW w:w="6663" w:type="dxa"/>
            <w:tcBorders>
              <w:top w:val="single" w:sz="6" w:space="0" w:color="000000"/>
              <w:left w:val="single" w:sz="6" w:space="0" w:color="000000"/>
              <w:bottom w:val="single" w:sz="6" w:space="0" w:color="000000"/>
              <w:right w:val="nil"/>
            </w:tcBorders>
          </w:tcPr>
          <w:p w:rsidR="00F4422A" w:rsidRPr="00460433" w:rsidRDefault="00F4422A" w:rsidP="00B0624D">
            <w:pPr>
              <w:pStyle w:val="Bezodstpw"/>
              <w:jc w:val="both"/>
              <w:rPr>
                <w:sz w:val="20"/>
                <w:szCs w:val="20"/>
              </w:rPr>
            </w:pPr>
            <w:r w:rsidRPr="00460433">
              <w:rPr>
                <w:b/>
                <w:bCs/>
                <w:sz w:val="20"/>
                <w:szCs w:val="20"/>
              </w:rPr>
              <w:t>Kombinezon</w:t>
            </w:r>
            <w:r w:rsidRPr="00460433">
              <w:rPr>
                <w:sz w:val="20"/>
                <w:szCs w:val="20"/>
              </w:rPr>
              <w:t xml:space="preserve"> </w:t>
            </w:r>
            <w:r w:rsidRPr="00460433">
              <w:rPr>
                <w:b/>
                <w:bCs/>
                <w:sz w:val="20"/>
                <w:szCs w:val="20"/>
              </w:rPr>
              <w:t>jednorazowy</w:t>
            </w:r>
            <w:r w:rsidRPr="00460433">
              <w:rPr>
                <w:sz w:val="20"/>
                <w:szCs w:val="20"/>
              </w:rPr>
              <w:t xml:space="preserve"> - wykonany z polipropylenu laminowany polietylenem</w:t>
            </w:r>
            <w:r w:rsidR="0040008F">
              <w:rPr>
                <w:sz w:val="20"/>
                <w:szCs w:val="20"/>
              </w:rPr>
              <w:t>.</w:t>
            </w:r>
          </w:p>
        </w:tc>
        <w:tc>
          <w:tcPr>
            <w:tcW w:w="3260" w:type="dxa"/>
            <w:tcBorders>
              <w:top w:val="single" w:sz="6" w:space="0" w:color="000000"/>
              <w:left w:val="single" w:sz="6" w:space="0" w:color="000000"/>
              <w:bottom w:val="single" w:sz="6" w:space="0" w:color="000000"/>
              <w:right w:val="single" w:sz="6" w:space="0" w:color="000000"/>
              <w:tr2bl w:val="single" w:sz="4" w:space="0" w:color="auto"/>
            </w:tcBorders>
          </w:tcPr>
          <w:p w:rsidR="00F4422A" w:rsidRPr="00460433" w:rsidRDefault="00F4422A" w:rsidP="00460433">
            <w:pPr>
              <w:pStyle w:val="Bezodstpw"/>
              <w:jc w:val="center"/>
              <w:rPr>
                <w:sz w:val="20"/>
                <w:szCs w:val="20"/>
              </w:rPr>
            </w:pPr>
          </w:p>
        </w:tc>
        <w:tc>
          <w:tcPr>
            <w:tcW w:w="850" w:type="dxa"/>
            <w:tcBorders>
              <w:top w:val="single" w:sz="6" w:space="0" w:color="000000"/>
              <w:left w:val="single" w:sz="6" w:space="0" w:color="000000"/>
              <w:bottom w:val="single" w:sz="6" w:space="0" w:color="000000"/>
              <w:right w:val="nil"/>
            </w:tcBorders>
            <w:vAlign w:val="center"/>
          </w:tcPr>
          <w:p w:rsidR="00F4422A" w:rsidRPr="00460433" w:rsidRDefault="00F4422A" w:rsidP="00460433">
            <w:pPr>
              <w:pStyle w:val="Bezodstpw"/>
              <w:jc w:val="center"/>
              <w:rPr>
                <w:sz w:val="20"/>
                <w:szCs w:val="20"/>
              </w:rPr>
            </w:pPr>
            <w:r w:rsidRPr="00460433">
              <w:rPr>
                <w:sz w:val="20"/>
                <w:szCs w:val="20"/>
              </w:rPr>
              <w:t>szt.</w:t>
            </w:r>
          </w:p>
        </w:tc>
        <w:tc>
          <w:tcPr>
            <w:tcW w:w="993" w:type="dxa"/>
            <w:tcBorders>
              <w:top w:val="single" w:sz="6" w:space="0" w:color="000000"/>
              <w:left w:val="single" w:sz="6" w:space="0" w:color="000000"/>
              <w:bottom w:val="single" w:sz="6" w:space="0" w:color="000000"/>
              <w:right w:val="nil"/>
            </w:tcBorders>
            <w:vAlign w:val="center"/>
          </w:tcPr>
          <w:p w:rsidR="00F4422A" w:rsidRPr="00460433" w:rsidRDefault="00F4422A" w:rsidP="00460433">
            <w:pPr>
              <w:pStyle w:val="Bezodstpw"/>
              <w:jc w:val="center"/>
              <w:rPr>
                <w:sz w:val="20"/>
                <w:szCs w:val="20"/>
              </w:rPr>
            </w:pPr>
            <w:r w:rsidRPr="00460433">
              <w:rPr>
                <w:sz w:val="20"/>
                <w:szCs w:val="20"/>
              </w:rPr>
              <w:t>150</w:t>
            </w:r>
          </w:p>
        </w:tc>
        <w:tc>
          <w:tcPr>
            <w:tcW w:w="1275" w:type="dxa"/>
          </w:tcPr>
          <w:p w:rsidR="00F4422A" w:rsidRPr="00A24287" w:rsidRDefault="00F4422A" w:rsidP="00FE051D">
            <w:pPr>
              <w:pStyle w:val="TableContents"/>
              <w:snapToGrid w:val="0"/>
              <w:jc w:val="center"/>
              <w:rPr>
                <w:sz w:val="20"/>
              </w:rPr>
            </w:pPr>
          </w:p>
        </w:tc>
        <w:tc>
          <w:tcPr>
            <w:tcW w:w="1701" w:type="dxa"/>
          </w:tcPr>
          <w:p w:rsidR="00F4422A" w:rsidRPr="00A24287" w:rsidRDefault="00F4422A" w:rsidP="00FE051D">
            <w:pPr>
              <w:pStyle w:val="TableContents"/>
              <w:snapToGrid w:val="0"/>
              <w:jc w:val="center"/>
              <w:rPr>
                <w:sz w:val="20"/>
              </w:rPr>
            </w:pPr>
          </w:p>
        </w:tc>
      </w:tr>
      <w:tr w:rsidR="00F4422A" w:rsidRPr="00A24287" w:rsidTr="00B0624D">
        <w:tblPrEx>
          <w:tblLook w:val="04A0" w:firstRow="1" w:lastRow="0" w:firstColumn="1" w:lastColumn="0" w:noHBand="0" w:noVBand="1"/>
        </w:tblPrEx>
        <w:trPr>
          <w:trHeight w:val="454"/>
        </w:trPr>
        <w:tc>
          <w:tcPr>
            <w:tcW w:w="567" w:type="dxa"/>
          </w:tcPr>
          <w:p w:rsidR="00F4422A" w:rsidRPr="00A24287" w:rsidRDefault="00F4422A" w:rsidP="0040008F">
            <w:pPr>
              <w:pStyle w:val="TableContents"/>
              <w:jc w:val="center"/>
              <w:rPr>
                <w:sz w:val="20"/>
              </w:rPr>
            </w:pPr>
            <w:r w:rsidRPr="00A24287">
              <w:rPr>
                <w:sz w:val="20"/>
              </w:rPr>
              <w:t>2</w:t>
            </w:r>
            <w:r w:rsidR="0040008F">
              <w:rPr>
                <w:sz w:val="20"/>
              </w:rPr>
              <w:t>.</w:t>
            </w:r>
          </w:p>
        </w:tc>
        <w:tc>
          <w:tcPr>
            <w:tcW w:w="6663" w:type="dxa"/>
            <w:tcBorders>
              <w:top w:val="nil"/>
              <w:left w:val="single" w:sz="6" w:space="0" w:color="000000"/>
              <w:bottom w:val="single" w:sz="6" w:space="0" w:color="000000"/>
              <w:right w:val="nil"/>
            </w:tcBorders>
          </w:tcPr>
          <w:p w:rsidR="00F4422A" w:rsidRPr="00460433" w:rsidRDefault="00F4422A" w:rsidP="00B0624D">
            <w:pPr>
              <w:pStyle w:val="Bezodstpw"/>
              <w:jc w:val="both"/>
              <w:rPr>
                <w:sz w:val="20"/>
                <w:szCs w:val="20"/>
              </w:rPr>
            </w:pPr>
            <w:r w:rsidRPr="00460433">
              <w:rPr>
                <w:b/>
                <w:bCs/>
                <w:sz w:val="20"/>
                <w:szCs w:val="20"/>
              </w:rPr>
              <w:t>Fartuch</w:t>
            </w:r>
            <w:r w:rsidRPr="00460433">
              <w:rPr>
                <w:sz w:val="20"/>
                <w:szCs w:val="20"/>
              </w:rPr>
              <w:t xml:space="preserve"> </w:t>
            </w:r>
            <w:r w:rsidRPr="00460433">
              <w:rPr>
                <w:b/>
                <w:bCs/>
                <w:sz w:val="20"/>
                <w:szCs w:val="20"/>
              </w:rPr>
              <w:t>jednorazowy</w:t>
            </w:r>
            <w:r w:rsidRPr="00460433">
              <w:rPr>
                <w:sz w:val="20"/>
                <w:szCs w:val="20"/>
              </w:rPr>
              <w:t xml:space="preserve"> - wykonany z polipropylenu laminowany polietylenem</w:t>
            </w:r>
            <w:r w:rsidR="00B0624D">
              <w:rPr>
                <w:sz w:val="20"/>
                <w:szCs w:val="20"/>
              </w:rPr>
              <w:t>.</w:t>
            </w:r>
          </w:p>
        </w:tc>
        <w:tc>
          <w:tcPr>
            <w:tcW w:w="3260" w:type="dxa"/>
            <w:tcBorders>
              <w:top w:val="single" w:sz="6" w:space="0" w:color="000000"/>
              <w:left w:val="single" w:sz="6" w:space="0" w:color="000000"/>
              <w:bottom w:val="single" w:sz="6" w:space="0" w:color="000000"/>
              <w:right w:val="single" w:sz="6" w:space="0" w:color="000000"/>
              <w:tr2bl w:val="single" w:sz="4" w:space="0" w:color="auto"/>
            </w:tcBorders>
          </w:tcPr>
          <w:p w:rsidR="00F4422A" w:rsidRPr="00460433" w:rsidRDefault="00F4422A" w:rsidP="00460433">
            <w:pPr>
              <w:pStyle w:val="Bezodstpw"/>
              <w:jc w:val="center"/>
              <w:rPr>
                <w:sz w:val="20"/>
                <w:szCs w:val="20"/>
              </w:rPr>
            </w:pPr>
          </w:p>
        </w:tc>
        <w:tc>
          <w:tcPr>
            <w:tcW w:w="850" w:type="dxa"/>
            <w:tcBorders>
              <w:top w:val="nil"/>
              <w:left w:val="single" w:sz="6" w:space="0" w:color="000000"/>
              <w:bottom w:val="single" w:sz="6" w:space="0" w:color="000000"/>
              <w:right w:val="nil"/>
            </w:tcBorders>
            <w:vAlign w:val="center"/>
          </w:tcPr>
          <w:p w:rsidR="00F4422A" w:rsidRPr="00460433" w:rsidRDefault="00F4422A" w:rsidP="00460433">
            <w:pPr>
              <w:pStyle w:val="Bezodstpw"/>
              <w:jc w:val="center"/>
              <w:rPr>
                <w:sz w:val="20"/>
                <w:szCs w:val="20"/>
              </w:rPr>
            </w:pPr>
            <w:r w:rsidRPr="00460433">
              <w:rPr>
                <w:sz w:val="20"/>
                <w:szCs w:val="20"/>
              </w:rPr>
              <w:t>szt.</w:t>
            </w:r>
          </w:p>
        </w:tc>
        <w:tc>
          <w:tcPr>
            <w:tcW w:w="993" w:type="dxa"/>
            <w:tcBorders>
              <w:top w:val="nil"/>
              <w:left w:val="single" w:sz="6" w:space="0" w:color="000000"/>
              <w:bottom w:val="single" w:sz="6" w:space="0" w:color="000000"/>
              <w:right w:val="nil"/>
            </w:tcBorders>
            <w:vAlign w:val="center"/>
          </w:tcPr>
          <w:p w:rsidR="00F4422A" w:rsidRPr="00460433" w:rsidRDefault="00B0624D" w:rsidP="00460433">
            <w:pPr>
              <w:pStyle w:val="Bezodstpw"/>
              <w:jc w:val="center"/>
              <w:rPr>
                <w:sz w:val="20"/>
                <w:szCs w:val="20"/>
              </w:rPr>
            </w:pPr>
            <w:r>
              <w:rPr>
                <w:sz w:val="20"/>
                <w:szCs w:val="20"/>
              </w:rPr>
              <w:t>277</w:t>
            </w:r>
          </w:p>
        </w:tc>
        <w:tc>
          <w:tcPr>
            <w:tcW w:w="1275" w:type="dxa"/>
          </w:tcPr>
          <w:p w:rsidR="00F4422A" w:rsidRPr="00A24287" w:rsidRDefault="00F4422A" w:rsidP="00FE051D">
            <w:pPr>
              <w:pStyle w:val="TableContents"/>
              <w:snapToGrid w:val="0"/>
              <w:jc w:val="center"/>
              <w:rPr>
                <w:sz w:val="20"/>
              </w:rPr>
            </w:pPr>
          </w:p>
        </w:tc>
        <w:tc>
          <w:tcPr>
            <w:tcW w:w="1701" w:type="dxa"/>
          </w:tcPr>
          <w:p w:rsidR="00F4422A" w:rsidRPr="00A24287" w:rsidRDefault="00F4422A" w:rsidP="00FE051D">
            <w:pPr>
              <w:pStyle w:val="TableContents"/>
              <w:snapToGrid w:val="0"/>
              <w:jc w:val="center"/>
              <w:rPr>
                <w:sz w:val="20"/>
              </w:rPr>
            </w:pPr>
          </w:p>
        </w:tc>
      </w:tr>
      <w:tr w:rsidR="00F4422A" w:rsidRPr="00A24287" w:rsidTr="00B0624D">
        <w:tblPrEx>
          <w:tblLook w:val="04A0" w:firstRow="1" w:lastRow="0" w:firstColumn="1" w:lastColumn="0" w:noHBand="0" w:noVBand="1"/>
        </w:tblPrEx>
        <w:trPr>
          <w:trHeight w:val="454"/>
        </w:trPr>
        <w:tc>
          <w:tcPr>
            <w:tcW w:w="567" w:type="dxa"/>
          </w:tcPr>
          <w:p w:rsidR="00F4422A" w:rsidRPr="00A24287" w:rsidRDefault="00F4422A" w:rsidP="0040008F">
            <w:pPr>
              <w:pStyle w:val="TableContents"/>
              <w:jc w:val="center"/>
              <w:rPr>
                <w:sz w:val="20"/>
              </w:rPr>
            </w:pPr>
            <w:r w:rsidRPr="00A24287">
              <w:rPr>
                <w:sz w:val="20"/>
              </w:rPr>
              <w:t>3</w:t>
            </w:r>
            <w:r w:rsidR="0040008F">
              <w:rPr>
                <w:sz w:val="20"/>
              </w:rPr>
              <w:t>.</w:t>
            </w:r>
          </w:p>
        </w:tc>
        <w:tc>
          <w:tcPr>
            <w:tcW w:w="6663" w:type="dxa"/>
            <w:tcBorders>
              <w:top w:val="nil"/>
              <w:left w:val="single" w:sz="6" w:space="0" w:color="000000"/>
              <w:bottom w:val="single" w:sz="6" w:space="0" w:color="000000"/>
              <w:right w:val="nil"/>
            </w:tcBorders>
          </w:tcPr>
          <w:p w:rsidR="00F4422A" w:rsidRPr="00460433" w:rsidRDefault="00F4422A" w:rsidP="00B0624D">
            <w:pPr>
              <w:pStyle w:val="Bezodstpw"/>
              <w:jc w:val="both"/>
              <w:rPr>
                <w:sz w:val="20"/>
                <w:szCs w:val="20"/>
              </w:rPr>
            </w:pPr>
            <w:r w:rsidRPr="00460433">
              <w:rPr>
                <w:b/>
                <w:bCs/>
                <w:sz w:val="20"/>
                <w:szCs w:val="20"/>
              </w:rPr>
              <w:t>Ochraniacze jednorazowe na buty -</w:t>
            </w:r>
            <w:r w:rsidRPr="00460433">
              <w:rPr>
                <w:sz w:val="20"/>
                <w:szCs w:val="20"/>
              </w:rPr>
              <w:t xml:space="preserve"> wykonane z polipropylenu lam</w:t>
            </w:r>
            <w:r w:rsidR="00B0624D">
              <w:rPr>
                <w:sz w:val="20"/>
                <w:szCs w:val="20"/>
              </w:rPr>
              <w:t>inowane</w:t>
            </w:r>
            <w:r w:rsidRPr="00460433">
              <w:rPr>
                <w:sz w:val="20"/>
                <w:szCs w:val="20"/>
              </w:rPr>
              <w:t xml:space="preserve"> polietylenem</w:t>
            </w:r>
            <w:r>
              <w:rPr>
                <w:sz w:val="20"/>
                <w:szCs w:val="20"/>
              </w:rPr>
              <w:t xml:space="preserve">, </w:t>
            </w:r>
            <w:r w:rsidR="00B0624D">
              <w:rPr>
                <w:sz w:val="20"/>
                <w:szCs w:val="20"/>
              </w:rPr>
              <w:t>op. 100szt.</w:t>
            </w:r>
          </w:p>
        </w:tc>
        <w:tc>
          <w:tcPr>
            <w:tcW w:w="3260" w:type="dxa"/>
            <w:tcBorders>
              <w:top w:val="nil"/>
              <w:left w:val="single" w:sz="6" w:space="0" w:color="000000"/>
              <w:bottom w:val="single" w:sz="6" w:space="0" w:color="000000"/>
              <w:right w:val="single" w:sz="6" w:space="0" w:color="000000"/>
            </w:tcBorders>
          </w:tcPr>
          <w:p w:rsidR="00F4422A" w:rsidRPr="00460433" w:rsidRDefault="00F4422A" w:rsidP="00460433">
            <w:pPr>
              <w:pStyle w:val="Bezodstpw"/>
              <w:jc w:val="center"/>
              <w:rPr>
                <w:sz w:val="20"/>
                <w:szCs w:val="20"/>
              </w:rPr>
            </w:pPr>
          </w:p>
        </w:tc>
        <w:tc>
          <w:tcPr>
            <w:tcW w:w="850" w:type="dxa"/>
            <w:tcBorders>
              <w:top w:val="nil"/>
              <w:left w:val="single" w:sz="6" w:space="0" w:color="000000"/>
              <w:bottom w:val="single" w:sz="6" w:space="0" w:color="000000"/>
              <w:right w:val="nil"/>
            </w:tcBorders>
            <w:vAlign w:val="center"/>
          </w:tcPr>
          <w:p w:rsidR="00F4422A" w:rsidRPr="00460433" w:rsidRDefault="00F4422A" w:rsidP="00460433">
            <w:pPr>
              <w:pStyle w:val="Bezodstpw"/>
              <w:jc w:val="center"/>
              <w:rPr>
                <w:sz w:val="20"/>
                <w:szCs w:val="20"/>
              </w:rPr>
            </w:pPr>
            <w:r w:rsidRPr="00460433">
              <w:rPr>
                <w:sz w:val="20"/>
                <w:szCs w:val="20"/>
              </w:rPr>
              <w:t>op.</w:t>
            </w:r>
          </w:p>
        </w:tc>
        <w:tc>
          <w:tcPr>
            <w:tcW w:w="993" w:type="dxa"/>
            <w:tcBorders>
              <w:top w:val="nil"/>
              <w:left w:val="single" w:sz="6" w:space="0" w:color="000000"/>
              <w:bottom w:val="single" w:sz="6" w:space="0" w:color="000000"/>
              <w:right w:val="nil"/>
            </w:tcBorders>
            <w:vAlign w:val="center"/>
          </w:tcPr>
          <w:p w:rsidR="00F4422A" w:rsidRPr="00460433" w:rsidRDefault="00B0624D" w:rsidP="00460433">
            <w:pPr>
              <w:pStyle w:val="Bezodstpw"/>
              <w:jc w:val="center"/>
              <w:rPr>
                <w:sz w:val="20"/>
                <w:szCs w:val="20"/>
              </w:rPr>
            </w:pPr>
            <w:r>
              <w:rPr>
                <w:sz w:val="20"/>
                <w:szCs w:val="20"/>
              </w:rPr>
              <w:t>318</w:t>
            </w:r>
          </w:p>
        </w:tc>
        <w:tc>
          <w:tcPr>
            <w:tcW w:w="1275" w:type="dxa"/>
          </w:tcPr>
          <w:p w:rsidR="00F4422A" w:rsidRPr="00A24287" w:rsidRDefault="00F4422A" w:rsidP="00FE051D">
            <w:pPr>
              <w:pStyle w:val="TableContents"/>
              <w:snapToGrid w:val="0"/>
              <w:jc w:val="center"/>
              <w:rPr>
                <w:sz w:val="20"/>
              </w:rPr>
            </w:pPr>
          </w:p>
        </w:tc>
        <w:tc>
          <w:tcPr>
            <w:tcW w:w="1701" w:type="dxa"/>
          </w:tcPr>
          <w:p w:rsidR="00F4422A" w:rsidRPr="00A24287" w:rsidRDefault="00F4422A" w:rsidP="00FE051D">
            <w:pPr>
              <w:pStyle w:val="TableContents"/>
              <w:snapToGrid w:val="0"/>
              <w:jc w:val="center"/>
              <w:rPr>
                <w:sz w:val="20"/>
              </w:rPr>
            </w:pPr>
          </w:p>
        </w:tc>
      </w:tr>
      <w:tr w:rsidR="00F4422A" w:rsidRPr="00A24287" w:rsidTr="00B0624D">
        <w:tblPrEx>
          <w:tblLook w:val="04A0" w:firstRow="1" w:lastRow="0" w:firstColumn="1" w:lastColumn="0" w:noHBand="0" w:noVBand="1"/>
        </w:tblPrEx>
        <w:trPr>
          <w:trHeight w:val="794"/>
        </w:trPr>
        <w:tc>
          <w:tcPr>
            <w:tcW w:w="567" w:type="dxa"/>
          </w:tcPr>
          <w:p w:rsidR="00F4422A" w:rsidRPr="00A24287" w:rsidRDefault="00F4422A" w:rsidP="0040008F">
            <w:pPr>
              <w:pStyle w:val="TableContents"/>
              <w:jc w:val="center"/>
              <w:rPr>
                <w:sz w:val="20"/>
              </w:rPr>
            </w:pPr>
            <w:r w:rsidRPr="00A24287">
              <w:rPr>
                <w:sz w:val="20"/>
              </w:rPr>
              <w:t>4</w:t>
            </w:r>
            <w:r w:rsidR="0040008F">
              <w:rPr>
                <w:sz w:val="20"/>
              </w:rPr>
              <w:t>.</w:t>
            </w:r>
          </w:p>
        </w:tc>
        <w:tc>
          <w:tcPr>
            <w:tcW w:w="6663" w:type="dxa"/>
            <w:tcBorders>
              <w:top w:val="nil"/>
              <w:left w:val="single" w:sz="6" w:space="0" w:color="000000"/>
              <w:bottom w:val="single" w:sz="6" w:space="0" w:color="000000"/>
              <w:right w:val="nil"/>
            </w:tcBorders>
          </w:tcPr>
          <w:p w:rsidR="00F4422A" w:rsidRPr="00460433" w:rsidRDefault="00F4422A" w:rsidP="00B0624D">
            <w:pPr>
              <w:pStyle w:val="Bezodstpw"/>
              <w:jc w:val="both"/>
              <w:rPr>
                <w:sz w:val="20"/>
                <w:szCs w:val="20"/>
              </w:rPr>
            </w:pPr>
            <w:r w:rsidRPr="00460433">
              <w:rPr>
                <w:b/>
                <w:bCs/>
                <w:sz w:val="20"/>
                <w:szCs w:val="20"/>
              </w:rPr>
              <w:t>Okulary ochronne</w:t>
            </w:r>
            <w:r w:rsidR="00B0624D">
              <w:rPr>
                <w:b/>
                <w:bCs/>
                <w:sz w:val="20"/>
                <w:szCs w:val="20"/>
              </w:rPr>
              <w:t xml:space="preserve"> </w:t>
            </w:r>
            <w:r w:rsidRPr="00460433">
              <w:rPr>
                <w:b/>
                <w:bCs/>
                <w:sz w:val="20"/>
                <w:szCs w:val="20"/>
              </w:rPr>
              <w:t>-</w:t>
            </w:r>
            <w:r w:rsidRPr="00460433">
              <w:rPr>
                <w:sz w:val="20"/>
                <w:szCs w:val="20"/>
              </w:rPr>
              <w:t xml:space="preserve"> bezbarwne z soczewkami </w:t>
            </w:r>
            <w:proofErr w:type="spellStart"/>
            <w:r w:rsidRPr="00460433">
              <w:rPr>
                <w:sz w:val="20"/>
                <w:szCs w:val="20"/>
              </w:rPr>
              <w:t>polikarbonowymi</w:t>
            </w:r>
            <w:proofErr w:type="spellEnd"/>
            <w:r w:rsidRPr="00460433">
              <w:rPr>
                <w:sz w:val="20"/>
                <w:szCs w:val="20"/>
              </w:rPr>
              <w:t>. Zauszniki wykonane z giętkiego nylonu. Pierwsza klasa optyczna. Odporność na uderzenia w klasie mechanicznej „S”</w:t>
            </w:r>
            <w:r w:rsidR="00DD6AD5">
              <w:rPr>
                <w:sz w:val="20"/>
                <w:szCs w:val="20"/>
              </w:rPr>
              <w:t>.</w:t>
            </w:r>
          </w:p>
        </w:tc>
        <w:tc>
          <w:tcPr>
            <w:tcW w:w="3260" w:type="dxa"/>
            <w:tcBorders>
              <w:top w:val="single" w:sz="6" w:space="0" w:color="000000"/>
              <w:left w:val="single" w:sz="6" w:space="0" w:color="000000"/>
              <w:bottom w:val="single" w:sz="6" w:space="0" w:color="000000"/>
              <w:right w:val="single" w:sz="6" w:space="0" w:color="000000"/>
              <w:tr2bl w:val="single" w:sz="4" w:space="0" w:color="auto"/>
            </w:tcBorders>
          </w:tcPr>
          <w:p w:rsidR="00F4422A" w:rsidRPr="00460433" w:rsidRDefault="00F4422A" w:rsidP="00460433">
            <w:pPr>
              <w:pStyle w:val="Bezodstpw"/>
              <w:jc w:val="center"/>
              <w:rPr>
                <w:sz w:val="20"/>
                <w:szCs w:val="20"/>
              </w:rPr>
            </w:pPr>
          </w:p>
        </w:tc>
        <w:tc>
          <w:tcPr>
            <w:tcW w:w="850" w:type="dxa"/>
            <w:tcBorders>
              <w:top w:val="nil"/>
              <w:left w:val="single" w:sz="6" w:space="0" w:color="000000"/>
              <w:bottom w:val="single" w:sz="6" w:space="0" w:color="000000"/>
              <w:right w:val="nil"/>
            </w:tcBorders>
            <w:vAlign w:val="center"/>
          </w:tcPr>
          <w:p w:rsidR="00F4422A" w:rsidRPr="00460433" w:rsidRDefault="00F4422A" w:rsidP="00460433">
            <w:pPr>
              <w:pStyle w:val="Bezodstpw"/>
              <w:jc w:val="center"/>
              <w:rPr>
                <w:sz w:val="20"/>
                <w:szCs w:val="20"/>
              </w:rPr>
            </w:pPr>
            <w:r w:rsidRPr="00460433">
              <w:rPr>
                <w:sz w:val="20"/>
                <w:szCs w:val="20"/>
              </w:rPr>
              <w:t>szt.</w:t>
            </w:r>
          </w:p>
        </w:tc>
        <w:tc>
          <w:tcPr>
            <w:tcW w:w="993" w:type="dxa"/>
            <w:tcBorders>
              <w:top w:val="nil"/>
              <w:left w:val="single" w:sz="6" w:space="0" w:color="000000"/>
              <w:bottom w:val="single" w:sz="6" w:space="0" w:color="000000"/>
              <w:right w:val="nil"/>
            </w:tcBorders>
            <w:vAlign w:val="center"/>
          </w:tcPr>
          <w:p w:rsidR="00F4422A" w:rsidRPr="00460433" w:rsidRDefault="00B0624D" w:rsidP="00460433">
            <w:pPr>
              <w:pStyle w:val="Bezodstpw"/>
              <w:jc w:val="center"/>
              <w:rPr>
                <w:sz w:val="20"/>
                <w:szCs w:val="20"/>
              </w:rPr>
            </w:pPr>
            <w:r>
              <w:rPr>
                <w:sz w:val="20"/>
                <w:szCs w:val="20"/>
              </w:rPr>
              <w:t>164</w:t>
            </w:r>
          </w:p>
        </w:tc>
        <w:tc>
          <w:tcPr>
            <w:tcW w:w="1275" w:type="dxa"/>
          </w:tcPr>
          <w:p w:rsidR="00F4422A" w:rsidRPr="00A24287" w:rsidRDefault="00F4422A" w:rsidP="00FE051D">
            <w:pPr>
              <w:pStyle w:val="TableContents"/>
              <w:snapToGrid w:val="0"/>
              <w:jc w:val="center"/>
              <w:rPr>
                <w:sz w:val="20"/>
              </w:rPr>
            </w:pPr>
          </w:p>
        </w:tc>
        <w:tc>
          <w:tcPr>
            <w:tcW w:w="1701" w:type="dxa"/>
          </w:tcPr>
          <w:p w:rsidR="00F4422A" w:rsidRPr="00A24287" w:rsidRDefault="00F4422A" w:rsidP="00FE051D">
            <w:pPr>
              <w:pStyle w:val="TableContents"/>
              <w:snapToGrid w:val="0"/>
              <w:jc w:val="center"/>
              <w:rPr>
                <w:sz w:val="20"/>
              </w:rPr>
            </w:pPr>
          </w:p>
        </w:tc>
      </w:tr>
      <w:tr w:rsidR="00F4422A" w:rsidRPr="00A24287" w:rsidTr="00892335">
        <w:tblPrEx>
          <w:tblLook w:val="04A0" w:firstRow="1" w:lastRow="0" w:firstColumn="1" w:lastColumn="0" w:noHBand="0" w:noVBand="1"/>
        </w:tblPrEx>
        <w:trPr>
          <w:trHeight w:val="794"/>
        </w:trPr>
        <w:tc>
          <w:tcPr>
            <w:tcW w:w="567" w:type="dxa"/>
          </w:tcPr>
          <w:p w:rsidR="00F4422A" w:rsidRPr="00A24287" w:rsidRDefault="00F4422A" w:rsidP="0040008F">
            <w:pPr>
              <w:pStyle w:val="TableContents"/>
              <w:jc w:val="center"/>
              <w:rPr>
                <w:sz w:val="20"/>
              </w:rPr>
            </w:pPr>
            <w:r w:rsidRPr="00A24287">
              <w:rPr>
                <w:sz w:val="20"/>
              </w:rPr>
              <w:t>5</w:t>
            </w:r>
            <w:r w:rsidR="0040008F">
              <w:rPr>
                <w:sz w:val="20"/>
              </w:rPr>
              <w:t>.</w:t>
            </w:r>
          </w:p>
        </w:tc>
        <w:tc>
          <w:tcPr>
            <w:tcW w:w="6663" w:type="dxa"/>
            <w:tcBorders>
              <w:top w:val="nil"/>
              <w:left w:val="single" w:sz="6" w:space="0" w:color="000000"/>
              <w:bottom w:val="single" w:sz="6" w:space="0" w:color="000000"/>
              <w:right w:val="nil"/>
            </w:tcBorders>
          </w:tcPr>
          <w:p w:rsidR="00F4422A" w:rsidRPr="00460433" w:rsidRDefault="00F4422A" w:rsidP="00B0624D">
            <w:pPr>
              <w:pStyle w:val="Bezodstpw"/>
              <w:jc w:val="both"/>
              <w:rPr>
                <w:sz w:val="20"/>
                <w:szCs w:val="20"/>
              </w:rPr>
            </w:pPr>
            <w:r w:rsidRPr="00460433">
              <w:rPr>
                <w:b/>
                <w:bCs/>
                <w:sz w:val="20"/>
                <w:szCs w:val="20"/>
              </w:rPr>
              <w:t xml:space="preserve">Maseczka trójwarstwowa z polipropylenu – </w:t>
            </w:r>
            <w:r w:rsidR="00B0624D">
              <w:rPr>
                <w:sz w:val="20"/>
                <w:szCs w:val="20"/>
              </w:rPr>
              <w:t>o grubości 20</w:t>
            </w:r>
            <w:r w:rsidRPr="00460433">
              <w:rPr>
                <w:sz w:val="20"/>
                <w:szCs w:val="20"/>
              </w:rPr>
              <w:t>g/m² +</w:t>
            </w:r>
            <w:r w:rsidR="00B0624D">
              <w:rPr>
                <w:sz w:val="20"/>
                <w:szCs w:val="20"/>
              </w:rPr>
              <w:t xml:space="preserve"> 20</w:t>
            </w:r>
            <w:r w:rsidRPr="00460433">
              <w:rPr>
                <w:sz w:val="20"/>
                <w:szCs w:val="20"/>
              </w:rPr>
              <w:t>g/m² +</w:t>
            </w:r>
            <w:r w:rsidR="00B0624D">
              <w:rPr>
                <w:sz w:val="20"/>
                <w:szCs w:val="20"/>
              </w:rPr>
              <w:t xml:space="preserve"> </w:t>
            </w:r>
            <w:r w:rsidRPr="00460433">
              <w:rPr>
                <w:sz w:val="20"/>
                <w:szCs w:val="20"/>
              </w:rPr>
              <w:t>23 g/m² (warstwy pierwsza/druga/trzecia),</w:t>
            </w:r>
            <w:r>
              <w:rPr>
                <w:sz w:val="20"/>
                <w:szCs w:val="20"/>
              </w:rPr>
              <w:t xml:space="preserve"> </w:t>
            </w:r>
            <w:r w:rsidRPr="00460433">
              <w:rPr>
                <w:sz w:val="20"/>
                <w:szCs w:val="20"/>
              </w:rPr>
              <w:t xml:space="preserve">zakładana </w:t>
            </w:r>
            <w:r>
              <w:rPr>
                <w:sz w:val="20"/>
                <w:szCs w:val="20"/>
              </w:rPr>
              <w:t>na 2 gumki zamocowane na bokach, o</w:t>
            </w:r>
            <w:r w:rsidR="00B0624D">
              <w:rPr>
                <w:sz w:val="20"/>
                <w:szCs w:val="20"/>
              </w:rPr>
              <w:t>p. 50s</w:t>
            </w:r>
            <w:r w:rsidRPr="00460433">
              <w:rPr>
                <w:sz w:val="20"/>
                <w:szCs w:val="20"/>
              </w:rPr>
              <w:t>zt.</w:t>
            </w:r>
          </w:p>
        </w:tc>
        <w:tc>
          <w:tcPr>
            <w:tcW w:w="3260" w:type="dxa"/>
            <w:tcBorders>
              <w:top w:val="single" w:sz="6" w:space="0" w:color="000000"/>
              <w:left w:val="single" w:sz="6" w:space="0" w:color="000000"/>
              <w:bottom w:val="single" w:sz="6" w:space="0" w:color="000000"/>
              <w:right w:val="single" w:sz="6" w:space="0" w:color="000000"/>
              <w:tr2bl w:val="single" w:sz="4" w:space="0" w:color="auto"/>
            </w:tcBorders>
          </w:tcPr>
          <w:p w:rsidR="00F4422A" w:rsidRPr="00460433" w:rsidRDefault="00F4422A" w:rsidP="00460433">
            <w:pPr>
              <w:pStyle w:val="Bezodstpw"/>
              <w:jc w:val="center"/>
              <w:rPr>
                <w:sz w:val="20"/>
                <w:szCs w:val="20"/>
              </w:rPr>
            </w:pPr>
          </w:p>
        </w:tc>
        <w:tc>
          <w:tcPr>
            <w:tcW w:w="850" w:type="dxa"/>
            <w:tcBorders>
              <w:top w:val="nil"/>
              <w:left w:val="single" w:sz="6" w:space="0" w:color="000000"/>
              <w:bottom w:val="single" w:sz="6" w:space="0" w:color="000000"/>
              <w:right w:val="nil"/>
            </w:tcBorders>
            <w:vAlign w:val="center"/>
          </w:tcPr>
          <w:p w:rsidR="00F4422A" w:rsidRPr="00460433" w:rsidRDefault="00F4422A" w:rsidP="00460433">
            <w:pPr>
              <w:pStyle w:val="Bezodstpw"/>
              <w:jc w:val="center"/>
              <w:rPr>
                <w:sz w:val="20"/>
                <w:szCs w:val="20"/>
              </w:rPr>
            </w:pPr>
            <w:r w:rsidRPr="00460433">
              <w:rPr>
                <w:sz w:val="20"/>
                <w:szCs w:val="20"/>
              </w:rPr>
              <w:t>op.</w:t>
            </w:r>
          </w:p>
        </w:tc>
        <w:tc>
          <w:tcPr>
            <w:tcW w:w="993" w:type="dxa"/>
            <w:tcBorders>
              <w:top w:val="nil"/>
              <w:left w:val="single" w:sz="6" w:space="0" w:color="000000"/>
              <w:bottom w:val="single" w:sz="6" w:space="0" w:color="000000"/>
              <w:right w:val="nil"/>
            </w:tcBorders>
            <w:vAlign w:val="center"/>
          </w:tcPr>
          <w:p w:rsidR="00F4422A" w:rsidRPr="00460433" w:rsidRDefault="00F4422A" w:rsidP="00B0624D">
            <w:pPr>
              <w:pStyle w:val="Bezodstpw"/>
              <w:jc w:val="center"/>
              <w:rPr>
                <w:sz w:val="20"/>
                <w:szCs w:val="20"/>
              </w:rPr>
            </w:pPr>
            <w:r w:rsidRPr="00460433">
              <w:rPr>
                <w:sz w:val="20"/>
                <w:szCs w:val="20"/>
              </w:rPr>
              <w:t>1</w:t>
            </w:r>
            <w:r>
              <w:rPr>
                <w:sz w:val="20"/>
                <w:szCs w:val="20"/>
              </w:rPr>
              <w:t xml:space="preserve"> </w:t>
            </w:r>
            <w:r w:rsidR="00B0624D">
              <w:rPr>
                <w:sz w:val="20"/>
                <w:szCs w:val="20"/>
              </w:rPr>
              <w:t>946</w:t>
            </w:r>
          </w:p>
        </w:tc>
        <w:tc>
          <w:tcPr>
            <w:tcW w:w="1275" w:type="dxa"/>
          </w:tcPr>
          <w:p w:rsidR="00F4422A" w:rsidRPr="00A24287" w:rsidRDefault="00F4422A" w:rsidP="00FE051D">
            <w:pPr>
              <w:pStyle w:val="TableContents"/>
              <w:snapToGrid w:val="0"/>
              <w:jc w:val="center"/>
              <w:rPr>
                <w:sz w:val="20"/>
              </w:rPr>
            </w:pPr>
          </w:p>
        </w:tc>
        <w:tc>
          <w:tcPr>
            <w:tcW w:w="1701" w:type="dxa"/>
          </w:tcPr>
          <w:p w:rsidR="00F4422A" w:rsidRPr="00A24287" w:rsidRDefault="00F4422A" w:rsidP="00FE051D">
            <w:pPr>
              <w:pStyle w:val="TableContents"/>
              <w:snapToGrid w:val="0"/>
              <w:jc w:val="center"/>
              <w:rPr>
                <w:sz w:val="20"/>
              </w:rPr>
            </w:pPr>
          </w:p>
        </w:tc>
      </w:tr>
      <w:tr w:rsidR="00F4422A" w:rsidRPr="00A24287" w:rsidTr="00892335">
        <w:tblPrEx>
          <w:tblLook w:val="04A0" w:firstRow="1" w:lastRow="0" w:firstColumn="1" w:lastColumn="0" w:noHBand="0" w:noVBand="1"/>
        </w:tblPrEx>
        <w:trPr>
          <w:trHeight w:val="1304"/>
        </w:trPr>
        <w:tc>
          <w:tcPr>
            <w:tcW w:w="567" w:type="dxa"/>
            <w:tcBorders>
              <w:bottom w:val="single" w:sz="4" w:space="0" w:color="auto"/>
            </w:tcBorders>
          </w:tcPr>
          <w:p w:rsidR="00F4422A" w:rsidRPr="00A24287" w:rsidRDefault="00F4422A" w:rsidP="0040008F">
            <w:pPr>
              <w:pStyle w:val="TableContents"/>
              <w:jc w:val="center"/>
              <w:rPr>
                <w:sz w:val="20"/>
              </w:rPr>
            </w:pPr>
            <w:r w:rsidRPr="00A24287">
              <w:rPr>
                <w:sz w:val="20"/>
              </w:rPr>
              <w:t>6</w:t>
            </w:r>
            <w:r w:rsidR="0040008F">
              <w:rPr>
                <w:sz w:val="20"/>
              </w:rPr>
              <w:t>.</w:t>
            </w:r>
          </w:p>
        </w:tc>
        <w:tc>
          <w:tcPr>
            <w:tcW w:w="6663" w:type="dxa"/>
            <w:tcBorders>
              <w:top w:val="nil"/>
              <w:left w:val="single" w:sz="6" w:space="0" w:color="000000"/>
              <w:bottom w:val="single" w:sz="4" w:space="0" w:color="auto"/>
              <w:right w:val="nil"/>
            </w:tcBorders>
          </w:tcPr>
          <w:p w:rsidR="00F4422A" w:rsidRPr="00460433" w:rsidRDefault="00F4422A" w:rsidP="00285410">
            <w:pPr>
              <w:pStyle w:val="Bezodstpw"/>
              <w:jc w:val="both"/>
              <w:rPr>
                <w:sz w:val="20"/>
                <w:szCs w:val="20"/>
              </w:rPr>
            </w:pPr>
            <w:r w:rsidRPr="00460433">
              <w:rPr>
                <w:b/>
                <w:bCs/>
                <w:sz w:val="20"/>
                <w:szCs w:val="20"/>
              </w:rPr>
              <w:t xml:space="preserve">Rękawiczki </w:t>
            </w:r>
            <w:r w:rsidR="00B0624D">
              <w:rPr>
                <w:b/>
                <w:bCs/>
                <w:sz w:val="20"/>
                <w:szCs w:val="20"/>
              </w:rPr>
              <w:t xml:space="preserve">medyczne </w:t>
            </w:r>
            <w:r w:rsidRPr="00460433">
              <w:rPr>
                <w:b/>
                <w:bCs/>
                <w:sz w:val="20"/>
                <w:szCs w:val="20"/>
              </w:rPr>
              <w:t>nitrylowe niebieskie</w:t>
            </w:r>
            <w:r w:rsidR="00B0624D">
              <w:rPr>
                <w:b/>
                <w:bCs/>
                <w:sz w:val="20"/>
                <w:szCs w:val="20"/>
              </w:rPr>
              <w:t xml:space="preserve"> klasy I kategorii 3</w:t>
            </w:r>
            <w:r w:rsidRPr="00460433">
              <w:rPr>
                <w:b/>
                <w:bCs/>
                <w:sz w:val="20"/>
                <w:szCs w:val="20"/>
              </w:rPr>
              <w:t xml:space="preserve"> – </w:t>
            </w:r>
            <w:r w:rsidR="00B0624D">
              <w:rPr>
                <w:sz w:val="20"/>
                <w:szCs w:val="20"/>
              </w:rPr>
              <w:t>bezpudrowe</w:t>
            </w:r>
            <w:r w:rsidRPr="00460433">
              <w:rPr>
                <w:sz w:val="20"/>
                <w:szCs w:val="20"/>
              </w:rPr>
              <w:t>,</w:t>
            </w:r>
            <w:r w:rsidR="00B0624D">
              <w:rPr>
                <w:sz w:val="20"/>
                <w:szCs w:val="20"/>
              </w:rPr>
              <w:t xml:space="preserve"> </w:t>
            </w:r>
            <w:r w:rsidRPr="00460433">
              <w:rPr>
                <w:sz w:val="20"/>
                <w:szCs w:val="20"/>
              </w:rPr>
              <w:t xml:space="preserve">100% bezlatexowe, hipoalergiczne, jednorazowego użytku, posiadają wysoką wytrzymałość na rozciąganie i odporność chemiczną, posiadają: mankiet ze ściągaczem, teksturowane końcówki palców. </w:t>
            </w:r>
            <w:r w:rsidRPr="00460433">
              <w:rPr>
                <w:b/>
                <w:bCs/>
                <w:sz w:val="20"/>
                <w:szCs w:val="20"/>
              </w:rPr>
              <w:t>Norma AQL1.5, EN</w:t>
            </w:r>
            <w:r w:rsidR="00B0624D">
              <w:rPr>
                <w:b/>
                <w:bCs/>
                <w:sz w:val="20"/>
                <w:szCs w:val="20"/>
              </w:rPr>
              <w:t xml:space="preserve"> ISO</w:t>
            </w:r>
            <w:r w:rsidRPr="00460433">
              <w:rPr>
                <w:b/>
                <w:bCs/>
                <w:sz w:val="20"/>
                <w:szCs w:val="20"/>
              </w:rPr>
              <w:t xml:space="preserve"> </w:t>
            </w:r>
            <w:r w:rsidR="00B0624D">
              <w:rPr>
                <w:b/>
                <w:bCs/>
                <w:sz w:val="20"/>
                <w:szCs w:val="20"/>
              </w:rPr>
              <w:t>374-5</w:t>
            </w:r>
            <w:r w:rsidR="00892335">
              <w:rPr>
                <w:b/>
                <w:bCs/>
                <w:sz w:val="20"/>
                <w:szCs w:val="20"/>
              </w:rPr>
              <w:t>.</w:t>
            </w:r>
          </w:p>
        </w:tc>
        <w:tc>
          <w:tcPr>
            <w:tcW w:w="3260" w:type="dxa"/>
            <w:tcBorders>
              <w:top w:val="single" w:sz="6" w:space="0" w:color="000000"/>
              <w:left w:val="single" w:sz="6" w:space="0" w:color="000000"/>
              <w:bottom w:val="single" w:sz="4" w:space="0" w:color="auto"/>
              <w:right w:val="single" w:sz="6" w:space="0" w:color="000000"/>
              <w:tr2bl w:val="single" w:sz="4" w:space="0" w:color="auto"/>
            </w:tcBorders>
          </w:tcPr>
          <w:p w:rsidR="00F4422A" w:rsidRPr="00460433" w:rsidRDefault="00F4422A" w:rsidP="00F4422A">
            <w:pPr>
              <w:pStyle w:val="Bezodstpw"/>
              <w:jc w:val="center"/>
              <w:rPr>
                <w:sz w:val="20"/>
                <w:szCs w:val="20"/>
              </w:rPr>
            </w:pPr>
          </w:p>
        </w:tc>
        <w:tc>
          <w:tcPr>
            <w:tcW w:w="850" w:type="dxa"/>
            <w:tcBorders>
              <w:top w:val="nil"/>
              <w:left w:val="single" w:sz="6" w:space="0" w:color="000000"/>
              <w:bottom w:val="single" w:sz="4" w:space="0" w:color="auto"/>
              <w:right w:val="nil"/>
            </w:tcBorders>
            <w:vAlign w:val="center"/>
          </w:tcPr>
          <w:p w:rsidR="00F4422A" w:rsidRPr="00460433" w:rsidRDefault="00B0624D" w:rsidP="00460433">
            <w:pPr>
              <w:pStyle w:val="Bezodstpw"/>
              <w:jc w:val="center"/>
              <w:rPr>
                <w:sz w:val="20"/>
                <w:szCs w:val="20"/>
              </w:rPr>
            </w:pPr>
            <w:r>
              <w:rPr>
                <w:sz w:val="20"/>
                <w:szCs w:val="20"/>
              </w:rPr>
              <w:t>pary</w:t>
            </w:r>
          </w:p>
        </w:tc>
        <w:tc>
          <w:tcPr>
            <w:tcW w:w="993" w:type="dxa"/>
            <w:tcBorders>
              <w:top w:val="nil"/>
              <w:left w:val="single" w:sz="6" w:space="0" w:color="000000"/>
              <w:bottom w:val="single" w:sz="4" w:space="0" w:color="auto"/>
              <w:right w:val="nil"/>
            </w:tcBorders>
            <w:vAlign w:val="center"/>
          </w:tcPr>
          <w:p w:rsidR="00F4422A" w:rsidRPr="00460433" w:rsidRDefault="00B0624D" w:rsidP="00460433">
            <w:pPr>
              <w:pStyle w:val="Bezodstpw"/>
              <w:jc w:val="center"/>
              <w:rPr>
                <w:sz w:val="20"/>
                <w:szCs w:val="20"/>
              </w:rPr>
            </w:pPr>
            <w:r>
              <w:rPr>
                <w:sz w:val="20"/>
                <w:szCs w:val="20"/>
              </w:rPr>
              <w:t>6 500</w:t>
            </w:r>
          </w:p>
        </w:tc>
        <w:tc>
          <w:tcPr>
            <w:tcW w:w="1275" w:type="dxa"/>
            <w:tcBorders>
              <w:bottom w:val="single" w:sz="4" w:space="0" w:color="auto"/>
            </w:tcBorders>
          </w:tcPr>
          <w:p w:rsidR="00F4422A" w:rsidRPr="00A24287" w:rsidRDefault="00F4422A" w:rsidP="00FE051D">
            <w:pPr>
              <w:pStyle w:val="TableContents"/>
              <w:snapToGrid w:val="0"/>
              <w:jc w:val="center"/>
              <w:rPr>
                <w:sz w:val="20"/>
              </w:rPr>
            </w:pPr>
          </w:p>
          <w:p w:rsidR="00F4422A" w:rsidRPr="00A24287" w:rsidRDefault="00F4422A" w:rsidP="00FE051D">
            <w:pPr>
              <w:pStyle w:val="TableContents"/>
              <w:snapToGrid w:val="0"/>
              <w:jc w:val="center"/>
              <w:rPr>
                <w:sz w:val="20"/>
              </w:rPr>
            </w:pPr>
          </w:p>
          <w:p w:rsidR="00F4422A" w:rsidRPr="00A24287" w:rsidRDefault="00F4422A" w:rsidP="00FE051D">
            <w:pPr>
              <w:pStyle w:val="TableContents"/>
              <w:snapToGrid w:val="0"/>
              <w:jc w:val="center"/>
              <w:rPr>
                <w:sz w:val="20"/>
              </w:rPr>
            </w:pPr>
          </w:p>
          <w:p w:rsidR="00F4422A" w:rsidRPr="00A24287" w:rsidRDefault="00F4422A" w:rsidP="00FE051D">
            <w:pPr>
              <w:pStyle w:val="TableContents"/>
              <w:snapToGrid w:val="0"/>
              <w:jc w:val="center"/>
              <w:rPr>
                <w:sz w:val="20"/>
              </w:rPr>
            </w:pPr>
          </w:p>
        </w:tc>
        <w:tc>
          <w:tcPr>
            <w:tcW w:w="1701" w:type="dxa"/>
            <w:tcBorders>
              <w:bottom w:val="single" w:sz="4" w:space="0" w:color="auto"/>
            </w:tcBorders>
          </w:tcPr>
          <w:p w:rsidR="00F4422A" w:rsidRPr="00A24287" w:rsidRDefault="00F4422A" w:rsidP="00FE051D">
            <w:pPr>
              <w:pStyle w:val="TableContents"/>
              <w:snapToGrid w:val="0"/>
              <w:jc w:val="center"/>
              <w:rPr>
                <w:sz w:val="20"/>
              </w:rPr>
            </w:pPr>
          </w:p>
        </w:tc>
      </w:tr>
      <w:tr w:rsidR="0040008F" w:rsidRPr="00A24287" w:rsidTr="00892335">
        <w:tblPrEx>
          <w:tblLook w:val="04A0" w:firstRow="1" w:lastRow="0" w:firstColumn="1" w:lastColumn="0" w:noHBand="0" w:noVBand="1"/>
        </w:tblPrEx>
        <w:trPr>
          <w:trHeight w:val="1304"/>
        </w:trPr>
        <w:tc>
          <w:tcPr>
            <w:tcW w:w="567" w:type="dxa"/>
            <w:tcBorders>
              <w:bottom w:val="single" w:sz="4" w:space="0" w:color="auto"/>
            </w:tcBorders>
          </w:tcPr>
          <w:p w:rsidR="0040008F" w:rsidRPr="00A24287" w:rsidRDefault="00B0624D" w:rsidP="0040008F">
            <w:pPr>
              <w:pStyle w:val="TableContents"/>
              <w:jc w:val="center"/>
              <w:rPr>
                <w:sz w:val="20"/>
              </w:rPr>
            </w:pPr>
            <w:r>
              <w:rPr>
                <w:sz w:val="20"/>
              </w:rPr>
              <w:t>7.</w:t>
            </w:r>
          </w:p>
        </w:tc>
        <w:tc>
          <w:tcPr>
            <w:tcW w:w="6663" w:type="dxa"/>
            <w:tcBorders>
              <w:top w:val="nil"/>
              <w:left w:val="single" w:sz="6" w:space="0" w:color="000000"/>
              <w:bottom w:val="single" w:sz="4" w:space="0" w:color="auto"/>
              <w:right w:val="nil"/>
            </w:tcBorders>
          </w:tcPr>
          <w:p w:rsidR="0040008F" w:rsidRPr="00460433" w:rsidRDefault="00B0624D" w:rsidP="00DD6AD5">
            <w:pPr>
              <w:pStyle w:val="Bezodstpw"/>
              <w:jc w:val="both"/>
              <w:rPr>
                <w:b/>
                <w:bCs/>
                <w:sz w:val="20"/>
                <w:szCs w:val="20"/>
              </w:rPr>
            </w:pPr>
            <w:r w:rsidRPr="00B0624D">
              <w:rPr>
                <w:b/>
                <w:bCs/>
                <w:sz w:val="20"/>
                <w:szCs w:val="20"/>
              </w:rPr>
              <w:t>Rękawiczki nitrylowe niebieskie</w:t>
            </w:r>
            <w:r>
              <w:rPr>
                <w:b/>
                <w:bCs/>
                <w:sz w:val="20"/>
                <w:szCs w:val="20"/>
              </w:rPr>
              <w:t xml:space="preserve"> </w:t>
            </w:r>
            <w:r w:rsidRPr="00B0624D">
              <w:rPr>
                <w:b/>
                <w:bCs/>
                <w:sz w:val="20"/>
                <w:szCs w:val="20"/>
              </w:rPr>
              <w:t xml:space="preserve">– </w:t>
            </w:r>
            <w:r w:rsidRPr="00B0624D">
              <w:rPr>
                <w:bCs/>
                <w:sz w:val="20"/>
                <w:szCs w:val="20"/>
              </w:rPr>
              <w:t xml:space="preserve">bezpudrowe, 100% bezlatexowe, hipoalergiczne, jednorazowego użytku, posiadają wysoką wytrzymałość na rozciąganie i odporność chemiczną, posiadają: mankiet ze ściągaczem, teksturowane końcówki palców. </w:t>
            </w:r>
            <w:r w:rsidRPr="00B0624D">
              <w:rPr>
                <w:b/>
                <w:bCs/>
                <w:sz w:val="20"/>
                <w:szCs w:val="20"/>
              </w:rPr>
              <w:t xml:space="preserve">Norma AQL1.5, EN </w:t>
            </w:r>
            <w:r>
              <w:rPr>
                <w:b/>
                <w:bCs/>
                <w:sz w:val="20"/>
                <w:szCs w:val="20"/>
              </w:rPr>
              <w:t>45</w:t>
            </w:r>
            <w:r w:rsidR="00892335">
              <w:rPr>
                <w:b/>
                <w:bCs/>
                <w:sz w:val="20"/>
                <w:szCs w:val="20"/>
              </w:rPr>
              <w:t>5.</w:t>
            </w:r>
          </w:p>
        </w:tc>
        <w:tc>
          <w:tcPr>
            <w:tcW w:w="3260" w:type="dxa"/>
            <w:tcBorders>
              <w:top w:val="single" w:sz="4" w:space="0" w:color="auto"/>
              <w:left w:val="single" w:sz="6" w:space="0" w:color="000000"/>
              <w:bottom w:val="single" w:sz="4" w:space="0" w:color="auto"/>
              <w:right w:val="single" w:sz="6" w:space="0" w:color="000000"/>
              <w:tr2bl w:val="single" w:sz="4" w:space="0" w:color="auto"/>
            </w:tcBorders>
          </w:tcPr>
          <w:p w:rsidR="00A53A1B" w:rsidRDefault="00A53A1B" w:rsidP="00F4422A">
            <w:pPr>
              <w:pStyle w:val="Bezodstpw"/>
              <w:rPr>
                <w:color w:val="000000"/>
                <w:sz w:val="18"/>
                <w:szCs w:val="18"/>
              </w:rPr>
            </w:pPr>
          </w:p>
        </w:tc>
        <w:tc>
          <w:tcPr>
            <w:tcW w:w="850" w:type="dxa"/>
            <w:tcBorders>
              <w:top w:val="nil"/>
              <w:left w:val="single" w:sz="6" w:space="0" w:color="000000"/>
              <w:bottom w:val="single" w:sz="4" w:space="0" w:color="auto"/>
              <w:right w:val="nil"/>
            </w:tcBorders>
            <w:vAlign w:val="center"/>
          </w:tcPr>
          <w:p w:rsidR="0040008F" w:rsidRDefault="00A53A1B" w:rsidP="00460433">
            <w:pPr>
              <w:pStyle w:val="Bezodstpw"/>
              <w:jc w:val="center"/>
              <w:rPr>
                <w:sz w:val="20"/>
                <w:szCs w:val="20"/>
              </w:rPr>
            </w:pPr>
            <w:r>
              <w:rPr>
                <w:sz w:val="20"/>
                <w:szCs w:val="20"/>
              </w:rPr>
              <w:t>pary</w:t>
            </w:r>
          </w:p>
        </w:tc>
        <w:tc>
          <w:tcPr>
            <w:tcW w:w="993" w:type="dxa"/>
            <w:tcBorders>
              <w:top w:val="nil"/>
              <w:left w:val="single" w:sz="6" w:space="0" w:color="000000"/>
              <w:bottom w:val="single" w:sz="4" w:space="0" w:color="auto"/>
              <w:right w:val="nil"/>
            </w:tcBorders>
            <w:vAlign w:val="center"/>
          </w:tcPr>
          <w:p w:rsidR="0040008F" w:rsidRDefault="00A53A1B" w:rsidP="00460433">
            <w:pPr>
              <w:pStyle w:val="Bezodstpw"/>
              <w:jc w:val="center"/>
              <w:rPr>
                <w:sz w:val="20"/>
                <w:szCs w:val="20"/>
              </w:rPr>
            </w:pPr>
            <w:r>
              <w:rPr>
                <w:sz w:val="20"/>
                <w:szCs w:val="20"/>
              </w:rPr>
              <w:t>93 500</w:t>
            </w:r>
          </w:p>
        </w:tc>
        <w:tc>
          <w:tcPr>
            <w:tcW w:w="1275" w:type="dxa"/>
            <w:tcBorders>
              <w:bottom w:val="single" w:sz="4" w:space="0" w:color="auto"/>
            </w:tcBorders>
          </w:tcPr>
          <w:p w:rsidR="0040008F" w:rsidRPr="00A24287" w:rsidRDefault="0040008F" w:rsidP="00FE051D">
            <w:pPr>
              <w:pStyle w:val="TableContents"/>
              <w:snapToGrid w:val="0"/>
              <w:jc w:val="center"/>
              <w:rPr>
                <w:sz w:val="20"/>
              </w:rPr>
            </w:pPr>
          </w:p>
        </w:tc>
        <w:tc>
          <w:tcPr>
            <w:tcW w:w="1701" w:type="dxa"/>
            <w:tcBorders>
              <w:bottom w:val="single" w:sz="4" w:space="0" w:color="auto"/>
            </w:tcBorders>
          </w:tcPr>
          <w:p w:rsidR="0040008F" w:rsidRPr="00A24287" w:rsidRDefault="0040008F" w:rsidP="00FE051D">
            <w:pPr>
              <w:pStyle w:val="TableContents"/>
              <w:snapToGrid w:val="0"/>
              <w:jc w:val="center"/>
              <w:rPr>
                <w:sz w:val="20"/>
              </w:rPr>
            </w:pPr>
          </w:p>
        </w:tc>
      </w:tr>
      <w:tr w:rsidR="0040008F" w:rsidRPr="00A24287" w:rsidTr="00892335">
        <w:tblPrEx>
          <w:tblLook w:val="04A0" w:firstRow="1" w:lastRow="0" w:firstColumn="1" w:lastColumn="0" w:noHBand="0" w:noVBand="1"/>
        </w:tblPrEx>
        <w:trPr>
          <w:trHeight w:val="1304"/>
        </w:trPr>
        <w:tc>
          <w:tcPr>
            <w:tcW w:w="567" w:type="dxa"/>
            <w:tcBorders>
              <w:bottom w:val="single" w:sz="4" w:space="0" w:color="auto"/>
            </w:tcBorders>
          </w:tcPr>
          <w:p w:rsidR="0040008F" w:rsidRPr="00A24287" w:rsidRDefault="002D550E" w:rsidP="0040008F">
            <w:pPr>
              <w:pStyle w:val="TableContents"/>
              <w:jc w:val="center"/>
              <w:rPr>
                <w:sz w:val="20"/>
              </w:rPr>
            </w:pPr>
            <w:r>
              <w:rPr>
                <w:sz w:val="20"/>
              </w:rPr>
              <w:lastRenderedPageBreak/>
              <w:t>8.</w:t>
            </w:r>
          </w:p>
        </w:tc>
        <w:tc>
          <w:tcPr>
            <w:tcW w:w="6663" w:type="dxa"/>
            <w:tcBorders>
              <w:top w:val="nil"/>
              <w:left w:val="single" w:sz="6" w:space="0" w:color="000000"/>
              <w:bottom w:val="single" w:sz="4" w:space="0" w:color="auto"/>
              <w:right w:val="single" w:sz="4" w:space="0" w:color="auto"/>
            </w:tcBorders>
          </w:tcPr>
          <w:p w:rsidR="0040008F" w:rsidRPr="00460433" w:rsidRDefault="002D550E" w:rsidP="00A53A1B">
            <w:pPr>
              <w:pStyle w:val="Bezodstpw"/>
              <w:jc w:val="both"/>
              <w:rPr>
                <w:b/>
                <w:bCs/>
                <w:sz w:val="20"/>
                <w:szCs w:val="20"/>
              </w:rPr>
            </w:pPr>
            <w:r>
              <w:rPr>
                <w:b/>
                <w:bCs/>
                <w:sz w:val="20"/>
                <w:szCs w:val="20"/>
              </w:rPr>
              <w:t xml:space="preserve">Rękawiczki nitrylowe czarne – </w:t>
            </w:r>
            <w:r w:rsidRPr="002D550E">
              <w:rPr>
                <w:bCs/>
                <w:sz w:val="20"/>
                <w:szCs w:val="20"/>
              </w:rPr>
              <w:t xml:space="preserve">zabezpieczają </w:t>
            </w:r>
            <w:r w:rsidR="00A53A1B" w:rsidRPr="002D550E">
              <w:rPr>
                <w:bCs/>
                <w:sz w:val="20"/>
                <w:szCs w:val="20"/>
              </w:rPr>
              <w:t>skórę</w:t>
            </w:r>
            <w:r w:rsidRPr="002D550E">
              <w:rPr>
                <w:bCs/>
                <w:sz w:val="20"/>
                <w:szCs w:val="20"/>
              </w:rPr>
              <w:t xml:space="preserve"> rąk przed działaniem substancji chemicznych, </w:t>
            </w:r>
            <w:r w:rsidR="00A53A1B" w:rsidRPr="002D550E">
              <w:rPr>
                <w:bCs/>
                <w:sz w:val="20"/>
                <w:szCs w:val="20"/>
              </w:rPr>
              <w:t>bakteriami</w:t>
            </w:r>
            <w:r w:rsidRPr="002D550E">
              <w:rPr>
                <w:bCs/>
                <w:sz w:val="20"/>
                <w:szCs w:val="20"/>
              </w:rPr>
              <w:t>, cieczami i zabrudzeniem. Chlorowane wnętrze i</w:t>
            </w:r>
            <w:r>
              <w:rPr>
                <w:b/>
                <w:bCs/>
                <w:sz w:val="20"/>
                <w:szCs w:val="20"/>
              </w:rPr>
              <w:t xml:space="preserve"> </w:t>
            </w:r>
            <w:r w:rsidR="00A53A1B" w:rsidRPr="00A53A1B">
              <w:rPr>
                <w:bCs/>
                <w:sz w:val="20"/>
                <w:szCs w:val="20"/>
              </w:rPr>
              <w:t>teksturowane końcówki palców podwyższają jakość pracy oraz gwarantują pewny chwyt śliskich przedmiotów. Rękawiczki nitrylowe spełniają</w:t>
            </w:r>
            <w:r w:rsidR="00A53A1B">
              <w:rPr>
                <w:b/>
                <w:bCs/>
                <w:sz w:val="20"/>
                <w:szCs w:val="20"/>
              </w:rPr>
              <w:t xml:space="preserve"> normy BHP: EN-455-1, EN-455-2, EN-455-3 </w:t>
            </w:r>
            <w:r w:rsidR="00A53A1B" w:rsidRPr="00A53A1B">
              <w:rPr>
                <w:bCs/>
                <w:sz w:val="20"/>
                <w:szCs w:val="20"/>
              </w:rPr>
              <w:t>artykuły jednorazowe,</w:t>
            </w:r>
            <w:r w:rsidR="00A53A1B">
              <w:rPr>
                <w:b/>
                <w:bCs/>
                <w:sz w:val="20"/>
                <w:szCs w:val="20"/>
              </w:rPr>
              <w:t xml:space="preserve"> ISO-9001, ISO-13485, EN-374-2 </w:t>
            </w:r>
            <w:r w:rsidR="00A53A1B" w:rsidRPr="00A53A1B">
              <w:rPr>
                <w:bCs/>
                <w:sz w:val="20"/>
                <w:szCs w:val="20"/>
              </w:rPr>
              <w:t>ochrona bakteriologiczna,</w:t>
            </w:r>
            <w:r w:rsidR="00A53A1B">
              <w:rPr>
                <w:b/>
                <w:bCs/>
                <w:sz w:val="20"/>
                <w:szCs w:val="20"/>
              </w:rPr>
              <w:t xml:space="preserve"> EN-374-3 </w:t>
            </w:r>
            <w:r w:rsidR="00A53A1B" w:rsidRPr="00A53A1B">
              <w:rPr>
                <w:bCs/>
                <w:sz w:val="20"/>
                <w:szCs w:val="20"/>
              </w:rPr>
              <w:t>zabezpieczenie</w:t>
            </w:r>
            <w:r w:rsidR="00892335">
              <w:rPr>
                <w:bCs/>
                <w:sz w:val="20"/>
                <w:szCs w:val="20"/>
              </w:rPr>
              <w:t xml:space="preserve"> przed substancjami chemicznymi.</w:t>
            </w:r>
          </w:p>
        </w:tc>
        <w:tc>
          <w:tcPr>
            <w:tcW w:w="3260" w:type="dxa"/>
            <w:tcBorders>
              <w:top w:val="single" w:sz="4" w:space="0" w:color="auto"/>
              <w:left w:val="single" w:sz="4" w:space="0" w:color="auto"/>
              <w:bottom w:val="single" w:sz="4" w:space="0" w:color="auto"/>
              <w:right w:val="single" w:sz="4" w:space="0" w:color="auto"/>
              <w:tr2bl w:val="single" w:sz="4" w:space="0" w:color="auto"/>
            </w:tcBorders>
          </w:tcPr>
          <w:p w:rsidR="0011266C" w:rsidRDefault="0011266C" w:rsidP="0011266C">
            <w:pPr>
              <w:pStyle w:val="Bezodstpw"/>
              <w:rPr>
                <w:color w:val="000000"/>
                <w:sz w:val="18"/>
                <w:szCs w:val="18"/>
              </w:rPr>
            </w:pPr>
          </w:p>
        </w:tc>
        <w:tc>
          <w:tcPr>
            <w:tcW w:w="850" w:type="dxa"/>
            <w:tcBorders>
              <w:top w:val="nil"/>
              <w:left w:val="single" w:sz="4" w:space="0" w:color="auto"/>
              <w:bottom w:val="single" w:sz="4" w:space="0" w:color="auto"/>
              <w:right w:val="nil"/>
            </w:tcBorders>
            <w:vAlign w:val="center"/>
          </w:tcPr>
          <w:p w:rsidR="0040008F" w:rsidRDefault="00A53A1B" w:rsidP="00460433">
            <w:pPr>
              <w:pStyle w:val="Bezodstpw"/>
              <w:jc w:val="center"/>
              <w:rPr>
                <w:sz w:val="20"/>
                <w:szCs w:val="20"/>
              </w:rPr>
            </w:pPr>
            <w:r>
              <w:rPr>
                <w:sz w:val="20"/>
                <w:szCs w:val="20"/>
              </w:rPr>
              <w:t>pary</w:t>
            </w:r>
          </w:p>
        </w:tc>
        <w:tc>
          <w:tcPr>
            <w:tcW w:w="993" w:type="dxa"/>
            <w:tcBorders>
              <w:top w:val="nil"/>
              <w:left w:val="single" w:sz="6" w:space="0" w:color="000000"/>
              <w:bottom w:val="single" w:sz="4" w:space="0" w:color="auto"/>
              <w:right w:val="nil"/>
            </w:tcBorders>
            <w:vAlign w:val="center"/>
          </w:tcPr>
          <w:p w:rsidR="0040008F" w:rsidRDefault="00A53A1B" w:rsidP="00460433">
            <w:pPr>
              <w:pStyle w:val="Bezodstpw"/>
              <w:jc w:val="center"/>
              <w:rPr>
                <w:sz w:val="20"/>
                <w:szCs w:val="20"/>
              </w:rPr>
            </w:pPr>
            <w:r>
              <w:rPr>
                <w:sz w:val="20"/>
                <w:szCs w:val="20"/>
              </w:rPr>
              <w:t>750</w:t>
            </w:r>
          </w:p>
        </w:tc>
        <w:tc>
          <w:tcPr>
            <w:tcW w:w="1275" w:type="dxa"/>
            <w:tcBorders>
              <w:bottom w:val="single" w:sz="4" w:space="0" w:color="auto"/>
            </w:tcBorders>
          </w:tcPr>
          <w:p w:rsidR="0040008F" w:rsidRPr="00A24287" w:rsidRDefault="0040008F" w:rsidP="00FE051D">
            <w:pPr>
              <w:pStyle w:val="TableContents"/>
              <w:snapToGrid w:val="0"/>
              <w:jc w:val="center"/>
              <w:rPr>
                <w:sz w:val="20"/>
              </w:rPr>
            </w:pPr>
          </w:p>
        </w:tc>
        <w:tc>
          <w:tcPr>
            <w:tcW w:w="1701" w:type="dxa"/>
            <w:tcBorders>
              <w:bottom w:val="single" w:sz="4" w:space="0" w:color="auto"/>
            </w:tcBorders>
          </w:tcPr>
          <w:p w:rsidR="0040008F" w:rsidRPr="00A24287" w:rsidRDefault="0040008F" w:rsidP="00FE051D">
            <w:pPr>
              <w:pStyle w:val="TableContents"/>
              <w:snapToGrid w:val="0"/>
              <w:jc w:val="center"/>
              <w:rPr>
                <w:sz w:val="20"/>
              </w:rPr>
            </w:pPr>
          </w:p>
        </w:tc>
      </w:tr>
      <w:tr w:rsidR="00F4422A" w:rsidRPr="00A24287" w:rsidTr="00F4422A">
        <w:tblPrEx>
          <w:tblLook w:val="04A0" w:firstRow="1" w:lastRow="0" w:firstColumn="1" w:lastColumn="0" w:noHBand="0" w:noVBand="1"/>
        </w:tblPrEx>
        <w:trPr>
          <w:trHeight w:val="510"/>
        </w:trPr>
        <w:tc>
          <w:tcPr>
            <w:tcW w:w="13608" w:type="dxa"/>
            <w:gridSpan w:val="6"/>
            <w:tcBorders>
              <w:top w:val="single" w:sz="4" w:space="0" w:color="auto"/>
            </w:tcBorders>
            <w:vAlign w:val="center"/>
          </w:tcPr>
          <w:p w:rsidR="00F4422A" w:rsidRPr="00A24287" w:rsidRDefault="009E29A8" w:rsidP="00FE051D">
            <w:pPr>
              <w:pStyle w:val="TableContents"/>
              <w:snapToGrid w:val="0"/>
              <w:jc w:val="right"/>
              <w:rPr>
                <w:b/>
                <w:sz w:val="20"/>
              </w:rPr>
            </w:pPr>
            <w:r>
              <w:rPr>
                <w:b/>
                <w:sz w:val="20"/>
              </w:rPr>
              <w:t>Łączna</w:t>
            </w:r>
            <w:r w:rsidR="00F4422A" w:rsidRPr="00A24287">
              <w:rPr>
                <w:b/>
                <w:sz w:val="20"/>
              </w:rPr>
              <w:t xml:space="preserve"> wartość oferty brutto</w:t>
            </w:r>
            <w:r>
              <w:rPr>
                <w:b/>
                <w:sz w:val="20"/>
              </w:rPr>
              <w:t>:</w:t>
            </w:r>
          </w:p>
        </w:tc>
        <w:tc>
          <w:tcPr>
            <w:tcW w:w="1701" w:type="dxa"/>
            <w:tcBorders>
              <w:top w:val="single" w:sz="4" w:space="0" w:color="auto"/>
            </w:tcBorders>
          </w:tcPr>
          <w:p w:rsidR="00F4422A" w:rsidRPr="00A24287" w:rsidRDefault="00F4422A" w:rsidP="00FE051D">
            <w:pPr>
              <w:pStyle w:val="TableContents"/>
              <w:snapToGrid w:val="0"/>
              <w:jc w:val="center"/>
              <w:rPr>
                <w:sz w:val="20"/>
              </w:rPr>
            </w:pPr>
          </w:p>
        </w:tc>
      </w:tr>
    </w:tbl>
    <w:p w:rsidR="004A2623" w:rsidRDefault="004A2623" w:rsidP="004A2623">
      <w:pPr>
        <w:pStyle w:val="Tekstpodstawowywcity"/>
        <w:spacing w:after="0"/>
        <w:ind w:left="7080" w:firstLine="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7690">
        <w:rPr>
          <w:sz w:val="18"/>
          <w:szCs w:val="18"/>
        </w:rPr>
        <w:t xml:space="preserve"> </w:t>
      </w:r>
    </w:p>
    <w:p w:rsidR="005363FC" w:rsidRDefault="005363FC" w:rsidP="004A2623">
      <w:pPr>
        <w:pStyle w:val="Tekstpodstawowywcity"/>
        <w:spacing w:after="0"/>
        <w:ind w:left="7080" w:firstLine="0"/>
        <w:rPr>
          <w:sz w:val="18"/>
          <w:szCs w:val="18"/>
        </w:rPr>
      </w:pPr>
    </w:p>
    <w:p w:rsidR="00A53A1B" w:rsidRDefault="00A53A1B" w:rsidP="004A2623">
      <w:pPr>
        <w:pStyle w:val="Tekstpodstawowywcity"/>
        <w:spacing w:after="0"/>
        <w:ind w:left="7080" w:firstLine="0"/>
        <w:rPr>
          <w:sz w:val="18"/>
          <w:szCs w:val="18"/>
        </w:rPr>
      </w:pPr>
    </w:p>
    <w:p w:rsidR="00A53A1B" w:rsidRDefault="00A53A1B" w:rsidP="004A2623">
      <w:pPr>
        <w:pStyle w:val="Tekstpodstawowywcity"/>
        <w:spacing w:after="0"/>
        <w:ind w:left="7080" w:firstLine="0"/>
        <w:rPr>
          <w:sz w:val="18"/>
          <w:szCs w:val="18"/>
        </w:rPr>
      </w:pPr>
    </w:p>
    <w:p w:rsidR="005363FC" w:rsidRDefault="005363FC" w:rsidP="004A2623">
      <w:pPr>
        <w:pStyle w:val="Tekstpodstawowywcity"/>
        <w:spacing w:after="0"/>
        <w:ind w:left="7080" w:firstLine="0"/>
        <w:rPr>
          <w:sz w:val="18"/>
          <w:szCs w:val="18"/>
        </w:rPr>
      </w:pPr>
    </w:p>
    <w:p w:rsidR="004A2623" w:rsidRPr="00D37690" w:rsidRDefault="00FD6CEC" w:rsidP="004A2623">
      <w:pPr>
        <w:pStyle w:val="Tekstpodstawowywcity"/>
        <w:spacing w:after="0"/>
        <w:ind w:left="7080" w:firstLine="0"/>
        <w:rPr>
          <w:sz w:val="18"/>
          <w:szCs w:val="18"/>
        </w:rPr>
      </w:pPr>
      <w:r>
        <w:rPr>
          <w:szCs w:val="18"/>
        </w:rPr>
        <w:t xml:space="preserve">                                 </w:t>
      </w:r>
      <w:r w:rsidR="00A53A1B">
        <w:rPr>
          <w:szCs w:val="18"/>
        </w:rPr>
        <w:t xml:space="preserve">   </w:t>
      </w:r>
      <w:r w:rsidR="004A2623" w:rsidRPr="006B1D18">
        <w:rPr>
          <w:szCs w:val="18"/>
        </w:rPr>
        <w:t>….……..................................................</w:t>
      </w:r>
      <w:r w:rsidR="00A53A1B">
        <w:rPr>
          <w:szCs w:val="18"/>
        </w:rPr>
        <w:t>.......</w:t>
      </w:r>
      <w:r w:rsidR="004A2623" w:rsidRPr="006B1D18">
        <w:rPr>
          <w:szCs w:val="18"/>
        </w:rPr>
        <w:t xml:space="preserve">.......    </w:t>
      </w:r>
      <w:r w:rsidR="004A2623" w:rsidRPr="00D37690">
        <w:rPr>
          <w:sz w:val="18"/>
          <w:szCs w:val="18"/>
        </w:rPr>
        <w:t xml:space="preserve">                                                                                                                                                                               </w:t>
      </w:r>
    </w:p>
    <w:p w:rsidR="004A2623" w:rsidRPr="00D37690" w:rsidRDefault="004A2623" w:rsidP="004A2623">
      <w:pPr>
        <w:ind w:left="0" w:firstLine="0"/>
        <w:rPr>
          <w:color w:val="000000"/>
          <w:sz w:val="16"/>
          <w:szCs w:val="16"/>
        </w:rPr>
      </w:pPr>
      <w:r w:rsidRPr="00D37690">
        <w:rPr>
          <w:i/>
          <w:sz w:val="14"/>
          <w:szCs w:val="18"/>
          <w:lang w:eastAsia="en-US"/>
        </w:rPr>
        <w:t xml:space="preserve">                                                                                                                                                              </w:t>
      </w:r>
      <w:r>
        <w:rPr>
          <w:i/>
          <w:sz w:val="14"/>
          <w:szCs w:val="18"/>
          <w:lang w:eastAsia="en-US"/>
        </w:rPr>
        <w:tab/>
      </w:r>
      <w:r>
        <w:rPr>
          <w:i/>
          <w:sz w:val="14"/>
          <w:szCs w:val="18"/>
          <w:lang w:eastAsia="en-US"/>
        </w:rPr>
        <w:tab/>
      </w:r>
      <w:r>
        <w:rPr>
          <w:i/>
          <w:sz w:val="14"/>
          <w:szCs w:val="18"/>
          <w:lang w:eastAsia="en-US"/>
        </w:rPr>
        <w:tab/>
      </w:r>
      <w:r w:rsidR="00FD6CEC">
        <w:rPr>
          <w:i/>
          <w:sz w:val="14"/>
          <w:szCs w:val="18"/>
          <w:lang w:eastAsia="en-US"/>
        </w:rPr>
        <w:t xml:space="preserve">                                                 </w:t>
      </w:r>
      <w:r>
        <w:rPr>
          <w:i/>
          <w:sz w:val="14"/>
          <w:szCs w:val="18"/>
          <w:lang w:eastAsia="en-US"/>
        </w:rPr>
        <w:t xml:space="preserve">    P</w:t>
      </w:r>
      <w:r w:rsidRPr="00D37690">
        <w:rPr>
          <w:i/>
          <w:sz w:val="14"/>
          <w:szCs w:val="18"/>
          <w:lang w:eastAsia="en-US"/>
        </w:rPr>
        <w:t>odpis/y osoby/osób uprawnionej/</w:t>
      </w:r>
      <w:proofErr w:type="spellStart"/>
      <w:r w:rsidRPr="00D37690">
        <w:rPr>
          <w:i/>
          <w:sz w:val="14"/>
          <w:szCs w:val="18"/>
          <w:lang w:eastAsia="en-US"/>
        </w:rPr>
        <w:t>ych</w:t>
      </w:r>
      <w:proofErr w:type="spellEnd"/>
      <w:r w:rsidRPr="00D37690">
        <w:rPr>
          <w:i/>
          <w:sz w:val="14"/>
          <w:szCs w:val="18"/>
          <w:lang w:eastAsia="en-US"/>
        </w:rPr>
        <w:t xml:space="preserve"> do reprezentacji Wykonawcy</w:t>
      </w:r>
    </w:p>
    <w:p w:rsidR="00FD6CEC" w:rsidRPr="00A53A1B" w:rsidRDefault="00FD6CEC" w:rsidP="00FD6CEC">
      <w:pPr>
        <w:pStyle w:val="Bezodstpw"/>
        <w:rPr>
          <w:sz w:val="22"/>
          <w:szCs w:val="16"/>
        </w:rPr>
      </w:pPr>
      <w:r w:rsidRPr="00A53A1B">
        <w:rPr>
          <w:sz w:val="22"/>
          <w:szCs w:val="16"/>
        </w:rPr>
        <w:t>………………………., dnia ……..…...……</w:t>
      </w:r>
    </w:p>
    <w:p w:rsidR="00FD6CEC" w:rsidRPr="00A53A1B" w:rsidRDefault="00FD6CEC" w:rsidP="00FD6CEC">
      <w:pPr>
        <w:pStyle w:val="Bezodstpw"/>
        <w:rPr>
          <w:i/>
          <w:sz w:val="14"/>
          <w:szCs w:val="16"/>
        </w:rPr>
      </w:pPr>
      <w:r w:rsidRPr="00A53A1B">
        <w:rPr>
          <w:i/>
          <w:sz w:val="14"/>
          <w:szCs w:val="16"/>
        </w:rPr>
        <w:t xml:space="preserve">                   miejscowość</w:t>
      </w:r>
    </w:p>
    <w:p w:rsidR="00A53A1B" w:rsidRDefault="00A53A1B">
      <w:pPr>
        <w:spacing w:after="160" w:line="259" w:lineRule="auto"/>
        <w:ind w:left="0" w:firstLine="0"/>
        <w:jc w:val="left"/>
        <w:rPr>
          <w:b/>
        </w:rPr>
      </w:pPr>
      <w:r>
        <w:rPr>
          <w:b/>
        </w:rPr>
        <w:br w:type="page"/>
      </w:r>
    </w:p>
    <w:p w:rsidR="004A2623" w:rsidRPr="00A53A1B" w:rsidRDefault="00A53A1B" w:rsidP="00CE70C4">
      <w:pPr>
        <w:autoSpaceDE w:val="0"/>
        <w:autoSpaceDN w:val="0"/>
        <w:adjustRightInd w:val="0"/>
        <w:ind w:left="0" w:firstLine="0"/>
        <w:jc w:val="right"/>
        <w:rPr>
          <w:b/>
          <w:sz w:val="22"/>
        </w:rPr>
      </w:pPr>
      <w:r w:rsidRPr="00A53A1B">
        <w:rPr>
          <w:b/>
          <w:sz w:val="22"/>
        </w:rPr>
        <w:lastRenderedPageBreak/>
        <w:t>Załącznik nr 1</w:t>
      </w:r>
      <w:r w:rsidR="004A2623" w:rsidRPr="00A53A1B">
        <w:rPr>
          <w:b/>
          <w:sz w:val="22"/>
        </w:rPr>
        <w:t>c</w:t>
      </w:r>
    </w:p>
    <w:p w:rsidR="004A2623" w:rsidRDefault="00CA0E9B" w:rsidP="00CE70C4">
      <w:pPr>
        <w:autoSpaceDE w:val="0"/>
        <w:autoSpaceDN w:val="0"/>
        <w:adjustRightInd w:val="0"/>
        <w:jc w:val="right"/>
        <w:rPr>
          <w:sz w:val="22"/>
        </w:rPr>
      </w:pPr>
      <w:r w:rsidRPr="00A53A1B">
        <w:rPr>
          <w:sz w:val="22"/>
        </w:rPr>
        <w:t>p</w:t>
      </w:r>
      <w:r w:rsidR="004A2623" w:rsidRPr="00A53A1B">
        <w:rPr>
          <w:sz w:val="22"/>
        </w:rPr>
        <w:t xml:space="preserve">ostępowanie nr </w:t>
      </w:r>
      <w:r w:rsidR="00603CF7" w:rsidRPr="00A53A1B">
        <w:rPr>
          <w:sz w:val="22"/>
        </w:rPr>
        <w:t>34</w:t>
      </w:r>
      <w:r w:rsidR="004A2623" w:rsidRPr="00A53A1B">
        <w:rPr>
          <w:sz w:val="22"/>
        </w:rPr>
        <w:t>/WTiZ/201</w:t>
      </w:r>
      <w:r w:rsidR="00A53A1B">
        <w:rPr>
          <w:sz w:val="22"/>
        </w:rPr>
        <w:t>9</w:t>
      </w:r>
    </w:p>
    <w:p w:rsidR="009E29A8" w:rsidRDefault="009E29A8" w:rsidP="004A2623">
      <w:pPr>
        <w:autoSpaceDE w:val="0"/>
        <w:autoSpaceDN w:val="0"/>
        <w:adjustRightInd w:val="0"/>
        <w:spacing w:before="60"/>
        <w:jc w:val="right"/>
        <w:rPr>
          <w:sz w:val="22"/>
        </w:rPr>
      </w:pPr>
    </w:p>
    <w:p w:rsidR="009E29A8" w:rsidRDefault="009E29A8" w:rsidP="004A2623">
      <w:pPr>
        <w:autoSpaceDE w:val="0"/>
        <w:autoSpaceDN w:val="0"/>
        <w:adjustRightInd w:val="0"/>
        <w:spacing w:before="60"/>
        <w:jc w:val="right"/>
        <w:rPr>
          <w:sz w:val="22"/>
        </w:rPr>
      </w:pPr>
    </w:p>
    <w:p w:rsidR="004A2623" w:rsidRPr="00A53A1B" w:rsidRDefault="004A2623" w:rsidP="004A2623">
      <w:pPr>
        <w:pStyle w:val="Akapitzlist"/>
        <w:spacing w:line="276" w:lineRule="auto"/>
        <w:jc w:val="center"/>
        <w:rPr>
          <w:b/>
          <w:sz w:val="22"/>
          <w:u w:val="single"/>
        </w:rPr>
      </w:pPr>
      <w:r w:rsidRPr="00A53A1B">
        <w:rPr>
          <w:b/>
          <w:sz w:val="22"/>
          <w:u w:val="single"/>
        </w:rPr>
        <w:t>OPIS PRZEDMIOTU ZAMÓWIENIA – TABELA DO DRUKU OFERTOWEGO</w:t>
      </w:r>
    </w:p>
    <w:p w:rsidR="004A2623" w:rsidRPr="00A53A1B" w:rsidRDefault="004A2623" w:rsidP="004A2623">
      <w:pPr>
        <w:pStyle w:val="Akapitzlist"/>
        <w:spacing w:line="276" w:lineRule="auto"/>
        <w:jc w:val="center"/>
        <w:rPr>
          <w:b/>
          <w:sz w:val="22"/>
          <w:u w:val="single"/>
        </w:rPr>
      </w:pPr>
      <w:r w:rsidRPr="00A53A1B">
        <w:rPr>
          <w:b/>
          <w:sz w:val="22"/>
          <w:u w:val="single"/>
        </w:rPr>
        <w:t>CZĘŚĆ III ZAMÓWIENIA</w:t>
      </w:r>
    </w:p>
    <w:p w:rsidR="004A2623" w:rsidRDefault="004A2623" w:rsidP="00D936E2">
      <w:pPr>
        <w:pStyle w:val="Akapitzlist"/>
        <w:jc w:val="center"/>
        <w:rPr>
          <w:u w:val="single"/>
        </w:rPr>
      </w:pPr>
    </w:p>
    <w:p w:rsidR="009E29A8" w:rsidRPr="00D37690" w:rsidRDefault="009E29A8" w:rsidP="00D936E2">
      <w:pPr>
        <w:pStyle w:val="Akapitzlist"/>
        <w:jc w:val="center"/>
        <w:rPr>
          <w:u w:val="single"/>
        </w:rPr>
      </w:pPr>
    </w:p>
    <w:p w:rsidR="00A53A1B" w:rsidRPr="003A39FA" w:rsidRDefault="00A53A1B" w:rsidP="00CE70C4">
      <w:pPr>
        <w:pStyle w:val="Akapitzlist"/>
        <w:spacing w:line="276" w:lineRule="auto"/>
        <w:ind w:left="0"/>
        <w:jc w:val="both"/>
        <w:rPr>
          <w:b/>
          <w:szCs w:val="22"/>
        </w:rPr>
      </w:pPr>
      <w:r w:rsidRPr="003A39FA">
        <w:rPr>
          <w:b/>
          <w:szCs w:val="22"/>
          <w:u w:val="single"/>
        </w:rPr>
        <w:t>Sposób obliczenia ceny:</w:t>
      </w:r>
      <w:r w:rsidRPr="003A39FA">
        <w:rPr>
          <w:b/>
          <w:szCs w:val="22"/>
        </w:rPr>
        <w:t xml:space="preserve">                                                                                               </w:t>
      </w:r>
    </w:p>
    <w:p w:rsidR="00A53A1B" w:rsidRPr="003A39FA" w:rsidRDefault="00A53A1B" w:rsidP="00CE70C4">
      <w:pPr>
        <w:pStyle w:val="Akapitzlist"/>
        <w:spacing w:line="276" w:lineRule="auto"/>
        <w:ind w:left="0"/>
        <w:jc w:val="both"/>
        <w:rPr>
          <w:i/>
          <w:szCs w:val="22"/>
        </w:rPr>
      </w:pPr>
      <w:r w:rsidRPr="003A39FA">
        <w:rPr>
          <w:i/>
          <w:szCs w:val="22"/>
        </w:rPr>
        <w:t>Wartość brutto(</w:t>
      </w:r>
      <w:r w:rsidR="0063305E">
        <w:rPr>
          <w:i/>
          <w:szCs w:val="22"/>
        </w:rPr>
        <w:t>8) = Ilość(6</w:t>
      </w:r>
      <w:r w:rsidRPr="003A39FA">
        <w:rPr>
          <w:i/>
          <w:szCs w:val="22"/>
        </w:rPr>
        <w:t xml:space="preserve">) x </w:t>
      </w:r>
      <w:r w:rsidR="0063305E">
        <w:rPr>
          <w:i/>
          <w:szCs w:val="22"/>
        </w:rPr>
        <w:t>Cena brutto za jednostkę miary(7</w:t>
      </w:r>
      <w:r w:rsidRPr="003A39FA">
        <w:rPr>
          <w:i/>
          <w:szCs w:val="22"/>
        </w:rPr>
        <w:t>)</w:t>
      </w:r>
    </w:p>
    <w:p w:rsidR="00A53A1B" w:rsidRPr="003A39FA" w:rsidRDefault="00A53A1B" w:rsidP="00CE70C4">
      <w:pPr>
        <w:pStyle w:val="Akapitzlist"/>
        <w:spacing w:line="276" w:lineRule="auto"/>
        <w:ind w:left="0"/>
        <w:jc w:val="both"/>
        <w:rPr>
          <w:i/>
          <w:szCs w:val="22"/>
        </w:rPr>
      </w:pPr>
      <w:r w:rsidRPr="003A39FA">
        <w:rPr>
          <w:i/>
          <w:szCs w:val="22"/>
        </w:rPr>
        <w:t>Łączna wa</w:t>
      </w:r>
      <w:r w:rsidR="0063305E">
        <w:rPr>
          <w:i/>
          <w:szCs w:val="22"/>
        </w:rPr>
        <w:t xml:space="preserve">rtość </w:t>
      </w:r>
      <w:r w:rsidR="00872B35">
        <w:rPr>
          <w:i/>
          <w:szCs w:val="22"/>
        </w:rPr>
        <w:t xml:space="preserve">oferty </w:t>
      </w:r>
      <w:r w:rsidR="0063305E">
        <w:rPr>
          <w:i/>
          <w:szCs w:val="22"/>
        </w:rPr>
        <w:t>brutto w kolumnie 8</w:t>
      </w:r>
      <w:r w:rsidRPr="003A39FA">
        <w:rPr>
          <w:i/>
          <w:szCs w:val="22"/>
        </w:rPr>
        <w:t xml:space="preserve"> = Suma wartości brutto w poz. od 1 do </w:t>
      </w:r>
      <w:r w:rsidR="00872B35">
        <w:rPr>
          <w:i/>
          <w:szCs w:val="22"/>
        </w:rPr>
        <w:t>11</w:t>
      </w:r>
    </w:p>
    <w:p w:rsidR="00A53A1B" w:rsidRPr="003A39FA" w:rsidRDefault="00A53A1B" w:rsidP="00CE70C4">
      <w:pPr>
        <w:pStyle w:val="Akapitzlist"/>
        <w:spacing w:line="276" w:lineRule="auto"/>
        <w:ind w:left="0"/>
        <w:jc w:val="both"/>
        <w:rPr>
          <w:szCs w:val="22"/>
          <w:u w:val="single"/>
        </w:rPr>
      </w:pPr>
      <w:r w:rsidRPr="003A39FA">
        <w:rPr>
          <w:szCs w:val="22"/>
          <w:u w:val="single"/>
        </w:rPr>
        <w:t>Cenę oferty brutto należy podać z uwzględnieniem dwóch miejsc po przecinku.</w:t>
      </w:r>
    </w:p>
    <w:p w:rsidR="004A2623" w:rsidRPr="00A53A1B" w:rsidRDefault="00A53A1B" w:rsidP="00CE70C4">
      <w:pPr>
        <w:pStyle w:val="Akapitzlist"/>
        <w:spacing w:line="276" w:lineRule="auto"/>
        <w:ind w:left="0"/>
        <w:jc w:val="both"/>
        <w:rPr>
          <w:b/>
          <w:szCs w:val="22"/>
        </w:rPr>
      </w:pPr>
      <w:r w:rsidRPr="003A39FA">
        <w:rPr>
          <w:b/>
          <w:szCs w:val="22"/>
        </w:rPr>
        <w:t>W kol. 3 należy podać w wymaganych pozycjach nazwę produktu lub producenta.</w:t>
      </w:r>
    </w:p>
    <w:tbl>
      <w:tblPr>
        <w:tblStyle w:val="Tabela-Siatka"/>
        <w:tblW w:w="14664" w:type="dxa"/>
        <w:tblLayout w:type="fixed"/>
        <w:tblLook w:val="0000" w:firstRow="0" w:lastRow="0" w:firstColumn="0" w:lastColumn="0" w:noHBand="0" w:noVBand="0"/>
      </w:tblPr>
      <w:tblGrid>
        <w:gridCol w:w="552"/>
        <w:gridCol w:w="5946"/>
        <w:gridCol w:w="2553"/>
        <w:gridCol w:w="1417"/>
        <w:gridCol w:w="9"/>
        <w:gridCol w:w="615"/>
        <w:gridCol w:w="12"/>
        <w:gridCol w:w="782"/>
        <w:gridCol w:w="14"/>
        <w:gridCol w:w="1120"/>
        <w:gridCol w:w="14"/>
        <w:gridCol w:w="1608"/>
        <w:gridCol w:w="22"/>
      </w:tblGrid>
      <w:tr w:rsidR="004A2623" w:rsidRPr="0063305E" w:rsidTr="00511DC2">
        <w:trPr>
          <w:gridAfter w:val="1"/>
          <w:wAfter w:w="22" w:type="dxa"/>
          <w:trHeight w:val="701"/>
          <w:tblHeader/>
        </w:trPr>
        <w:tc>
          <w:tcPr>
            <w:tcW w:w="552" w:type="dxa"/>
            <w:vAlign w:val="center"/>
          </w:tcPr>
          <w:p w:rsidR="004A2623" w:rsidRPr="0063305E" w:rsidRDefault="004A2623" w:rsidP="0063305E">
            <w:pPr>
              <w:pStyle w:val="Bezodstpw"/>
              <w:jc w:val="center"/>
              <w:rPr>
                <w:b/>
                <w:i/>
                <w:sz w:val="20"/>
                <w:szCs w:val="18"/>
              </w:rPr>
            </w:pPr>
            <w:r w:rsidRPr="0063305E">
              <w:rPr>
                <w:b/>
                <w:i/>
                <w:sz w:val="20"/>
                <w:szCs w:val="18"/>
              </w:rPr>
              <w:t>Lp.</w:t>
            </w:r>
          </w:p>
        </w:tc>
        <w:tc>
          <w:tcPr>
            <w:tcW w:w="5946" w:type="dxa"/>
            <w:vAlign w:val="center"/>
          </w:tcPr>
          <w:p w:rsidR="004A2623" w:rsidRPr="0063305E" w:rsidRDefault="004A2623" w:rsidP="0063305E">
            <w:pPr>
              <w:pStyle w:val="Bezodstpw"/>
              <w:jc w:val="center"/>
              <w:rPr>
                <w:b/>
                <w:i/>
                <w:sz w:val="20"/>
                <w:szCs w:val="18"/>
              </w:rPr>
            </w:pPr>
            <w:r w:rsidRPr="0063305E">
              <w:rPr>
                <w:b/>
                <w:i/>
                <w:sz w:val="20"/>
                <w:szCs w:val="18"/>
              </w:rPr>
              <w:t>Asortyment</w:t>
            </w:r>
          </w:p>
          <w:p w:rsidR="004A2623" w:rsidRPr="0063305E" w:rsidRDefault="004A2623" w:rsidP="0063305E">
            <w:pPr>
              <w:pStyle w:val="Bezodstpw"/>
              <w:jc w:val="center"/>
              <w:rPr>
                <w:b/>
                <w:bCs/>
                <w:i/>
                <w:iCs/>
                <w:sz w:val="20"/>
                <w:szCs w:val="18"/>
              </w:rPr>
            </w:pPr>
          </w:p>
        </w:tc>
        <w:tc>
          <w:tcPr>
            <w:tcW w:w="2553" w:type="dxa"/>
            <w:vAlign w:val="center"/>
          </w:tcPr>
          <w:p w:rsidR="004A2623" w:rsidRPr="0063305E" w:rsidRDefault="0063305E" w:rsidP="0063305E">
            <w:pPr>
              <w:pStyle w:val="Standard"/>
              <w:snapToGrid w:val="0"/>
              <w:jc w:val="center"/>
              <w:rPr>
                <w:b/>
                <w:i/>
                <w:sz w:val="20"/>
                <w:szCs w:val="18"/>
              </w:rPr>
            </w:pPr>
            <w:r>
              <w:rPr>
                <w:b/>
                <w:i/>
                <w:sz w:val="20"/>
                <w:szCs w:val="18"/>
              </w:rPr>
              <w:t>Asortyment oferowany przez W</w:t>
            </w:r>
            <w:r w:rsidR="004A2623" w:rsidRPr="0063305E">
              <w:rPr>
                <w:b/>
                <w:i/>
                <w:sz w:val="20"/>
                <w:szCs w:val="18"/>
              </w:rPr>
              <w:t>ykonawcę</w:t>
            </w:r>
          </w:p>
        </w:tc>
        <w:tc>
          <w:tcPr>
            <w:tcW w:w="1426" w:type="dxa"/>
            <w:gridSpan w:val="2"/>
            <w:vAlign w:val="center"/>
          </w:tcPr>
          <w:p w:rsidR="004A2623" w:rsidRPr="0063305E" w:rsidRDefault="004A2623" w:rsidP="0063305E">
            <w:pPr>
              <w:pStyle w:val="Standard"/>
              <w:snapToGrid w:val="0"/>
              <w:jc w:val="center"/>
              <w:rPr>
                <w:b/>
                <w:bCs/>
                <w:i/>
                <w:iCs/>
                <w:sz w:val="20"/>
                <w:szCs w:val="18"/>
              </w:rPr>
            </w:pPr>
            <w:r w:rsidRPr="0063305E">
              <w:rPr>
                <w:b/>
                <w:bCs/>
                <w:i/>
                <w:iCs/>
                <w:sz w:val="20"/>
                <w:szCs w:val="18"/>
              </w:rPr>
              <w:t>Pojemność</w:t>
            </w:r>
          </w:p>
          <w:p w:rsidR="004A2623" w:rsidRPr="0063305E" w:rsidRDefault="004A2623" w:rsidP="0063305E">
            <w:pPr>
              <w:pStyle w:val="Standard"/>
              <w:jc w:val="center"/>
              <w:rPr>
                <w:b/>
                <w:bCs/>
                <w:i/>
                <w:iCs/>
                <w:sz w:val="20"/>
                <w:szCs w:val="18"/>
              </w:rPr>
            </w:pPr>
          </w:p>
        </w:tc>
        <w:tc>
          <w:tcPr>
            <w:tcW w:w="615" w:type="dxa"/>
            <w:vAlign w:val="center"/>
          </w:tcPr>
          <w:p w:rsidR="004A2623" w:rsidRPr="0063305E" w:rsidRDefault="004A2623" w:rsidP="0063305E">
            <w:pPr>
              <w:pStyle w:val="TableHeading"/>
              <w:rPr>
                <w:rFonts w:cs="Times New Roman"/>
                <w:sz w:val="20"/>
                <w:szCs w:val="18"/>
              </w:rPr>
            </w:pPr>
            <w:r w:rsidRPr="0063305E">
              <w:rPr>
                <w:rFonts w:cs="Times New Roman"/>
                <w:sz w:val="20"/>
                <w:szCs w:val="18"/>
              </w:rPr>
              <w:t>J.m.</w:t>
            </w:r>
          </w:p>
        </w:tc>
        <w:tc>
          <w:tcPr>
            <w:tcW w:w="808" w:type="dxa"/>
            <w:gridSpan w:val="3"/>
            <w:vAlign w:val="center"/>
          </w:tcPr>
          <w:p w:rsidR="004A2623" w:rsidRPr="0063305E" w:rsidRDefault="004A2623" w:rsidP="0063305E">
            <w:pPr>
              <w:pStyle w:val="TableHeading"/>
              <w:rPr>
                <w:rFonts w:cs="Times New Roman"/>
                <w:sz w:val="20"/>
                <w:szCs w:val="18"/>
              </w:rPr>
            </w:pPr>
            <w:r w:rsidRPr="0063305E">
              <w:rPr>
                <w:rFonts w:cs="Times New Roman"/>
                <w:sz w:val="20"/>
                <w:szCs w:val="18"/>
              </w:rPr>
              <w:t>Ilość</w:t>
            </w:r>
          </w:p>
        </w:tc>
        <w:tc>
          <w:tcPr>
            <w:tcW w:w="1134" w:type="dxa"/>
            <w:gridSpan w:val="2"/>
            <w:vAlign w:val="center"/>
          </w:tcPr>
          <w:p w:rsidR="004A2623" w:rsidRPr="0063305E" w:rsidRDefault="004A2623" w:rsidP="0063305E">
            <w:pPr>
              <w:pStyle w:val="TableHeading"/>
              <w:rPr>
                <w:rFonts w:cs="Times New Roman"/>
                <w:sz w:val="20"/>
                <w:szCs w:val="18"/>
              </w:rPr>
            </w:pPr>
            <w:r w:rsidRPr="0063305E">
              <w:rPr>
                <w:rFonts w:cs="Times New Roman"/>
                <w:sz w:val="20"/>
                <w:szCs w:val="18"/>
              </w:rPr>
              <w:t>Cena brutto za jednostkę miary</w:t>
            </w:r>
          </w:p>
        </w:tc>
        <w:tc>
          <w:tcPr>
            <w:tcW w:w="1608" w:type="dxa"/>
            <w:vAlign w:val="center"/>
          </w:tcPr>
          <w:p w:rsidR="004A2623" w:rsidRPr="0063305E" w:rsidRDefault="004A2623" w:rsidP="0063305E">
            <w:pPr>
              <w:pStyle w:val="TableHeading"/>
              <w:rPr>
                <w:rFonts w:cs="Times New Roman"/>
                <w:sz w:val="20"/>
                <w:szCs w:val="18"/>
              </w:rPr>
            </w:pPr>
            <w:r w:rsidRPr="0063305E">
              <w:rPr>
                <w:rFonts w:cs="Times New Roman"/>
                <w:sz w:val="20"/>
                <w:szCs w:val="18"/>
              </w:rPr>
              <w:t>Wartość brutto</w:t>
            </w:r>
          </w:p>
        </w:tc>
      </w:tr>
      <w:tr w:rsidR="00913807" w:rsidRPr="0063305E" w:rsidTr="00511DC2">
        <w:trPr>
          <w:gridAfter w:val="1"/>
          <w:wAfter w:w="22" w:type="dxa"/>
          <w:trHeight w:val="56"/>
          <w:tblHeader/>
        </w:trPr>
        <w:tc>
          <w:tcPr>
            <w:tcW w:w="552" w:type="dxa"/>
            <w:vAlign w:val="center"/>
          </w:tcPr>
          <w:p w:rsidR="00913807" w:rsidRPr="0063305E" w:rsidRDefault="00913807" w:rsidP="0063305E">
            <w:pPr>
              <w:pStyle w:val="Bezodstpw"/>
              <w:jc w:val="center"/>
              <w:rPr>
                <w:b/>
                <w:i/>
                <w:sz w:val="20"/>
                <w:szCs w:val="18"/>
              </w:rPr>
            </w:pPr>
            <w:r>
              <w:rPr>
                <w:b/>
                <w:i/>
                <w:sz w:val="20"/>
                <w:szCs w:val="18"/>
              </w:rPr>
              <w:t>1</w:t>
            </w:r>
          </w:p>
        </w:tc>
        <w:tc>
          <w:tcPr>
            <w:tcW w:w="5946" w:type="dxa"/>
            <w:vAlign w:val="center"/>
          </w:tcPr>
          <w:p w:rsidR="00913807" w:rsidRPr="0063305E" w:rsidRDefault="00913807" w:rsidP="0063305E">
            <w:pPr>
              <w:pStyle w:val="Bezodstpw"/>
              <w:jc w:val="center"/>
              <w:rPr>
                <w:b/>
                <w:i/>
                <w:sz w:val="20"/>
                <w:szCs w:val="18"/>
              </w:rPr>
            </w:pPr>
            <w:r>
              <w:rPr>
                <w:b/>
                <w:i/>
                <w:sz w:val="20"/>
                <w:szCs w:val="18"/>
              </w:rPr>
              <w:t>2</w:t>
            </w:r>
          </w:p>
        </w:tc>
        <w:tc>
          <w:tcPr>
            <w:tcW w:w="2553" w:type="dxa"/>
            <w:vAlign w:val="center"/>
          </w:tcPr>
          <w:p w:rsidR="00913807" w:rsidRDefault="00913807" w:rsidP="0063305E">
            <w:pPr>
              <w:pStyle w:val="Standard"/>
              <w:snapToGrid w:val="0"/>
              <w:jc w:val="center"/>
              <w:rPr>
                <w:b/>
                <w:i/>
                <w:sz w:val="20"/>
                <w:szCs w:val="18"/>
              </w:rPr>
            </w:pPr>
            <w:r>
              <w:rPr>
                <w:b/>
                <w:i/>
                <w:sz w:val="20"/>
                <w:szCs w:val="18"/>
              </w:rPr>
              <w:t>3</w:t>
            </w:r>
          </w:p>
        </w:tc>
        <w:tc>
          <w:tcPr>
            <w:tcW w:w="1426" w:type="dxa"/>
            <w:gridSpan w:val="2"/>
            <w:vAlign w:val="center"/>
          </w:tcPr>
          <w:p w:rsidR="00913807" w:rsidRPr="0063305E" w:rsidRDefault="00913807" w:rsidP="0063305E">
            <w:pPr>
              <w:pStyle w:val="Standard"/>
              <w:snapToGrid w:val="0"/>
              <w:jc w:val="center"/>
              <w:rPr>
                <w:b/>
                <w:bCs/>
                <w:i/>
                <w:iCs/>
                <w:sz w:val="20"/>
                <w:szCs w:val="18"/>
              </w:rPr>
            </w:pPr>
            <w:r>
              <w:rPr>
                <w:b/>
                <w:bCs/>
                <w:i/>
                <w:iCs/>
                <w:sz w:val="20"/>
                <w:szCs w:val="18"/>
              </w:rPr>
              <w:t>4</w:t>
            </w:r>
          </w:p>
        </w:tc>
        <w:tc>
          <w:tcPr>
            <w:tcW w:w="615" w:type="dxa"/>
            <w:vAlign w:val="center"/>
          </w:tcPr>
          <w:p w:rsidR="00913807" w:rsidRPr="0063305E" w:rsidRDefault="00913807" w:rsidP="0063305E">
            <w:pPr>
              <w:pStyle w:val="TableHeading"/>
              <w:rPr>
                <w:rFonts w:cs="Times New Roman"/>
                <w:sz w:val="20"/>
                <w:szCs w:val="18"/>
              </w:rPr>
            </w:pPr>
            <w:r>
              <w:rPr>
                <w:rFonts w:cs="Times New Roman"/>
                <w:sz w:val="20"/>
                <w:szCs w:val="18"/>
              </w:rPr>
              <w:t>5</w:t>
            </w:r>
          </w:p>
        </w:tc>
        <w:tc>
          <w:tcPr>
            <w:tcW w:w="808" w:type="dxa"/>
            <w:gridSpan w:val="3"/>
            <w:vAlign w:val="center"/>
          </w:tcPr>
          <w:p w:rsidR="00913807" w:rsidRPr="0063305E" w:rsidRDefault="00913807" w:rsidP="0063305E">
            <w:pPr>
              <w:pStyle w:val="TableHeading"/>
              <w:rPr>
                <w:rFonts w:cs="Times New Roman"/>
                <w:sz w:val="20"/>
                <w:szCs w:val="18"/>
              </w:rPr>
            </w:pPr>
            <w:r>
              <w:rPr>
                <w:rFonts w:cs="Times New Roman"/>
                <w:sz w:val="20"/>
                <w:szCs w:val="18"/>
              </w:rPr>
              <w:t>6</w:t>
            </w:r>
          </w:p>
        </w:tc>
        <w:tc>
          <w:tcPr>
            <w:tcW w:w="1134" w:type="dxa"/>
            <w:gridSpan w:val="2"/>
            <w:vAlign w:val="center"/>
          </w:tcPr>
          <w:p w:rsidR="00913807" w:rsidRPr="0063305E" w:rsidRDefault="00913807" w:rsidP="0063305E">
            <w:pPr>
              <w:pStyle w:val="TableHeading"/>
              <w:rPr>
                <w:rFonts w:cs="Times New Roman"/>
                <w:sz w:val="20"/>
                <w:szCs w:val="18"/>
              </w:rPr>
            </w:pPr>
            <w:r>
              <w:rPr>
                <w:rFonts w:cs="Times New Roman"/>
                <w:sz w:val="20"/>
                <w:szCs w:val="18"/>
              </w:rPr>
              <w:t>7</w:t>
            </w:r>
          </w:p>
        </w:tc>
        <w:tc>
          <w:tcPr>
            <w:tcW w:w="1608" w:type="dxa"/>
            <w:vAlign w:val="center"/>
          </w:tcPr>
          <w:p w:rsidR="00913807" w:rsidRPr="0063305E" w:rsidRDefault="00913807" w:rsidP="0063305E">
            <w:pPr>
              <w:pStyle w:val="TableHeading"/>
              <w:rPr>
                <w:rFonts w:cs="Times New Roman"/>
                <w:sz w:val="20"/>
                <w:szCs w:val="18"/>
              </w:rPr>
            </w:pPr>
            <w:r>
              <w:rPr>
                <w:rFonts w:cs="Times New Roman"/>
                <w:sz w:val="20"/>
                <w:szCs w:val="18"/>
              </w:rPr>
              <w:t>8</w:t>
            </w:r>
          </w:p>
        </w:tc>
      </w:tr>
      <w:tr w:rsidR="004A2623" w:rsidRPr="00913807" w:rsidTr="00511DC2">
        <w:trPr>
          <w:gridAfter w:val="1"/>
          <w:wAfter w:w="22" w:type="dxa"/>
          <w:trHeight w:val="839"/>
        </w:trPr>
        <w:tc>
          <w:tcPr>
            <w:tcW w:w="552" w:type="dxa"/>
            <w:vMerge w:val="restart"/>
          </w:tcPr>
          <w:p w:rsidR="004A2623" w:rsidRPr="00AF7428" w:rsidRDefault="004A2623" w:rsidP="00913807">
            <w:pPr>
              <w:pStyle w:val="Bezodstpw"/>
              <w:jc w:val="center"/>
              <w:rPr>
                <w:sz w:val="20"/>
                <w:szCs w:val="20"/>
              </w:rPr>
            </w:pPr>
            <w:r w:rsidRPr="00AF7428">
              <w:rPr>
                <w:sz w:val="20"/>
                <w:szCs w:val="20"/>
              </w:rPr>
              <w:t>1.</w:t>
            </w:r>
          </w:p>
        </w:tc>
        <w:tc>
          <w:tcPr>
            <w:tcW w:w="5946" w:type="dxa"/>
            <w:vMerge w:val="restart"/>
            <w:vAlign w:val="center"/>
          </w:tcPr>
          <w:p w:rsidR="004A2623" w:rsidRPr="00AF7428" w:rsidRDefault="006254EB" w:rsidP="00AF7428">
            <w:pPr>
              <w:pStyle w:val="Bezodstpw"/>
              <w:jc w:val="both"/>
              <w:rPr>
                <w:sz w:val="20"/>
                <w:szCs w:val="20"/>
              </w:rPr>
            </w:pPr>
            <w:r w:rsidRPr="006254EB">
              <w:rPr>
                <w:sz w:val="20"/>
                <w:szCs w:val="20"/>
              </w:rPr>
              <w:t>Bezbarwny, gotowy do użycia preparat alkoholowy</w:t>
            </w:r>
            <w:r>
              <w:rPr>
                <w:sz w:val="20"/>
                <w:szCs w:val="20"/>
              </w:rPr>
              <w:t>,</w:t>
            </w:r>
            <w:r w:rsidRPr="006254EB">
              <w:rPr>
                <w:sz w:val="20"/>
                <w:szCs w:val="20"/>
              </w:rPr>
              <w:t xml:space="preserve"> taki jak </w:t>
            </w:r>
            <w:proofErr w:type="spellStart"/>
            <w:r w:rsidRPr="006254EB">
              <w:rPr>
                <w:sz w:val="20"/>
                <w:szCs w:val="20"/>
              </w:rPr>
              <w:t>Kodan</w:t>
            </w:r>
            <w:proofErr w:type="spellEnd"/>
            <w:r w:rsidRPr="006254EB">
              <w:rPr>
                <w:sz w:val="20"/>
                <w:szCs w:val="20"/>
              </w:rPr>
              <w:t xml:space="preserve"> </w:t>
            </w:r>
            <w:proofErr w:type="spellStart"/>
            <w:r w:rsidRPr="006254EB">
              <w:rPr>
                <w:sz w:val="20"/>
                <w:szCs w:val="20"/>
              </w:rPr>
              <w:t>Tinture</w:t>
            </w:r>
            <w:proofErr w:type="spellEnd"/>
            <w:r w:rsidRPr="006254EB">
              <w:rPr>
                <w:sz w:val="20"/>
                <w:szCs w:val="20"/>
              </w:rPr>
              <w:t xml:space="preserve"> Forte (bezbarwny) lub równoważny o właściwościach równych lub nie gorszych do dezynfekcji skóry o przedłużonym działaniu, bez zawartości jodu i </w:t>
            </w:r>
            <w:proofErr w:type="spellStart"/>
            <w:r w:rsidRPr="006254EB">
              <w:rPr>
                <w:sz w:val="20"/>
                <w:szCs w:val="20"/>
              </w:rPr>
              <w:t>chlorheksydyny</w:t>
            </w:r>
            <w:proofErr w:type="spellEnd"/>
            <w:r w:rsidRPr="006254EB">
              <w:rPr>
                <w:sz w:val="20"/>
                <w:szCs w:val="20"/>
              </w:rPr>
              <w:t xml:space="preserve">. Zapewnia dobre przyleganie folii chirurgicznych. Nie wpływa negatywnie na proces gojenia ran. Preparat gotowy do użycia, zawierający min 3 substancje czynne oraz nadtlenek wodoru. Nie zawierający </w:t>
            </w:r>
            <w:proofErr w:type="spellStart"/>
            <w:r w:rsidRPr="006254EB">
              <w:rPr>
                <w:sz w:val="20"/>
                <w:szCs w:val="20"/>
              </w:rPr>
              <w:t>alkocholu</w:t>
            </w:r>
            <w:proofErr w:type="spellEnd"/>
            <w:r w:rsidRPr="006254EB">
              <w:rPr>
                <w:sz w:val="20"/>
                <w:szCs w:val="20"/>
              </w:rPr>
              <w:t xml:space="preserve"> etylowego, jodu i jego pochodnych, </w:t>
            </w:r>
            <w:proofErr w:type="spellStart"/>
            <w:r w:rsidRPr="006254EB">
              <w:rPr>
                <w:sz w:val="20"/>
                <w:szCs w:val="20"/>
              </w:rPr>
              <w:t>chlorheksydyny</w:t>
            </w:r>
            <w:proofErr w:type="spellEnd"/>
            <w:r w:rsidRPr="006254EB">
              <w:rPr>
                <w:sz w:val="20"/>
                <w:szCs w:val="20"/>
              </w:rPr>
              <w:t>, związków amoniowych. Spektrum działania: B(w tym MRSA), F, (w tym dermatofity) ,</w:t>
            </w:r>
            <w:proofErr w:type="spellStart"/>
            <w:r w:rsidRPr="006254EB">
              <w:rPr>
                <w:sz w:val="20"/>
                <w:szCs w:val="20"/>
              </w:rPr>
              <w:t>Tbc</w:t>
            </w:r>
            <w:proofErr w:type="spellEnd"/>
            <w:r w:rsidRPr="006254EB">
              <w:rPr>
                <w:sz w:val="20"/>
                <w:szCs w:val="20"/>
              </w:rPr>
              <w:t xml:space="preserve">, V (HIV,HBV, </w:t>
            </w:r>
            <w:proofErr w:type="spellStart"/>
            <w:r w:rsidRPr="006254EB">
              <w:rPr>
                <w:sz w:val="20"/>
                <w:szCs w:val="20"/>
              </w:rPr>
              <w:t>rotawirus</w:t>
            </w:r>
            <w:proofErr w:type="spellEnd"/>
            <w:r w:rsidRPr="006254EB">
              <w:rPr>
                <w:sz w:val="20"/>
                <w:szCs w:val="20"/>
              </w:rPr>
              <w:t xml:space="preserve">, adenowirus, </w:t>
            </w:r>
            <w:proofErr w:type="spellStart"/>
            <w:r w:rsidRPr="006254EB">
              <w:rPr>
                <w:sz w:val="20"/>
                <w:szCs w:val="20"/>
              </w:rPr>
              <w:t>herpes</w:t>
            </w:r>
            <w:proofErr w:type="spellEnd"/>
            <w:r w:rsidRPr="006254EB">
              <w:rPr>
                <w:sz w:val="20"/>
                <w:szCs w:val="20"/>
              </w:rPr>
              <w:t xml:space="preserve"> </w:t>
            </w:r>
            <w:proofErr w:type="spellStart"/>
            <w:r w:rsidRPr="006254EB">
              <w:rPr>
                <w:sz w:val="20"/>
                <w:szCs w:val="20"/>
              </w:rPr>
              <w:t>simplex</w:t>
            </w:r>
            <w:proofErr w:type="spellEnd"/>
            <w:r w:rsidRPr="006254EB">
              <w:rPr>
                <w:sz w:val="20"/>
                <w:szCs w:val="20"/>
              </w:rPr>
              <w:t>, wirus grypy azjatyckiej)</w:t>
            </w:r>
          </w:p>
        </w:tc>
        <w:tc>
          <w:tcPr>
            <w:tcW w:w="2553" w:type="dxa"/>
          </w:tcPr>
          <w:p w:rsidR="004A2623" w:rsidRPr="00913807" w:rsidRDefault="004A2623" w:rsidP="00A83702">
            <w:pPr>
              <w:jc w:val="center"/>
              <w:rPr>
                <w:i/>
                <w:sz w:val="18"/>
              </w:rPr>
            </w:pPr>
          </w:p>
          <w:p w:rsidR="004A2623" w:rsidRDefault="004A2623" w:rsidP="00A83702">
            <w:pPr>
              <w:jc w:val="center"/>
              <w:rPr>
                <w:i/>
                <w:sz w:val="18"/>
              </w:rPr>
            </w:pPr>
          </w:p>
          <w:p w:rsidR="009E29A8" w:rsidRPr="00913807" w:rsidRDefault="009E29A8" w:rsidP="00A83702">
            <w:pPr>
              <w:jc w:val="center"/>
              <w:rPr>
                <w:i/>
                <w:sz w:val="18"/>
              </w:rPr>
            </w:pPr>
          </w:p>
          <w:p w:rsidR="004A2623" w:rsidRPr="00913807" w:rsidRDefault="004A2623" w:rsidP="00A83702">
            <w:pPr>
              <w:jc w:val="center"/>
              <w:rPr>
                <w:i/>
                <w:sz w:val="18"/>
              </w:rPr>
            </w:pPr>
            <w:r w:rsidRPr="00913807">
              <w:rPr>
                <w:i/>
                <w:sz w:val="18"/>
              </w:rPr>
              <w:t>………..………………………</w:t>
            </w:r>
          </w:p>
          <w:p w:rsidR="004A2623" w:rsidRPr="00913807" w:rsidRDefault="004A2623" w:rsidP="00A83702">
            <w:pPr>
              <w:jc w:val="center"/>
              <w:rPr>
                <w:i/>
                <w:sz w:val="14"/>
              </w:rPr>
            </w:pPr>
            <w:r w:rsidRPr="00913807">
              <w:rPr>
                <w:i/>
                <w:sz w:val="14"/>
              </w:rPr>
              <w:t>/wpisać nazwę produktu lub producenta/</w:t>
            </w:r>
          </w:p>
        </w:tc>
        <w:tc>
          <w:tcPr>
            <w:tcW w:w="1426" w:type="dxa"/>
            <w:gridSpan w:val="2"/>
            <w:vAlign w:val="center"/>
          </w:tcPr>
          <w:p w:rsidR="004A2623" w:rsidRPr="00913807" w:rsidRDefault="00A908F0" w:rsidP="00A83702">
            <w:pPr>
              <w:pStyle w:val="Standard"/>
              <w:snapToGrid w:val="0"/>
              <w:jc w:val="center"/>
              <w:rPr>
                <w:sz w:val="20"/>
                <w:szCs w:val="20"/>
              </w:rPr>
            </w:pPr>
            <w:r>
              <w:rPr>
                <w:sz w:val="20"/>
                <w:szCs w:val="20"/>
              </w:rPr>
              <w:t>250</w:t>
            </w:r>
            <w:r w:rsidR="004A2623" w:rsidRPr="00913807">
              <w:rPr>
                <w:sz w:val="20"/>
                <w:szCs w:val="20"/>
              </w:rPr>
              <w:t>ml</w:t>
            </w:r>
          </w:p>
        </w:tc>
        <w:tc>
          <w:tcPr>
            <w:tcW w:w="615" w:type="dxa"/>
            <w:vAlign w:val="center"/>
          </w:tcPr>
          <w:p w:rsidR="004A2623" w:rsidRPr="00913807" w:rsidRDefault="004A2623" w:rsidP="00A83702">
            <w:pPr>
              <w:pStyle w:val="TableContents"/>
              <w:jc w:val="center"/>
              <w:rPr>
                <w:rFonts w:cs="Times New Roman"/>
                <w:sz w:val="20"/>
                <w:szCs w:val="20"/>
              </w:rPr>
            </w:pPr>
            <w:r w:rsidRPr="00913807">
              <w:rPr>
                <w:rFonts w:cs="Times New Roman"/>
                <w:sz w:val="20"/>
                <w:szCs w:val="20"/>
              </w:rPr>
              <w:t>szt.</w:t>
            </w:r>
          </w:p>
        </w:tc>
        <w:tc>
          <w:tcPr>
            <w:tcW w:w="808" w:type="dxa"/>
            <w:gridSpan w:val="3"/>
            <w:vAlign w:val="center"/>
          </w:tcPr>
          <w:p w:rsidR="004A2623" w:rsidRPr="00913807" w:rsidRDefault="00913807" w:rsidP="00A83702">
            <w:pPr>
              <w:pStyle w:val="TableContents"/>
              <w:snapToGrid w:val="0"/>
              <w:jc w:val="center"/>
              <w:rPr>
                <w:rFonts w:cs="Times New Roman"/>
                <w:sz w:val="20"/>
                <w:szCs w:val="20"/>
              </w:rPr>
            </w:pPr>
            <w:r>
              <w:rPr>
                <w:rFonts w:cs="Times New Roman"/>
                <w:sz w:val="20"/>
                <w:szCs w:val="20"/>
              </w:rPr>
              <w:t>100</w:t>
            </w:r>
          </w:p>
        </w:tc>
        <w:tc>
          <w:tcPr>
            <w:tcW w:w="1134" w:type="dxa"/>
            <w:gridSpan w:val="2"/>
          </w:tcPr>
          <w:p w:rsidR="004A2623" w:rsidRPr="00913807" w:rsidRDefault="004A2623" w:rsidP="00A83702">
            <w:pPr>
              <w:pStyle w:val="TableContents"/>
              <w:snapToGrid w:val="0"/>
              <w:jc w:val="center"/>
              <w:rPr>
                <w:rFonts w:cs="Times New Roman"/>
                <w:sz w:val="20"/>
                <w:szCs w:val="20"/>
              </w:rPr>
            </w:pPr>
          </w:p>
        </w:tc>
        <w:tc>
          <w:tcPr>
            <w:tcW w:w="1608" w:type="dxa"/>
          </w:tcPr>
          <w:p w:rsidR="004A2623" w:rsidRPr="00913807" w:rsidRDefault="004A2623" w:rsidP="00A83702">
            <w:pPr>
              <w:pStyle w:val="TableContents"/>
              <w:snapToGrid w:val="0"/>
              <w:jc w:val="center"/>
              <w:rPr>
                <w:rFonts w:cs="Times New Roman"/>
                <w:sz w:val="20"/>
                <w:szCs w:val="20"/>
              </w:rPr>
            </w:pPr>
          </w:p>
        </w:tc>
      </w:tr>
      <w:tr w:rsidR="004A2623" w:rsidRPr="00913807" w:rsidTr="009E29A8">
        <w:trPr>
          <w:gridAfter w:val="1"/>
          <w:wAfter w:w="22" w:type="dxa"/>
          <w:trHeight w:val="820"/>
        </w:trPr>
        <w:tc>
          <w:tcPr>
            <w:tcW w:w="552" w:type="dxa"/>
            <w:vMerge/>
          </w:tcPr>
          <w:p w:rsidR="004A2623" w:rsidRPr="00AF7428" w:rsidRDefault="004A2623" w:rsidP="00913807">
            <w:pPr>
              <w:pStyle w:val="Bezodstpw"/>
              <w:jc w:val="center"/>
              <w:rPr>
                <w:sz w:val="20"/>
                <w:szCs w:val="20"/>
              </w:rPr>
            </w:pPr>
          </w:p>
        </w:tc>
        <w:tc>
          <w:tcPr>
            <w:tcW w:w="5946" w:type="dxa"/>
            <w:vMerge/>
          </w:tcPr>
          <w:p w:rsidR="004A2623" w:rsidRPr="00AF7428" w:rsidRDefault="004A2623" w:rsidP="00AF7428">
            <w:pPr>
              <w:pStyle w:val="Bezodstpw"/>
              <w:jc w:val="both"/>
              <w:rPr>
                <w:sz w:val="20"/>
                <w:szCs w:val="20"/>
              </w:rPr>
            </w:pPr>
          </w:p>
        </w:tc>
        <w:tc>
          <w:tcPr>
            <w:tcW w:w="2553" w:type="dxa"/>
          </w:tcPr>
          <w:p w:rsidR="004A2623" w:rsidRPr="00913807" w:rsidRDefault="004A2623" w:rsidP="00A83702">
            <w:pPr>
              <w:jc w:val="center"/>
              <w:rPr>
                <w:i/>
                <w:sz w:val="18"/>
              </w:rPr>
            </w:pPr>
          </w:p>
          <w:p w:rsidR="004A2623" w:rsidRDefault="004A2623" w:rsidP="00A83702">
            <w:pPr>
              <w:jc w:val="center"/>
              <w:rPr>
                <w:i/>
                <w:sz w:val="18"/>
              </w:rPr>
            </w:pPr>
          </w:p>
          <w:p w:rsidR="009E29A8" w:rsidRPr="00913807" w:rsidRDefault="009E29A8" w:rsidP="00A83702">
            <w:pPr>
              <w:jc w:val="center"/>
              <w:rPr>
                <w:i/>
                <w:sz w:val="18"/>
              </w:rPr>
            </w:pPr>
          </w:p>
          <w:p w:rsidR="004A2623" w:rsidRPr="00913807" w:rsidRDefault="004A2623" w:rsidP="00A83702">
            <w:pPr>
              <w:jc w:val="center"/>
              <w:rPr>
                <w:i/>
                <w:sz w:val="18"/>
              </w:rPr>
            </w:pPr>
            <w:r w:rsidRPr="00913807">
              <w:rPr>
                <w:i/>
                <w:sz w:val="18"/>
              </w:rPr>
              <w:t>………..………………………</w:t>
            </w:r>
          </w:p>
          <w:p w:rsidR="004A2623" w:rsidRPr="00913807" w:rsidRDefault="004A2623" w:rsidP="00A83702">
            <w:pPr>
              <w:jc w:val="center"/>
              <w:rPr>
                <w:i/>
                <w:sz w:val="14"/>
              </w:rPr>
            </w:pPr>
            <w:r w:rsidRPr="00913807">
              <w:rPr>
                <w:i/>
                <w:sz w:val="14"/>
              </w:rPr>
              <w:t xml:space="preserve">/wpisać nazwę produktu lub </w:t>
            </w:r>
            <w:r w:rsidR="00A908F0">
              <w:rPr>
                <w:i/>
                <w:sz w:val="14"/>
              </w:rPr>
              <w:t>producenta</w:t>
            </w:r>
            <w:r w:rsidRPr="00913807">
              <w:rPr>
                <w:i/>
                <w:sz w:val="14"/>
              </w:rPr>
              <w:t>/</w:t>
            </w:r>
          </w:p>
        </w:tc>
        <w:tc>
          <w:tcPr>
            <w:tcW w:w="1426" w:type="dxa"/>
            <w:gridSpan w:val="2"/>
            <w:vAlign w:val="center"/>
          </w:tcPr>
          <w:p w:rsidR="004A2623" w:rsidRPr="00913807" w:rsidRDefault="00A908F0" w:rsidP="00A83702">
            <w:pPr>
              <w:pStyle w:val="Standard"/>
              <w:snapToGrid w:val="0"/>
              <w:jc w:val="center"/>
              <w:rPr>
                <w:sz w:val="20"/>
                <w:szCs w:val="20"/>
              </w:rPr>
            </w:pPr>
            <w:r>
              <w:rPr>
                <w:sz w:val="20"/>
                <w:szCs w:val="20"/>
              </w:rPr>
              <w:t>500</w:t>
            </w:r>
            <w:r w:rsidR="004A2623" w:rsidRPr="00913807">
              <w:rPr>
                <w:sz w:val="20"/>
                <w:szCs w:val="20"/>
              </w:rPr>
              <w:t>ml</w:t>
            </w:r>
          </w:p>
        </w:tc>
        <w:tc>
          <w:tcPr>
            <w:tcW w:w="615" w:type="dxa"/>
            <w:vAlign w:val="center"/>
          </w:tcPr>
          <w:p w:rsidR="004A2623" w:rsidRPr="00913807" w:rsidRDefault="004A2623" w:rsidP="00A83702">
            <w:pPr>
              <w:pStyle w:val="TableContents"/>
              <w:jc w:val="center"/>
              <w:rPr>
                <w:rFonts w:cs="Times New Roman"/>
                <w:sz w:val="20"/>
                <w:szCs w:val="20"/>
              </w:rPr>
            </w:pPr>
            <w:r w:rsidRPr="00913807">
              <w:rPr>
                <w:rFonts w:cs="Times New Roman"/>
                <w:sz w:val="20"/>
                <w:szCs w:val="20"/>
              </w:rPr>
              <w:t>szt.</w:t>
            </w:r>
          </w:p>
        </w:tc>
        <w:tc>
          <w:tcPr>
            <w:tcW w:w="808" w:type="dxa"/>
            <w:gridSpan w:val="3"/>
            <w:vAlign w:val="center"/>
          </w:tcPr>
          <w:p w:rsidR="004A2623" w:rsidRPr="00913807" w:rsidRDefault="00913807" w:rsidP="00A83702">
            <w:pPr>
              <w:pStyle w:val="TableContents"/>
              <w:snapToGrid w:val="0"/>
              <w:jc w:val="center"/>
              <w:rPr>
                <w:rFonts w:cs="Times New Roman"/>
                <w:sz w:val="20"/>
                <w:szCs w:val="20"/>
              </w:rPr>
            </w:pPr>
            <w:r>
              <w:rPr>
                <w:rFonts w:cs="Times New Roman"/>
                <w:sz w:val="20"/>
                <w:szCs w:val="20"/>
              </w:rPr>
              <w:t>25</w:t>
            </w:r>
          </w:p>
        </w:tc>
        <w:tc>
          <w:tcPr>
            <w:tcW w:w="1134" w:type="dxa"/>
            <w:gridSpan w:val="2"/>
          </w:tcPr>
          <w:p w:rsidR="004A2623" w:rsidRPr="00913807" w:rsidRDefault="004A2623" w:rsidP="00A83702">
            <w:pPr>
              <w:pStyle w:val="TableContents"/>
              <w:snapToGrid w:val="0"/>
              <w:jc w:val="center"/>
              <w:rPr>
                <w:rFonts w:cs="Times New Roman"/>
                <w:sz w:val="20"/>
                <w:szCs w:val="20"/>
              </w:rPr>
            </w:pPr>
          </w:p>
        </w:tc>
        <w:tc>
          <w:tcPr>
            <w:tcW w:w="1608" w:type="dxa"/>
          </w:tcPr>
          <w:p w:rsidR="004A2623" w:rsidRPr="00913807" w:rsidRDefault="004A2623" w:rsidP="00A83702">
            <w:pPr>
              <w:pStyle w:val="TableContents"/>
              <w:snapToGrid w:val="0"/>
              <w:jc w:val="center"/>
              <w:rPr>
                <w:rFonts w:cs="Times New Roman"/>
                <w:sz w:val="20"/>
                <w:szCs w:val="20"/>
              </w:rPr>
            </w:pPr>
          </w:p>
        </w:tc>
      </w:tr>
      <w:tr w:rsidR="004A2623" w:rsidRPr="00913807" w:rsidTr="009E29A8">
        <w:trPr>
          <w:gridAfter w:val="1"/>
          <w:wAfter w:w="22" w:type="dxa"/>
          <w:trHeight w:val="988"/>
        </w:trPr>
        <w:tc>
          <w:tcPr>
            <w:tcW w:w="552" w:type="dxa"/>
            <w:vMerge/>
          </w:tcPr>
          <w:p w:rsidR="004A2623" w:rsidRPr="00AF7428" w:rsidRDefault="004A2623" w:rsidP="00913807">
            <w:pPr>
              <w:pStyle w:val="Bezodstpw"/>
              <w:jc w:val="center"/>
              <w:rPr>
                <w:sz w:val="20"/>
                <w:szCs w:val="20"/>
              </w:rPr>
            </w:pPr>
          </w:p>
        </w:tc>
        <w:tc>
          <w:tcPr>
            <w:tcW w:w="5946" w:type="dxa"/>
            <w:vMerge/>
          </w:tcPr>
          <w:p w:rsidR="004A2623" w:rsidRPr="00AF7428" w:rsidRDefault="004A2623" w:rsidP="00AF7428">
            <w:pPr>
              <w:pStyle w:val="Bezodstpw"/>
              <w:jc w:val="both"/>
              <w:rPr>
                <w:sz w:val="20"/>
                <w:szCs w:val="20"/>
              </w:rPr>
            </w:pPr>
          </w:p>
        </w:tc>
        <w:tc>
          <w:tcPr>
            <w:tcW w:w="2553" w:type="dxa"/>
          </w:tcPr>
          <w:p w:rsidR="009E29A8" w:rsidRDefault="009E29A8" w:rsidP="009E29A8">
            <w:pPr>
              <w:ind w:left="0" w:firstLine="0"/>
              <w:rPr>
                <w:i/>
                <w:sz w:val="18"/>
              </w:rPr>
            </w:pPr>
          </w:p>
          <w:p w:rsidR="009E29A8" w:rsidRPr="00913807" w:rsidRDefault="009E29A8" w:rsidP="009E29A8">
            <w:pPr>
              <w:ind w:left="0" w:firstLine="0"/>
              <w:rPr>
                <w:i/>
                <w:sz w:val="18"/>
              </w:rPr>
            </w:pPr>
          </w:p>
          <w:p w:rsidR="004A2623" w:rsidRPr="00913807" w:rsidRDefault="004A2623" w:rsidP="00A83702">
            <w:pPr>
              <w:jc w:val="center"/>
              <w:rPr>
                <w:i/>
                <w:sz w:val="18"/>
              </w:rPr>
            </w:pPr>
          </w:p>
          <w:p w:rsidR="004A2623" w:rsidRPr="00913807" w:rsidRDefault="004A2623" w:rsidP="00A83702">
            <w:pPr>
              <w:jc w:val="center"/>
              <w:rPr>
                <w:i/>
                <w:sz w:val="18"/>
              </w:rPr>
            </w:pPr>
            <w:r w:rsidRPr="00913807">
              <w:rPr>
                <w:i/>
                <w:sz w:val="18"/>
              </w:rPr>
              <w:t>………..………………………</w:t>
            </w:r>
          </w:p>
          <w:p w:rsidR="004A2623" w:rsidRPr="00913807" w:rsidRDefault="004A2623" w:rsidP="00A83702">
            <w:pPr>
              <w:jc w:val="center"/>
              <w:rPr>
                <w:i/>
                <w:sz w:val="14"/>
              </w:rPr>
            </w:pPr>
            <w:r w:rsidRPr="00913807">
              <w:rPr>
                <w:i/>
                <w:sz w:val="14"/>
              </w:rPr>
              <w:t>/wpisać nazwę produktu lub producenta/</w:t>
            </w:r>
          </w:p>
        </w:tc>
        <w:tc>
          <w:tcPr>
            <w:tcW w:w="1426" w:type="dxa"/>
            <w:gridSpan w:val="2"/>
            <w:vAlign w:val="center"/>
          </w:tcPr>
          <w:p w:rsidR="004A2623" w:rsidRPr="00913807" w:rsidRDefault="00913807" w:rsidP="00A83702">
            <w:pPr>
              <w:pStyle w:val="Standard"/>
              <w:snapToGrid w:val="0"/>
              <w:jc w:val="center"/>
              <w:rPr>
                <w:sz w:val="20"/>
                <w:szCs w:val="20"/>
              </w:rPr>
            </w:pPr>
            <w:r>
              <w:rPr>
                <w:sz w:val="20"/>
                <w:szCs w:val="20"/>
              </w:rPr>
              <w:t>1</w:t>
            </w:r>
            <w:r w:rsidR="004A2623" w:rsidRPr="00913807">
              <w:rPr>
                <w:sz w:val="20"/>
                <w:szCs w:val="20"/>
              </w:rPr>
              <w:t>l</w:t>
            </w:r>
          </w:p>
        </w:tc>
        <w:tc>
          <w:tcPr>
            <w:tcW w:w="615" w:type="dxa"/>
            <w:vAlign w:val="center"/>
          </w:tcPr>
          <w:p w:rsidR="004A2623" w:rsidRPr="00913807" w:rsidRDefault="004A2623" w:rsidP="00A83702">
            <w:pPr>
              <w:pStyle w:val="TableContents"/>
              <w:jc w:val="center"/>
              <w:rPr>
                <w:rFonts w:cs="Times New Roman"/>
                <w:sz w:val="20"/>
                <w:szCs w:val="20"/>
              </w:rPr>
            </w:pPr>
            <w:r w:rsidRPr="00913807">
              <w:rPr>
                <w:rFonts w:cs="Times New Roman"/>
                <w:sz w:val="20"/>
                <w:szCs w:val="20"/>
              </w:rPr>
              <w:t>szt.</w:t>
            </w:r>
          </w:p>
        </w:tc>
        <w:tc>
          <w:tcPr>
            <w:tcW w:w="808" w:type="dxa"/>
            <w:gridSpan w:val="3"/>
            <w:vAlign w:val="center"/>
          </w:tcPr>
          <w:p w:rsidR="004A2623" w:rsidRPr="00913807" w:rsidRDefault="00913807" w:rsidP="00A83702">
            <w:pPr>
              <w:pStyle w:val="TableContents"/>
              <w:snapToGrid w:val="0"/>
              <w:jc w:val="center"/>
              <w:rPr>
                <w:rFonts w:cs="Times New Roman"/>
                <w:sz w:val="20"/>
                <w:szCs w:val="20"/>
              </w:rPr>
            </w:pPr>
            <w:r>
              <w:rPr>
                <w:rFonts w:cs="Times New Roman"/>
                <w:sz w:val="20"/>
                <w:szCs w:val="20"/>
              </w:rPr>
              <w:t>52</w:t>
            </w:r>
          </w:p>
        </w:tc>
        <w:tc>
          <w:tcPr>
            <w:tcW w:w="1134" w:type="dxa"/>
            <w:gridSpan w:val="2"/>
          </w:tcPr>
          <w:p w:rsidR="004A2623" w:rsidRPr="00913807" w:rsidRDefault="004A2623" w:rsidP="00A83702">
            <w:pPr>
              <w:pStyle w:val="TableContents"/>
              <w:snapToGrid w:val="0"/>
              <w:jc w:val="center"/>
              <w:rPr>
                <w:rFonts w:cs="Times New Roman"/>
                <w:sz w:val="20"/>
                <w:szCs w:val="20"/>
              </w:rPr>
            </w:pPr>
          </w:p>
        </w:tc>
        <w:tc>
          <w:tcPr>
            <w:tcW w:w="1608" w:type="dxa"/>
          </w:tcPr>
          <w:p w:rsidR="004A2623" w:rsidRPr="00913807" w:rsidRDefault="004A2623" w:rsidP="00A83702">
            <w:pPr>
              <w:pStyle w:val="TableContents"/>
              <w:snapToGrid w:val="0"/>
              <w:jc w:val="center"/>
              <w:rPr>
                <w:rFonts w:cs="Times New Roman"/>
                <w:sz w:val="20"/>
                <w:szCs w:val="20"/>
              </w:rPr>
            </w:pPr>
          </w:p>
        </w:tc>
      </w:tr>
      <w:tr w:rsidR="002B50F5" w:rsidRPr="00913807" w:rsidTr="009E29A8">
        <w:trPr>
          <w:gridAfter w:val="1"/>
          <w:wAfter w:w="22" w:type="dxa"/>
          <w:trHeight w:val="2107"/>
        </w:trPr>
        <w:tc>
          <w:tcPr>
            <w:tcW w:w="552" w:type="dxa"/>
          </w:tcPr>
          <w:p w:rsidR="002B50F5" w:rsidRPr="00AF7428" w:rsidRDefault="002B50F5" w:rsidP="00913807">
            <w:pPr>
              <w:pStyle w:val="Bezodstpw"/>
              <w:jc w:val="center"/>
              <w:rPr>
                <w:sz w:val="20"/>
                <w:szCs w:val="20"/>
              </w:rPr>
            </w:pPr>
            <w:r w:rsidRPr="00AF7428">
              <w:rPr>
                <w:sz w:val="20"/>
                <w:szCs w:val="20"/>
              </w:rPr>
              <w:t>2.</w:t>
            </w:r>
          </w:p>
        </w:tc>
        <w:tc>
          <w:tcPr>
            <w:tcW w:w="5946" w:type="dxa"/>
            <w:tcBorders>
              <w:top w:val="single" w:sz="6" w:space="0" w:color="000000"/>
              <w:left w:val="single" w:sz="6" w:space="0" w:color="000000"/>
              <w:bottom w:val="single" w:sz="6" w:space="0" w:color="000000"/>
              <w:right w:val="nil"/>
            </w:tcBorders>
          </w:tcPr>
          <w:p w:rsidR="009E29A8" w:rsidRDefault="009E29A8" w:rsidP="00AE0604">
            <w:pPr>
              <w:pStyle w:val="Bezodstpw"/>
              <w:jc w:val="both"/>
              <w:rPr>
                <w:sz w:val="20"/>
                <w:szCs w:val="20"/>
              </w:rPr>
            </w:pPr>
          </w:p>
          <w:p w:rsidR="002B50F5" w:rsidRPr="00AF7428" w:rsidRDefault="006254EB" w:rsidP="006254EB">
            <w:pPr>
              <w:pStyle w:val="Bezodstpw"/>
              <w:jc w:val="both"/>
              <w:rPr>
                <w:sz w:val="20"/>
                <w:szCs w:val="20"/>
              </w:rPr>
            </w:pPr>
            <w:r w:rsidRPr="006254EB">
              <w:rPr>
                <w:sz w:val="20"/>
                <w:szCs w:val="20"/>
              </w:rPr>
              <w:t xml:space="preserve">Wydajne chusteczki do rąk i powierzchni o działaniu bakteriobójczym, </w:t>
            </w:r>
            <w:proofErr w:type="spellStart"/>
            <w:r w:rsidRPr="006254EB">
              <w:rPr>
                <w:sz w:val="20"/>
                <w:szCs w:val="20"/>
              </w:rPr>
              <w:t>drożdzakobójczym</w:t>
            </w:r>
            <w:proofErr w:type="spellEnd"/>
            <w:r w:rsidRPr="006254EB">
              <w:rPr>
                <w:sz w:val="20"/>
                <w:szCs w:val="20"/>
              </w:rPr>
              <w:t xml:space="preserve">, </w:t>
            </w:r>
            <w:proofErr w:type="spellStart"/>
            <w:r w:rsidRPr="006254EB">
              <w:rPr>
                <w:sz w:val="20"/>
                <w:szCs w:val="20"/>
              </w:rPr>
              <w:t>bójczym</w:t>
            </w:r>
            <w:proofErr w:type="spellEnd"/>
            <w:r w:rsidRPr="006254EB">
              <w:rPr>
                <w:sz w:val="20"/>
                <w:szCs w:val="20"/>
              </w:rPr>
              <w:t xml:space="preserve"> wobec prątków gruźlicy i ograniczony wirusobójczym (działają m in. na wirusa opryszczki, wirusa HIV, wirusa żółtaczki typu B i C i wirusa Rota). Przebadany dermatologicznie.</w:t>
            </w:r>
            <w:r>
              <w:rPr>
                <w:sz w:val="20"/>
                <w:szCs w:val="20"/>
              </w:rPr>
              <w:t xml:space="preserve"> </w:t>
            </w:r>
            <w:proofErr w:type="spellStart"/>
            <w:r w:rsidR="004C66CE">
              <w:rPr>
                <w:sz w:val="20"/>
                <w:szCs w:val="20"/>
              </w:rPr>
              <w:t>p</w:t>
            </w:r>
            <w:r w:rsidRPr="006254EB">
              <w:rPr>
                <w:sz w:val="20"/>
                <w:szCs w:val="20"/>
              </w:rPr>
              <w:t>H</w:t>
            </w:r>
            <w:proofErr w:type="spellEnd"/>
            <w:r w:rsidRPr="006254EB">
              <w:rPr>
                <w:sz w:val="20"/>
                <w:szCs w:val="20"/>
              </w:rPr>
              <w:t xml:space="preserve"> 7,3-7,8 gęstoś</w:t>
            </w:r>
            <w:r>
              <w:rPr>
                <w:sz w:val="20"/>
                <w:szCs w:val="20"/>
              </w:rPr>
              <w:t>ć względna przy temperaturze 20</w:t>
            </w:r>
            <w:r w:rsidRPr="006254EB">
              <w:rPr>
                <w:sz w:val="16"/>
                <w:szCs w:val="20"/>
                <w:vertAlign w:val="superscript"/>
              </w:rPr>
              <w:t>o</w:t>
            </w:r>
            <w:r w:rsidRPr="006254EB">
              <w:rPr>
                <w:sz w:val="16"/>
                <w:szCs w:val="20"/>
              </w:rPr>
              <w:t xml:space="preserve"> </w:t>
            </w:r>
            <w:r w:rsidRPr="006254EB">
              <w:rPr>
                <w:sz w:val="20"/>
                <w:szCs w:val="20"/>
              </w:rPr>
              <w:t>C 0,87 kg/m</w:t>
            </w:r>
            <w:r w:rsidRPr="006254EB">
              <w:rPr>
                <w:sz w:val="20"/>
                <w:szCs w:val="20"/>
                <w:vertAlign w:val="superscript"/>
              </w:rPr>
              <w:t>3</w:t>
            </w:r>
            <w:r w:rsidRPr="006254EB">
              <w:rPr>
                <w:sz w:val="20"/>
                <w:szCs w:val="20"/>
              </w:rPr>
              <w:t xml:space="preserve"> taki jak </w:t>
            </w:r>
            <w:proofErr w:type="spellStart"/>
            <w:r w:rsidRPr="006254EB">
              <w:rPr>
                <w:sz w:val="20"/>
                <w:szCs w:val="20"/>
              </w:rPr>
              <w:t>Medisept</w:t>
            </w:r>
            <w:proofErr w:type="spellEnd"/>
            <w:r w:rsidRPr="006254EB">
              <w:rPr>
                <w:sz w:val="20"/>
                <w:szCs w:val="20"/>
              </w:rPr>
              <w:t xml:space="preserve"> lub produkt równoważny.</w:t>
            </w:r>
          </w:p>
        </w:tc>
        <w:tc>
          <w:tcPr>
            <w:tcW w:w="2553" w:type="dxa"/>
          </w:tcPr>
          <w:p w:rsidR="002B50F5" w:rsidRPr="00913807" w:rsidRDefault="002B50F5" w:rsidP="002B50F5">
            <w:pPr>
              <w:jc w:val="center"/>
              <w:rPr>
                <w:i/>
                <w:sz w:val="18"/>
              </w:rPr>
            </w:pPr>
          </w:p>
          <w:p w:rsidR="002B50F5" w:rsidRPr="00913807" w:rsidRDefault="002B50F5" w:rsidP="002B50F5">
            <w:pPr>
              <w:jc w:val="center"/>
              <w:rPr>
                <w:i/>
                <w:sz w:val="18"/>
              </w:rPr>
            </w:pPr>
          </w:p>
          <w:p w:rsidR="002B50F5" w:rsidRPr="00913807" w:rsidRDefault="002B50F5" w:rsidP="002B50F5">
            <w:pPr>
              <w:jc w:val="center"/>
              <w:rPr>
                <w:i/>
                <w:sz w:val="18"/>
              </w:rPr>
            </w:pPr>
          </w:p>
          <w:p w:rsidR="002B50F5" w:rsidRDefault="002B50F5" w:rsidP="002B50F5">
            <w:pPr>
              <w:jc w:val="center"/>
              <w:rPr>
                <w:i/>
                <w:sz w:val="18"/>
              </w:rPr>
            </w:pPr>
          </w:p>
          <w:p w:rsidR="006254EB" w:rsidRDefault="006254EB" w:rsidP="002B50F5">
            <w:pPr>
              <w:jc w:val="center"/>
              <w:rPr>
                <w:i/>
                <w:sz w:val="18"/>
              </w:rPr>
            </w:pPr>
          </w:p>
          <w:p w:rsidR="006254EB" w:rsidRDefault="006254EB" w:rsidP="002B50F5">
            <w:pPr>
              <w:jc w:val="center"/>
              <w:rPr>
                <w:i/>
                <w:sz w:val="18"/>
              </w:rPr>
            </w:pPr>
          </w:p>
          <w:p w:rsidR="006254EB" w:rsidRDefault="006254EB" w:rsidP="002B50F5">
            <w:pPr>
              <w:jc w:val="center"/>
              <w:rPr>
                <w:i/>
                <w:sz w:val="18"/>
              </w:rPr>
            </w:pPr>
          </w:p>
          <w:p w:rsidR="009E29A8" w:rsidRPr="00913807" w:rsidRDefault="009E29A8" w:rsidP="002B50F5">
            <w:pPr>
              <w:jc w:val="center"/>
              <w:rPr>
                <w:i/>
                <w:sz w:val="18"/>
              </w:rPr>
            </w:pPr>
          </w:p>
          <w:p w:rsidR="002B50F5" w:rsidRPr="00913807" w:rsidRDefault="002B50F5" w:rsidP="002B50F5">
            <w:pPr>
              <w:jc w:val="center"/>
              <w:rPr>
                <w:i/>
                <w:sz w:val="18"/>
              </w:rPr>
            </w:pPr>
            <w:r w:rsidRPr="00913807">
              <w:rPr>
                <w:i/>
                <w:sz w:val="18"/>
              </w:rPr>
              <w:t>………..………………………</w:t>
            </w:r>
          </w:p>
          <w:p w:rsidR="002B50F5" w:rsidRPr="00913807" w:rsidRDefault="002B50F5" w:rsidP="002B50F5">
            <w:pPr>
              <w:jc w:val="center"/>
              <w:rPr>
                <w:i/>
                <w:sz w:val="14"/>
              </w:rPr>
            </w:pPr>
            <w:r w:rsidRPr="00913807">
              <w:rPr>
                <w:i/>
                <w:sz w:val="14"/>
              </w:rPr>
              <w:t xml:space="preserve">/wpisać nazwę produktu lub </w:t>
            </w:r>
            <w:r w:rsidR="00A908F0">
              <w:rPr>
                <w:i/>
                <w:sz w:val="14"/>
              </w:rPr>
              <w:t>producenta/</w:t>
            </w:r>
          </w:p>
        </w:tc>
        <w:tc>
          <w:tcPr>
            <w:tcW w:w="1426" w:type="dxa"/>
            <w:gridSpan w:val="2"/>
            <w:vAlign w:val="center"/>
          </w:tcPr>
          <w:p w:rsidR="002B50F5" w:rsidRPr="00913807" w:rsidRDefault="00AE0604" w:rsidP="002B50F5">
            <w:pPr>
              <w:pStyle w:val="Standard"/>
              <w:snapToGrid w:val="0"/>
              <w:jc w:val="center"/>
              <w:rPr>
                <w:sz w:val="20"/>
                <w:szCs w:val="20"/>
                <w:lang w:val="en-US"/>
              </w:rPr>
            </w:pPr>
            <w:r>
              <w:rPr>
                <w:sz w:val="20"/>
                <w:szCs w:val="20"/>
                <w:lang w:val="en-US"/>
              </w:rPr>
              <w:t>50</w:t>
            </w:r>
            <w:r w:rsidR="002B50F5" w:rsidRPr="00913807">
              <w:rPr>
                <w:sz w:val="20"/>
                <w:szCs w:val="20"/>
                <w:lang w:val="en-US"/>
              </w:rPr>
              <w:t>szt.</w:t>
            </w:r>
          </w:p>
          <w:p w:rsidR="002B50F5" w:rsidRPr="00913807" w:rsidRDefault="0036589D" w:rsidP="0036589D">
            <w:pPr>
              <w:pStyle w:val="Standard"/>
              <w:snapToGrid w:val="0"/>
              <w:jc w:val="center"/>
              <w:rPr>
                <w:sz w:val="20"/>
                <w:szCs w:val="20"/>
                <w:lang w:val="en-US"/>
              </w:rPr>
            </w:pPr>
            <w:r w:rsidRPr="00913807">
              <w:rPr>
                <w:sz w:val="20"/>
                <w:szCs w:val="20"/>
                <w:lang w:val="en-US"/>
              </w:rPr>
              <w:t>w op</w:t>
            </w:r>
            <w:r w:rsidR="002B50F5" w:rsidRPr="00913807">
              <w:rPr>
                <w:sz w:val="20"/>
                <w:szCs w:val="20"/>
                <w:lang w:val="en-US"/>
              </w:rPr>
              <w:t>.</w:t>
            </w:r>
          </w:p>
        </w:tc>
        <w:tc>
          <w:tcPr>
            <w:tcW w:w="615" w:type="dxa"/>
            <w:vAlign w:val="center"/>
          </w:tcPr>
          <w:p w:rsidR="002B50F5" w:rsidRPr="00913807" w:rsidRDefault="00AF7428" w:rsidP="002B50F5">
            <w:pPr>
              <w:pStyle w:val="TableContents"/>
              <w:jc w:val="center"/>
              <w:rPr>
                <w:rFonts w:cs="Times New Roman"/>
                <w:sz w:val="20"/>
                <w:szCs w:val="20"/>
              </w:rPr>
            </w:pPr>
            <w:r w:rsidRPr="00913807">
              <w:rPr>
                <w:rFonts w:cs="Times New Roman"/>
                <w:sz w:val="20"/>
                <w:szCs w:val="20"/>
              </w:rPr>
              <w:t>o</w:t>
            </w:r>
            <w:r w:rsidR="002B50F5" w:rsidRPr="00913807">
              <w:rPr>
                <w:rFonts w:cs="Times New Roman"/>
                <w:sz w:val="20"/>
                <w:szCs w:val="20"/>
              </w:rPr>
              <w:t>p</w:t>
            </w:r>
            <w:r w:rsidRPr="00913807">
              <w:rPr>
                <w:rFonts w:cs="Times New Roman"/>
                <w:sz w:val="20"/>
                <w:szCs w:val="20"/>
              </w:rPr>
              <w:t>.</w:t>
            </w:r>
          </w:p>
        </w:tc>
        <w:tc>
          <w:tcPr>
            <w:tcW w:w="808" w:type="dxa"/>
            <w:gridSpan w:val="3"/>
            <w:vAlign w:val="center"/>
          </w:tcPr>
          <w:p w:rsidR="002B50F5" w:rsidRPr="00913807" w:rsidRDefault="00AE0604" w:rsidP="002B50F5">
            <w:pPr>
              <w:pStyle w:val="TableContents"/>
              <w:snapToGrid w:val="0"/>
              <w:jc w:val="center"/>
              <w:rPr>
                <w:rFonts w:cs="Times New Roman"/>
                <w:sz w:val="20"/>
                <w:szCs w:val="20"/>
              </w:rPr>
            </w:pPr>
            <w:r>
              <w:rPr>
                <w:rFonts w:cs="Times New Roman"/>
                <w:sz w:val="20"/>
                <w:szCs w:val="20"/>
              </w:rPr>
              <w:t>3 120</w:t>
            </w:r>
          </w:p>
        </w:tc>
        <w:tc>
          <w:tcPr>
            <w:tcW w:w="1134" w:type="dxa"/>
            <w:gridSpan w:val="2"/>
          </w:tcPr>
          <w:p w:rsidR="002B50F5" w:rsidRPr="00913807" w:rsidRDefault="002B50F5" w:rsidP="002B50F5">
            <w:pPr>
              <w:pStyle w:val="TableContents"/>
              <w:snapToGrid w:val="0"/>
              <w:jc w:val="center"/>
              <w:rPr>
                <w:rFonts w:cs="Times New Roman"/>
                <w:sz w:val="20"/>
                <w:szCs w:val="20"/>
              </w:rPr>
            </w:pPr>
          </w:p>
        </w:tc>
        <w:tc>
          <w:tcPr>
            <w:tcW w:w="1608" w:type="dxa"/>
          </w:tcPr>
          <w:p w:rsidR="002B50F5" w:rsidRPr="00913807" w:rsidRDefault="002B50F5" w:rsidP="002B50F5">
            <w:pPr>
              <w:pStyle w:val="TableContents"/>
              <w:snapToGrid w:val="0"/>
              <w:jc w:val="center"/>
              <w:rPr>
                <w:rFonts w:cs="Times New Roman"/>
                <w:sz w:val="20"/>
                <w:szCs w:val="20"/>
              </w:rPr>
            </w:pPr>
          </w:p>
        </w:tc>
      </w:tr>
      <w:tr w:rsidR="00385163" w:rsidRPr="00913807" w:rsidTr="00511DC2">
        <w:trPr>
          <w:gridAfter w:val="1"/>
          <w:wAfter w:w="22" w:type="dxa"/>
          <w:trHeight w:val="469"/>
        </w:trPr>
        <w:tc>
          <w:tcPr>
            <w:tcW w:w="552" w:type="dxa"/>
            <w:vMerge w:val="restart"/>
          </w:tcPr>
          <w:p w:rsidR="00A908F0" w:rsidRPr="00A908F0" w:rsidRDefault="00A908F0" w:rsidP="00913807">
            <w:pPr>
              <w:pStyle w:val="Bezodstpw"/>
              <w:jc w:val="center"/>
              <w:rPr>
                <w:sz w:val="20"/>
                <w:szCs w:val="20"/>
              </w:rPr>
            </w:pPr>
            <w:r w:rsidRPr="00A908F0">
              <w:rPr>
                <w:sz w:val="20"/>
                <w:szCs w:val="20"/>
              </w:rPr>
              <w:lastRenderedPageBreak/>
              <w:t>3.</w:t>
            </w:r>
          </w:p>
        </w:tc>
        <w:tc>
          <w:tcPr>
            <w:tcW w:w="5946" w:type="dxa"/>
            <w:vMerge w:val="restart"/>
            <w:tcBorders>
              <w:top w:val="nil"/>
              <w:left w:val="single" w:sz="6" w:space="0" w:color="000000"/>
              <w:right w:val="nil"/>
            </w:tcBorders>
          </w:tcPr>
          <w:p w:rsidR="009E29A8" w:rsidRDefault="009E29A8" w:rsidP="00AF7428">
            <w:pPr>
              <w:pStyle w:val="Bezodstpw"/>
              <w:jc w:val="both"/>
              <w:rPr>
                <w:sz w:val="20"/>
                <w:szCs w:val="20"/>
              </w:rPr>
            </w:pPr>
          </w:p>
          <w:p w:rsidR="006254EB" w:rsidRDefault="006254EB" w:rsidP="00AF7428">
            <w:pPr>
              <w:pStyle w:val="Bezodstpw"/>
              <w:jc w:val="both"/>
              <w:rPr>
                <w:sz w:val="20"/>
                <w:szCs w:val="20"/>
              </w:rPr>
            </w:pPr>
          </w:p>
          <w:p w:rsidR="009E29A8" w:rsidRPr="00A908F0" w:rsidRDefault="006254EB" w:rsidP="00AF7428">
            <w:pPr>
              <w:pStyle w:val="Bezodstpw"/>
              <w:jc w:val="both"/>
              <w:rPr>
                <w:sz w:val="20"/>
                <w:szCs w:val="20"/>
              </w:rPr>
            </w:pPr>
            <w:r w:rsidRPr="006254EB">
              <w:rPr>
                <w:bCs/>
                <w:sz w:val="20"/>
                <w:szCs w:val="20"/>
              </w:rPr>
              <w:t>Syntetyczne mydło w płynie do częstego chirurgicznego i higienicznego mycia rąk oraz skóry ciała i włosów</w:t>
            </w:r>
            <w:r>
              <w:rPr>
                <w:bCs/>
                <w:sz w:val="20"/>
                <w:szCs w:val="20"/>
              </w:rPr>
              <w:t>,</w:t>
            </w:r>
            <w:r w:rsidRPr="006254EB">
              <w:rPr>
                <w:bCs/>
                <w:sz w:val="20"/>
                <w:szCs w:val="20"/>
              </w:rPr>
              <w:t xml:space="preserve"> taki jak „</w:t>
            </w:r>
            <w:proofErr w:type="spellStart"/>
            <w:r w:rsidRPr="006254EB">
              <w:rPr>
                <w:bCs/>
                <w:sz w:val="20"/>
                <w:szCs w:val="20"/>
              </w:rPr>
              <w:t>Sensiva</w:t>
            </w:r>
            <w:proofErr w:type="spellEnd"/>
            <w:r w:rsidRPr="006254EB">
              <w:rPr>
                <w:bCs/>
                <w:sz w:val="20"/>
                <w:szCs w:val="20"/>
              </w:rPr>
              <w:t xml:space="preserve"> (myjąca) lub równoważne </w:t>
            </w:r>
            <w:r w:rsidRPr="006254EB">
              <w:rPr>
                <w:sz w:val="20"/>
                <w:szCs w:val="20"/>
              </w:rPr>
              <w:t>o parametrach i właściwościach równych lub nie gorszych</w:t>
            </w:r>
            <w:r w:rsidRPr="006254EB">
              <w:rPr>
                <w:bCs/>
                <w:sz w:val="20"/>
                <w:szCs w:val="20"/>
              </w:rPr>
              <w:t>. Ma zawierać substancje pielęgnujące, tolerowane przez wrażliwą skórę przy częstym myciu. Nie wywołujący alergii i nie podrażniający skóry. Dokładnie czyszczący zanieczyszczenia i mikroorg</w:t>
            </w:r>
            <w:r>
              <w:rPr>
                <w:bCs/>
                <w:sz w:val="20"/>
                <w:szCs w:val="20"/>
              </w:rPr>
              <w:t xml:space="preserve">anizmy. Posiadający neutralne </w:t>
            </w:r>
            <w:proofErr w:type="spellStart"/>
            <w:r>
              <w:rPr>
                <w:bCs/>
                <w:sz w:val="20"/>
                <w:szCs w:val="20"/>
              </w:rPr>
              <w:t>pH</w:t>
            </w:r>
            <w:proofErr w:type="spellEnd"/>
            <w:r w:rsidRPr="006254EB">
              <w:rPr>
                <w:bCs/>
                <w:sz w:val="20"/>
                <w:szCs w:val="20"/>
              </w:rPr>
              <w:t xml:space="preserve"> dla skóry</w:t>
            </w:r>
            <w:r>
              <w:rPr>
                <w:bCs/>
                <w:sz w:val="20"/>
                <w:szCs w:val="20"/>
              </w:rPr>
              <w:t xml:space="preserve"> </w:t>
            </w:r>
            <w:r w:rsidRPr="006254EB">
              <w:rPr>
                <w:bCs/>
                <w:sz w:val="20"/>
                <w:szCs w:val="20"/>
              </w:rPr>
              <w:t>(3,5 do 5,5).</w:t>
            </w:r>
          </w:p>
        </w:tc>
        <w:tc>
          <w:tcPr>
            <w:tcW w:w="2553" w:type="dxa"/>
          </w:tcPr>
          <w:p w:rsidR="00A908F0" w:rsidRDefault="00A908F0" w:rsidP="002B50F5">
            <w:pPr>
              <w:jc w:val="center"/>
              <w:rPr>
                <w:i/>
                <w:sz w:val="18"/>
              </w:rPr>
            </w:pPr>
          </w:p>
          <w:p w:rsidR="009E29A8" w:rsidRDefault="009E29A8" w:rsidP="002B50F5">
            <w:pPr>
              <w:jc w:val="center"/>
              <w:rPr>
                <w:i/>
                <w:sz w:val="18"/>
              </w:rPr>
            </w:pPr>
          </w:p>
          <w:p w:rsidR="006254EB" w:rsidRPr="00A908F0" w:rsidRDefault="006254EB" w:rsidP="002B50F5">
            <w:pPr>
              <w:jc w:val="center"/>
              <w:rPr>
                <w:i/>
                <w:sz w:val="18"/>
              </w:rPr>
            </w:pPr>
          </w:p>
          <w:p w:rsidR="00A908F0" w:rsidRPr="00A908F0" w:rsidRDefault="00A908F0" w:rsidP="00A908F0">
            <w:pPr>
              <w:jc w:val="center"/>
              <w:rPr>
                <w:i/>
                <w:sz w:val="18"/>
              </w:rPr>
            </w:pPr>
            <w:r w:rsidRPr="00A908F0">
              <w:rPr>
                <w:i/>
                <w:sz w:val="18"/>
              </w:rPr>
              <w:t>………..………………………</w:t>
            </w:r>
          </w:p>
          <w:p w:rsidR="00A908F0" w:rsidRPr="00A908F0" w:rsidRDefault="00A908F0" w:rsidP="00A908F0">
            <w:pPr>
              <w:jc w:val="center"/>
              <w:rPr>
                <w:i/>
                <w:sz w:val="18"/>
              </w:rPr>
            </w:pPr>
            <w:r w:rsidRPr="00A908F0">
              <w:rPr>
                <w:i/>
                <w:sz w:val="14"/>
              </w:rPr>
              <w:t>/wpisać nazwę produktu lub producenta/</w:t>
            </w:r>
          </w:p>
        </w:tc>
        <w:tc>
          <w:tcPr>
            <w:tcW w:w="1426" w:type="dxa"/>
            <w:gridSpan w:val="2"/>
          </w:tcPr>
          <w:p w:rsidR="00A908F0" w:rsidRPr="00A908F0" w:rsidRDefault="00A908F0" w:rsidP="002B50F5">
            <w:pPr>
              <w:jc w:val="center"/>
            </w:pPr>
          </w:p>
          <w:p w:rsidR="00A908F0" w:rsidRPr="00A908F0" w:rsidRDefault="00A908F0" w:rsidP="002B50F5">
            <w:pPr>
              <w:jc w:val="center"/>
            </w:pPr>
            <w:r w:rsidRPr="00A908F0">
              <w:t>500ml</w:t>
            </w:r>
          </w:p>
        </w:tc>
        <w:tc>
          <w:tcPr>
            <w:tcW w:w="627" w:type="dxa"/>
            <w:gridSpan w:val="2"/>
          </w:tcPr>
          <w:p w:rsidR="00A908F0" w:rsidRPr="00A908F0" w:rsidRDefault="00A908F0" w:rsidP="002B50F5">
            <w:pPr>
              <w:jc w:val="center"/>
            </w:pPr>
          </w:p>
          <w:p w:rsidR="00A908F0" w:rsidRPr="00A908F0" w:rsidRDefault="00A908F0" w:rsidP="002B50F5">
            <w:pPr>
              <w:jc w:val="center"/>
            </w:pPr>
            <w:r w:rsidRPr="00A908F0">
              <w:t>szt.</w:t>
            </w:r>
          </w:p>
        </w:tc>
        <w:tc>
          <w:tcPr>
            <w:tcW w:w="796" w:type="dxa"/>
            <w:gridSpan w:val="2"/>
          </w:tcPr>
          <w:p w:rsidR="00A908F0" w:rsidRDefault="00A908F0" w:rsidP="002B50F5">
            <w:pPr>
              <w:pStyle w:val="TableContents"/>
              <w:snapToGrid w:val="0"/>
              <w:jc w:val="center"/>
              <w:rPr>
                <w:rFonts w:cs="Times New Roman"/>
                <w:sz w:val="20"/>
                <w:szCs w:val="20"/>
              </w:rPr>
            </w:pPr>
          </w:p>
          <w:p w:rsidR="00A908F0" w:rsidRPr="00A908F0" w:rsidRDefault="00A908F0" w:rsidP="002B50F5">
            <w:pPr>
              <w:pStyle w:val="TableContents"/>
              <w:snapToGrid w:val="0"/>
              <w:jc w:val="center"/>
              <w:rPr>
                <w:rFonts w:cs="Times New Roman"/>
                <w:sz w:val="20"/>
                <w:szCs w:val="20"/>
              </w:rPr>
            </w:pPr>
            <w:r>
              <w:rPr>
                <w:rFonts w:cs="Times New Roman"/>
                <w:sz w:val="20"/>
                <w:szCs w:val="20"/>
              </w:rPr>
              <w:t>100</w:t>
            </w:r>
          </w:p>
        </w:tc>
        <w:tc>
          <w:tcPr>
            <w:tcW w:w="1134" w:type="dxa"/>
            <w:gridSpan w:val="2"/>
          </w:tcPr>
          <w:p w:rsidR="00A908F0" w:rsidRPr="00A908F0" w:rsidRDefault="00A908F0" w:rsidP="002B50F5">
            <w:pPr>
              <w:pStyle w:val="TableContents"/>
              <w:snapToGrid w:val="0"/>
              <w:jc w:val="center"/>
              <w:rPr>
                <w:rFonts w:cs="Times New Roman"/>
                <w:sz w:val="20"/>
                <w:szCs w:val="20"/>
              </w:rPr>
            </w:pPr>
          </w:p>
        </w:tc>
        <w:tc>
          <w:tcPr>
            <w:tcW w:w="1608" w:type="dxa"/>
          </w:tcPr>
          <w:p w:rsidR="00A908F0" w:rsidRPr="00A908F0" w:rsidRDefault="00A908F0" w:rsidP="002B50F5">
            <w:pPr>
              <w:pStyle w:val="TableContents"/>
              <w:snapToGrid w:val="0"/>
              <w:jc w:val="center"/>
              <w:rPr>
                <w:rFonts w:cs="Times New Roman"/>
                <w:sz w:val="20"/>
                <w:szCs w:val="20"/>
              </w:rPr>
            </w:pPr>
          </w:p>
        </w:tc>
      </w:tr>
      <w:tr w:rsidR="00385163" w:rsidRPr="00913807" w:rsidTr="00511DC2">
        <w:trPr>
          <w:gridAfter w:val="1"/>
          <w:wAfter w:w="22" w:type="dxa"/>
          <w:trHeight w:val="594"/>
        </w:trPr>
        <w:tc>
          <w:tcPr>
            <w:tcW w:w="552" w:type="dxa"/>
            <w:vMerge/>
          </w:tcPr>
          <w:p w:rsidR="00A908F0" w:rsidRPr="00A908F0" w:rsidRDefault="00A908F0" w:rsidP="00913807">
            <w:pPr>
              <w:pStyle w:val="Bezodstpw"/>
              <w:jc w:val="center"/>
              <w:rPr>
                <w:sz w:val="20"/>
                <w:szCs w:val="20"/>
              </w:rPr>
            </w:pPr>
          </w:p>
        </w:tc>
        <w:tc>
          <w:tcPr>
            <w:tcW w:w="5946" w:type="dxa"/>
            <w:vMerge/>
            <w:tcBorders>
              <w:left w:val="single" w:sz="6" w:space="0" w:color="000000"/>
              <w:right w:val="nil"/>
            </w:tcBorders>
          </w:tcPr>
          <w:p w:rsidR="00A908F0" w:rsidRPr="00A908F0" w:rsidRDefault="00A908F0" w:rsidP="00AF7428">
            <w:pPr>
              <w:pStyle w:val="Bezodstpw"/>
              <w:jc w:val="both"/>
              <w:rPr>
                <w:sz w:val="20"/>
                <w:szCs w:val="20"/>
              </w:rPr>
            </w:pPr>
          </w:p>
        </w:tc>
        <w:tc>
          <w:tcPr>
            <w:tcW w:w="2553" w:type="dxa"/>
          </w:tcPr>
          <w:p w:rsidR="00A908F0" w:rsidRDefault="00A908F0" w:rsidP="002B50F5">
            <w:pPr>
              <w:jc w:val="center"/>
              <w:rPr>
                <w:i/>
                <w:sz w:val="18"/>
              </w:rPr>
            </w:pPr>
          </w:p>
          <w:p w:rsidR="009E29A8" w:rsidRDefault="009E29A8" w:rsidP="002B50F5">
            <w:pPr>
              <w:jc w:val="center"/>
              <w:rPr>
                <w:i/>
                <w:sz w:val="18"/>
              </w:rPr>
            </w:pPr>
          </w:p>
          <w:p w:rsidR="006254EB" w:rsidRPr="00A908F0" w:rsidRDefault="006254EB" w:rsidP="002B50F5">
            <w:pPr>
              <w:jc w:val="center"/>
              <w:rPr>
                <w:i/>
                <w:sz w:val="18"/>
              </w:rPr>
            </w:pPr>
          </w:p>
          <w:p w:rsidR="00A908F0" w:rsidRPr="00A908F0" w:rsidRDefault="00A908F0" w:rsidP="00A908F0">
            <w:pPr>
              <w:jc w:val="center"/>
              <w:rPr>
                <w:i/>
                <w:sz w:val="18"/>
              </w:rPr>
            </w:pPr>
            <w:r w:rsidRPr="00A908F0">
              <w:rPr>
                <w:i/>
                <w:sz w:val="18"/>
              </w:rPr>
              <w:t>………..………………………</w:t>
            </w:r>
          </w:p>
          <w:p w:rsidR="00A908F0" w:rsidRPr="00A908F0" w:rsidRDefault="00A908F0" w:rsidP="00A908F0">
            <w:pPr>
              <w:jc w:val="center"/>
              <w:rPr>
                <w:i/>
                <w:sz w:val="18"/>
              </w:rPr>
            </w:pPr>
            <w:r w:rsidRPr="00A908F0">
              <w:rPr>
                <w:i/>
                <w:sz w:val="14"/>
              </w:rPr>
              <w:t>/wpisać nazwę produktu lub producenta/</w:t>
            </w:r>
          </w:p>
        </w:tc>
        <w:tc>
          <w:tcPr>
            <w:tcW w:w="1426" w:type="dxa"/>
            <w:gridSpan w:val="2"/>
          </w:tcPr>
          <w:p w:rsidR="00A908F0" w:rsidRPr="00A908F0" w:rsidRDefault="00A908F0" w:rsidP="002B50F5">
            <w:pPr>
              <w:jc w:val="center"/>
            </w:pPr>
          </w:p>
          <w:p w:rsidR="00A908F0" w:rsidRPr="00A908F0" w:rsidRDefault="00A908F0" w:rsidP="002B50F5">
            <w:pPr>
              <w:jc w:val="center"/>
            </w:pPr>
            <w:r w:rsidRPr="00A908F0">
              <w:t xml:space="preserve">1l + </w:t>
            </w:r>
            <w:proofErr w:type="spellStart"/>
            <w:r w:rsidRPr="00A908F0">
              <w:t>new</w:t>
            </w:r>
            <w:proofErr w:type="spellEnd"/>
            <w:r w:rsidRPr="00A908F0">
              <w:t>.</w:t>
            </w:r>
          </w:p>
        </w:tc>
        <w:tc>
          <w:tcPr>
            <w:tcW w:w="627" w:type="dxa"/>
            <w:gridSpan w:val="2"/>
          </w:tcPr>
          <w:p w:rsidR="00A908F0" w:rsidRDefault="00A908F0" w:rsidP="002B50F5">
            <w:pPr>
              <w:jc w:val="center"/>
            </w:pPr>
          </w:p>
          <w:p w:rsidR="00A908F0" w:rsidRPr="00A908F0" w:rsidRDefault="00A908F0" w:rsidP="002B50F5">
            <w:pPr>
              <w:jc w:val="center"/>
            </w:pPr>
            <w:r>
              <w:t>szt.</w:t>
            </w:r>
          </w:p>
        </w:tc>
        <w:tc>
          <w:tcPr>
            <w:tcW w:w="796" w:type="dxa"/>
            <w:gridSpan w:val="2"/>
          </w:tcPr>
          <w:p w:rsidR="00A908F0" w:rsidRDefault="00A908F0" w:rsidP="002B50F5">
            <w:pPr>
              <w:jc w:val="center"/>
            </w:pPr>
          </w:p>
          <w:p w:rsidR="00A908F0" w:rsidRPr="00A908F0" w:rsidRDefault="00A908F0" w:rsidP="002B50F5">
            <w:pPr>
              <w:jc w:val="center"/>
            </w:pPr>
            <w:r>
              <w:t>23</w:t>
            </w:r>
          </w:p>
        </w:tc>
        <w:tc>
          <w:tcPr>
            <w:tcW w:w="1134" w:type="dxa"/>
            <w:gridSpan w:val="2"/>
          </w:tcPr>
          <w:p w:rsidR="00A908F0" w:rsidRPr="00A908F0" w:rsidRDefault="00A908F0" w:rsidP="002B50F5">
            <w:pPr>
              <w:jc w:val="center"/>
            </w:pPr>
          </w:p>
        </w:tc>
        <w:tc>
          <w:tcPr>
            <w:tcW w:w="1608" w:type="dxa"/>
          </w:tcPr>
          <w:p w:rsidR="00A908F0" w:rsidRPr="00A908F0" w:rsidRDefault="00A908F0" w:rsidP="002B50F5">
            <w:pPr>
              <w:jc w:val="center"/>
            </w:pPr>
          </w:p>
        </w:tc>
      </w:tr>
      <w:tr w:rsidR="00385163" w:rsidRPr="00913807" w:rsidTr="006254EB">
        <w:trPr>
          <w:gridAfter w:val="1"/>
          <w:wAfter w:w="22" w:type="dxa"/>
          <w:trHeight w:val="499"/>
        </w:trPr>
        <w:tc>
          <w:tcPr>
            <w:tcW w:w="552" w:type="dxa"/>
            <w:vMerge/>
          </w:tcPr>
          <w:p w:rsidR="00A908F0" w:rsidRPr="00A908F0" w:rsidRDefault="00A908F0" w:rsidP="00913807">
            <w:pPr>
              <w:pStyle w:val="Bezodstpw"/>
              <w:jc w:val="center"/>
              <w:rPr>
                <w:sz w:val="20"/>
                <w:szCs w:val="20"/>
              </w:rPr>
            </w:pPr>
          </w:p>
        </w:tc>
        <w:tc>
          <w:tcPr>
            <w:tcW w:w="5946" w:type="dxa"/>
            <w:vMerge/>
            <w:tcBorders>
              <w:left w:val="single" w:sz="6" w:space="0" w:color="000000"/>
              <w:bottom w:val="single" w:sz="6" w:space="0" w:color="000000"/>
              <w:right w:val="nil"/>
            </w:tcBorders>
          </w:tcPr>
          <w:p w:rsidR="00A908F0" w:rsidRPr="00A908F0" w:rsidRDefault="00A908F0" w:rsidP="00AF7428">
            <w:pPr>
              <w:pStyle w:val="Bezodstpw"/>
              <w:jc w:val="both"/>
              <w:rPr>
                <w:sz w:val="20"/>
                <w:szCs w:val="20"/>
              </w:rPr>
            </w:pPr>
          </w:p>
        </w:tc>
        <w:tc>
          <w:tcPr>
            <w:tcW w:w="2553" w:type="dxa"/>
          </w:tcPr>
          <w:p w:rsidR="00A908F0" w:rsidRDefault="00A908F0" w:rsidP="002B50F5">
            <w:pPr>
              <w:jc w:val="center"/>
              <w:rPr>
                <w:i/>
                <w:sz w:val="18"/>
              </w:rPr>
            </w:pPr>
          </w:p>
          <w:p w:rsidR="009E29A8" w:rsidRDefault="009E29A8" w:rsidP="002B50F5">
            <w:pPr>
              <w:jc w:val="center"/>
              <w:rPr>
                <w:i/>
                <w:sz w:val="18"/>
              </w:rPr>
            </w:pPr>
          </w:p>
          <w:p w:rsidR="006254EB" w:rsidRPr="00A908F0" w:rsidRDefault="006254EB" w:rsidP="002B50F5">
            <w:pPr>
              <w:jc w:val="center"/>
              <w:rPr>
                <w:i/>
                <w:sz w:val="18"/>
              </w:rPr>
            </w:pPr>
          </w:p>
          <w:p w:rsidR="00A908F0" w:rsidRPr="00A908F0" w:rsidRDefault="00A908F0" w:rsidP="00A908F0">
            <w:pPr>
              <w:jc w:val="center"/>
              <w:rPr>
                <w:i/>
                <w:sz w:val="18"/>
              </w:rPr>
            </w:pPr>
            <w:r w:rsidRPr="00A908F0">
              <w:rPr>
                <w:i/>
                <w:sz w:val="18"/>
              </w:rPr>
              <w:t>………..………………………</w:t>
            </w:r>
          </w:p>
          <w:p w:rsidR="00A908F0" w:rsidRPr="00A908F0" w:rsidRDefault="00A908F0" w:rsidP="00A908F0">
            <w:pPr>
              <w:jc w:val="center"/>
              <w:rPr>
                <w:i/>
                <w:sz w:val="18"/>
              </w:rPr>
            </w:pPr>
            <w:r w:rsidRPr="00A908F0">
              <w:rPr>
                <w:i/>
                <w:sz w:val="14"/>
              </w:rPr>
              <w:t>/wpisać nazwę produktu lub producenta/</w:t>
            </w:r>
          </w:p>
        </w:tc>
        <w:tc>
          <w:tcPr>
            <w:tcW w:w="1426" w:type="dxa"/>
            <w:gridSpan w:val="2"/>
          </w:tcPr>
          <w:p w:rsidR="00A908F0" w:rsidRPr="00A908F0" w:rsidRDefault="00A908F0" w:rsidP="002B50F5">
            <w:pPr>
              <w:jc w:val="center"/>
            </w:pPr>
          </w:p>
          <w:p w:rsidR="00A908F0" w:rsidRPr="00A908F0" w:rsidRDefault="00A908F0" w:rsidP="002B50F5">
            <w:pPr>
              <w:jc w:val="center"/>
            </w:pPr>
            <w:r w:rsidRPr="00A908F0">
              <w:t>5l</w:t>
            </w:r>
          </w:p>
        </w:tc>
        <w:tc>
          <w:tcPr>
            <w:tcW w:w="627" w:type="dxa"/>
            <w:gridSpan w:val="2"/>
          </w:tcPr>
          <w:p w:rsidR="00A908F0" w:rsidRDefault="00A908F0" w:rsidP="002B50F5">
            <w:pPr>
              <w:jc w:val="center"/>
            </w:pPr>
          </w:p>
          <w:p w:rsidR="00A908F0" w:rsidRPr="00A908F0" w:rsidRDefault="00A908F0" w:rsidP="002B50F5">
            <w:pPr>
              <w:jc w:val="center"/>
            </w:pPr>
            <w:r>
              <w:t>szt.</w:t>
            </w:r>
          </w:p>
        </w:tc>
        <w:tc>
          <w:tcPr>
            <w:tcW w:w="796" w:type="dxa"/>
            <w:gridSpan w:val="2"/>
          </w:tcPr>
          <w:p w:rsidR="00A908F0" w:rsidRDefault="00A908F0" w:rsidP="002B50F5">
            <w:pPr>
              <w:jc w:val="center"/>
            </w:pPr>
          </w:p>
          <w:p w:rsidR="00A908F0" w:rsidRPr="00A908F0" w:rsidRDefault="00A908F0" w:rsidP="002B50F5">
            <w:pPr>
              <w:jc w:val="center"/>
            </w:pPr>
            <w:r>
              <w:t>5</w:t>
            </w:r>
          </w:p>
        </w:tc>
        <w:tc>
          <w:tcPr>
            <w:tcW w:w="1134" w:type="dxa"/>
            <w:gridSpan w:val="2"/>
          </w:tcPr>
          <w:p w:rsidR="00A908F0" w:rsidRPr="00A908F0" w:rsidRDefault="00A908F0" w:rsidP="002B50F5">
            <w:pPr>
              <w:jc w:val="center"/>
            </w:pPr>
          </w:p>
        </w:tc>
        <w:tc>
          <w:tcPr>
            <w:tcW w:w="1608" w:type="dxa"/>
          </w:tcPr>
          <w:p w:rsidR="00A908F0" w:rsidRPr="00A908F0" w:rsidRDefault="00A908F0" w:rsidP="002B50F5">
            <w:pPr>
              <w:jc w:val="center"/>
            </w:pPr>
          </w:p>
        </w:tc>
      </w:tr>
      <w:tr w:rsidR="00511DC2" w:rsidRPr="00913807" w:rsidTr="00511DC2">
        <w:trPr>
          <w:gridAfter w:val="1"/>
          <w:wAfter w:w="22" w:type="dxa"/>
          <w:trHeight w:val="882"/>
        </w:trPr>
        <w:tc>
          <w:tcPr>
            <w:tcW w:w="552" w:type="dxa"/>
            <w:vMerge w:val="restart"/>
          </w:tcPr>
          <w:p w:rsidR="00385163" w:rsidRPr="00AF7428" w:rsidRDefault="00385163" w:rsidP="00913807">
            <w:pPr>
              <w:pStyle w:val="Bezodstpw"/>
              <w:jc w:val="center"/>
              <w:rPr>
                <w:sz w:val="20"/>
                <w:szCs w:val="20"/>
              </w:rPr>
            </w:pPr>
            <w:r w:rsidRPr="00AF7428">
              <w:rPr>
                <w:sz w:val="20"/>
                <w:szCs w:val="20"/>
              </w:rPr>
              <w:t>4.</w:t>
            </w:r>
          </w:p>
        </w:tc>
        <w:tc>
          <w:tcPr>
            <w:tcW w:w="5946" w:type="dxa"/>
            <w:vMerge w:val="restart"/>
          </w:tcPr>
          <w:p w:rsidR="009E29A8" w:rsidRDefault="009E29A8" w:rsidP="00A908F0">
            <w:pPr>
              <w:pStyle w:val="Bezodstpw"/>
              <w:jc w:val="both"/>
              <w:rPr>
                <w:sz w:val="20"/>
                <w:szCs w:val="20"/>
              </w:rPr>
            </w:pPr>
          </w:p>
          <w:p w:rsidR="009E29A8" w:rsidRDefault="006254EB" w:rsidP="00A908F0">
            <w:pPr>
              <w:pStyle w:val="Bezodstpw"/>
              <w:jc w:val="both"/>
              <w:rPr>
                <w:sz w:val="20"/>
                <w:szCs w:val="20"/>
              </w:rPr>
            </w:pPr>
            <w:r w:rsidRPr="006254EB">
              <w:rPr>
                <w:bCs/>
                <w:sz w:val="20"/>
                <w:szCs w:val="20"/>
              </w:rPr>
              <w:t>Preparat na bazie mieszaniny alkoholi</w:t>
            </w:r>
            <w:r>
              <w:rPr>
                <w:bCs/>
                <w:sz w:val="20"/>
                <w:szCs w:val="20"/>
              </w:rPr>
              <w:t>,</w:t>
            </w:r>
            <w:r w:rsidRPr="006254EB">
              <w:rPr>
                <w:bCs/>
                <w:sz w:val="20"/>
                <w:szCs w:val="20"/>
              </w:rPr>
              <w:t xml:space="preserve"> taki jak </w:t>
            </w:r>
            <w:proofErr w:type="spellStart"/>
            <w:r w:rsidRPr="006254EB">
              <w:rPr>
                <w:bCs/>
                <w:sz w:val="20"/>
                <w:szCs w:val="20"/>
              </w:rPr>
              <w:t>Sensiva</w:t>
            </w:r>
            <w:proofErr w:type="spellEnd"/>
            <w:r w:rsidRPr="006254EB">
              <w:rPr>
                <w:bCs/>
                <w:sz w:val="20"/>
                <w:szCs w:val="20"/>
              </w:rPr>
              <w:t xml:space="preserve"> lub równoważny</w:t>
            </w:r>
            <w:r w:rsidRPr="006254EB">
              <w:rPr>
                <w:bCs/>
                <w:sz w:val="20"/>
                <w:szCs w:val="20"/>
              </w:rPr>
              <w:br/>
            </w:r>
            <w:r w:rsidRPr="006254EB">
              <w:rPr>
                <w:sz w:val="20"/>
                <w:szCs w:val="20"/>
              </w:rPr>
              <w:t>o parametrach i właściwościach równych lub nie gorszych</w:t>
            </w:r>
            <w:r w:rsidRPr="006254EB">
              <w:rPr>
                <w:bCs/>
                <w:sz w:val="20"/>
                <w:szCs w:val="20"/>
              </w:rPr>
              <w:t xml:space="preserve">, bez zawartości </w:t>
            </w:r>
            <w:proofErr w:type="spellStart"/>
            <w:r w:rsidRPr="006254EB">
              <w:rPr>
                <w:bCs/>
                <w:sz w:val="20"/>
                <w:szCs w:val="20"/>
              </w:rPr>
              <w:t>chlorheksydyny</w:t>
            </w:r>
            <w:proofErr w:type="spellEnd"/>
            <w:r w:rsidRPr="006254EB">
              <w:rPr>
                <w:bCs/>
                <w:sz w:val="20"/>
                <w:szCs w:val="20"/>
              </w:rPr>
              <w:t xml:space="preserve"> i pochodnych fenolowych. Przeznaczony do higienicznej</w:t>
            </w:r>
            <w:r>
              <w:rPr>
                <w:bCs/>
                <w:sz w:val="20"/>
                <w:szCs w:val="20"/>
              </w:rPr>
              <w:t xml:space="preserve"> </w:t>
            </w:r>
            <w:r w:rsidRPr="006254EB">
              <w:rPr>
                <w:bCs/>
                <w:sz w:val="20"/>
                <w:szCs w:val="20"/>
              </w:rPr>
              <w:t>i chirurgicznej dezynfekcji rąk</w:t>
            </w:r>
            <w:r>
              <w:rPr>
                <w:bCs/>
                <w:sz w:val="20"/>
                <w:szCs w:val="20"/>
              </w:rPr>
              <w:t xml:space="preserve"> osób szczególnie wrażliwych (</w:t>
            </w:r>
            <w:proofErr w:type="spellStart"/>
            <w:r>
              <w:rPr>
                <w:bCs/>
                <w:sz w:val="20"/>
                <w:szCs w:val="20"/>
              </w:rPr>
              <w:t>pH</w:t>
            </w:r>
            <w:proofErr w:type="spellEnd"/>
            <w:r w:rsidRPr="006254EB">
              <w:rPr>
                <w:bCs/>
                <w:sz w:val="20"/>
                <w:szCs w:val="20"/>
              </w:rPr>
              <w:t xml:space="preserve"> = 5,0-5,5). Posiadający szerokie spektrum działania: B,</w:t>
            </w:r>
            <w:r>
              <w:rPr>
                <w:bCs/>
                <w:sz w:val="20"/>
                <w:szCs w:val="20"/>
              </w:rPr>
              <w:t xml:space="preserve"> </w:t>
            </w:r>
            <w:r w:rsidRPr="006254EB">
              <w:rPr>
                <w:bCs/>
                <w:sz w:val="20"/>
                <w:szCs w:val="20"/>
              </w:rPr>
              <w:t>F,</w:t>
            </w:r>
            <w:r>
              <w:rPr>
                <w:bCs/>
                <w:sz w:val="20"/>
                <w:szCs w:val="20"/>
              </w:rPr>
              <w:t xml:space="preserve"> </w:t>
            </w:r>
            <w:proofErr w:type="spellStart"/>
            <w:r w:rsidRPr="006254EB">
              <w:rPr>
                <w:bCs/>
                <w:sz w:val="20"/>
                <w:szCs w:val="20"/>
              </w:rPr>
              <w:t>Tbc</w:t>
            </w:r>
            <w:proofErr w:type="spellEnd"/>
            <w:r w:rsidRPr="006254EB">
              <w:rPr>
                <w:bCs/>
                <w:sz w:val="20"/>
                <w:szCs w:val="20"/>
              </w:rPr>
              <w:t>,</w:t>
            </w:r>
            <w:r>
              <w:rPr>
                <w:bCs/>
                <w:sz w:val="20"/>
                <w:szCs w:val="20"/>
              </w:rPr>
              <w:t xml:space="preserve"> V (</w:t>
            </w:r>
            <w:r w:rsidRPr="006254EB">
              <w:rPr>
                <w:bCs/>
                <w:sz w:val="20"/>
                <w:szCs w:val="20"/>
              </w:rPr>
              <w:t xml:space="preserve">w tym HIV, HBV, HCV, Rota) Czas ekspozycji: </w:t>
            </w:r>
            <w:proofErr w:type="spellStart"/>
            <w:r w:rsidRPr="006254EB">
              <w:rPr>
                <w:bCs/>
                <w:sz w:val="20"/>
                <w:szCs w:val="20"/>
              </w:rPr>
              <w:t>litrdezynfekcja</w:t>
            </w:r>
            <w:proofErr w:type="spellEnd"/>
            <w:r w:rsidRPr="006254EB">
              <w:rPr>
                <w:bCs/>
                <w:sz w:val="20"/>
                <w:szCs w:val="20"/>
              </w:rPr>
              <w:t xml:space="preserve"> higieniczna – 30 s</w:t>
            </w:r>
            <w:r>
              <w:rPr>
                <w:bCs/>
                <w:sz w:val="20"/>
                <w:szCs w:val="20"/>
              </w:rPr>
              <w:t>.</w:t>
            </w:r>
            <w:r w:rsidRPr="006254EB">
              <w:rPr>
                <w:bCs/>
                <w:sz w:val="20"/>
                <w:szCs w:val="20"/>
              </w:rPr>
              <w:t>, chirurgiczna – 3 min.</w:t>
            </w:r>
          </w:p>
          <w:p w:rsidR="009E29A8" w:rsidRPr="00AF7428" w:rsidRDefault="009E29A8" w:rsidP="00A908F0">
            <w:pPr>
              <w:pStyle w:val="Bezodstpw"/>
              <w:jc w:val="both"/>
              <w:rPr>
                <w:sz w:val="20"/>
                <w:szCs w:val="20"/>
              </w:rPr>
            </w:pPr>
          </w:p>
        </w:tc>
        <w:tc>
          <w:tcPr>
            <w:tcW w:w="2553" w:type="dxa"/>
          </w:tcPr>
          <w:p w:rsidR="00385163" w:rsidRPr="00913807" w:rsidRDefault="00385163" w:rsidP="002B50F5">
            <w:pPr>
              <w:jc w:val="center"/>
              <w:rPr>
                <w:i/>
                <w:sz w:val="18"/>
              </w:rPr>
            </w:pPr>
          </w:p>
          <w:p w:rsidR="006254EB" w:rsidRDefault="006254EB" w:rsidP="00385163">
            <w:pPr>
              <w:jc w:val="center"/>
              <w:rPr>
                <w:i/>
                <w:sz w:val="18"/>
              </w:rPr>
            </w:pPr>
          </w:p>
          <w:p w:rsidR="006254EB" w:rsidRDefault="006254EB" w:rsidP="00385163">
            <w:pPr>
              <w:jc w:val="center"/>
              <w:rPr>
                <w:i/>
                <w:sz w:val="18"/>
              </w:rPr>
            </w:pPr>
          </w:p>
          <w:p w:rsidR="00385163" w:rsidRPr="00A908F0" w:rsidRDefault="00385163" w:rsidP="00385163">
            <w:pPr>
              <w:jc w:val="center"/>
              <w:rPr>
                <w:i/>
                <w:sz w:val="18"/>
              </w:rPr>
            </w:pPr>
            <w:r w:rsidRPr="00A908F0">
              <w:rPr>
                <w:i/>
                <w:sz w:val="18"/>
              </w:rPr>
              <w:t>………..………………………</w:t>
            </w:r>
          </w:p>
          <w:p w:rsidR="00385163" w:rsidRPr="00913807" w:rsidRDefault="00385163" w:rsidP="00385163">
            <w:pPr>
              <w:jc w:val="center"/>
              <w:rPr>
                <w:i/>
                <w:sz w:val="18"/>
              </w:rPr>
            </w:pPr>
            <w:r w:rsidRPr="00A908F0">
              <w:rPr>
                <w:i/>
                <w:sz w:val="14"/>
              </w:rPr>
              <w:t>/wpisać nazwę produktu lub producenta/</w:t>
            </w:r>
          </w:p>
        </w:tc>
        <w:tc>
          <w:tcPr>
            <w:tcW w:w="1426" w:type="dxa"/>
            <w:gridSpan w:val="2"/>
            <w:vAlign w:val="center"/>
          </w:tcPr>
          <w:p w:rsidR="00385163" w:rsidRPr="00385163" w:rsidRDefault="00385163" w:rsidP="00385163">
            <w:pPr>
              <w:jc w:val="center"/>
            </w:pPr>
            <w:r w:rsidRPr="00385163">
              <w:t>500</w:t>
            </w:r>
            <w:r>
              <w:t>ml</w:t>
            </w:r>
          </w:p>
        </w:tc>
        <w:tc>
          <w:tcPr>
            <w:tcW w:w="627" w:type="dxa"/>
            <w:gridSpan w:val="2"/>
            <w:vAlign w:val="center"/>
          </w:tcPr>
          <w:p w:rsidR="00385163" w:rsidRPr="00385163" w:rsidRDefault="00385163" w:rsidP="00385163">
            <w:pPr>
              <w:jc w:val="center"/>
            </w:pPr>
            <w:r>
              <w:t>szt.</w:t>
            </w:r>
          </w:p>
        </w:tc>
        <w:tc>
          <w:tcPr>
            <w:tcW w:w="796" w:type="dxa"/>
            <w:gridSpan w:val="2"/>
            <w:vAlign w:val="center"/>
          </w:tcPr>
          <w:p w:rsidR="00385163" w:rsidRPr="00385163" w:rsidRDefault="00385163" w:rsidP="00385163">
            <w:pPr>
              <w:ind w:hanging="426"/>
              <w:jc w:val="center"/>
            </w:pPr>
            <w:r>
              <w:t>35</w:t>
            </w:r>
          </w:p>
        </w:tc>
        <w:tc>
          <w:tcPr>
            <w:tcW w:w="1134" w:type="dxa"/>
            <w:gridSpan w:val="2"/>
            <w:vAlign w:val="center"/>
          </w:tcPr>
          <w:p w:rsidR="00385163" w:rsidRPr="00385163" w:rsidRDefault="00385163" w:rsidP="00385163">
            <w:pPr>
              <w:pStyle w:val="TableContents"/>
              <w:jc w:val="center"/>
              <w:rPr>
                <w:rFonts w:cs="Times New Roman"/>
                <w:sz w:val="20"/>
                <w:szCs w:val="20"/>
              </w:rPr>
            </w:pPr>
          </w:p>
        </w:tc>
        <w:tc>
          <w:tcPr>
            <w:tcW w:w="1608" w:type="dxa"/>
            <w:vAlign w:val="center"/>
          </w:tcPr>
          <w:p w:rsidR="00385163" w:rsidRPr="00385163" w:rsidRDefault="00385163" w:rsidP="00385163">
            <w:pPr>
              <w:pStyle w:val="TableContents"/>
              <w:snapToGrid w:val="0"/>
              <w:jc w:val="center"/>
              <w:rPr>
                <w:rFonts w:cs="Times New Roman"/>
                <w:sz w:val="20"/>
                <w:szCs w:val="20"/>
              </w:rPr>
            </w:pPr>
          </w:p>
        </w:tc>
      </w:tr>
      <w:tr w:rsidR="00511DC2" w:rsidRPr="00913807" w:rsidTr="00511DC2">
        <w:trPr>
          <w:gridAfter w:val="1"/>
          <w:wAfter w:w="22" w:type="dxa"/>
          <w:trHeight w:val="881"/>
        </w:trPr>
        <w:tc>
          <w:tcPr>
            <w:tcW w:w="552" w:type="dxa"/>
            <w:vMerge/>
          </w:tcPr>
          <w:p w:rsidR="00385163" w:rsidRPr="00AF7428" w:rsidRDefault="00385163" w:rsidP="00913807">
            <w:pPr>
              <w:pStyle w:val="Bezodstpw"/>
              <w:jc w:val="center"/>
              <w:rPr>
                <w:sz w:val="20"/>
                <w:szCs w:val="20"/>
              </w:rPr>
            </w:pPr>
          </w:p>
        </w:tc>
        <w:tc>
          <w:tcPr>
            <w:tcW w:w="5946" w:type="dxa"/>
            <w:vMerge/>
          </w:tcPr>
          <w:p w:rsidR="00385163" w:rsidRPr="00AF7428" w:rsidRDefault="00385163" w:rsidP="00A908F0">
            <w:pPr>
              <w:pStyle w:val="Bezodstpw"/>
              <w:jc w:val="both"/>
              <w:rPr>
                <w:sz w:val="20"/>
                <w:szCs w:val="20"/>
              </w:rPr>
            </w:pPr>
          </w:p>
        </w:tc>
        <w:tc>
          <w:tcPr>
            <w:tcW w:w="2553" w:type="dxa"/>
          </w:tcPr>
          <w:p w:rsidR="00385163" w:rsidRDefault="00385163" w:rsidP="002B50F5">
            <w:pPr>
              <w:jc w:val="center"/>
              <w:rPr>
                <w:i/>
                <w:sz w:val="18"/>
              </w:rPr>
            </w:pPr>
          </w:p>
          <w:p w:rsidR="009E29A8" w:rsidRDefault="009E29A8" w:rsidP="002B50F5">
            <w:pPr>
              <w:jc w:val="center"/>
              <w:rPr>
                <w:i/>
                <w:sz w:val="18"/>
              </w:rPr>
            </w:pPr>
          </w:p>
          <w:p w:rsidR="00385163" w:rsidRDefault="00385163" w:rsidP="002B50F5">
            <w:pPr>
              <w:jc w:val="center"/>
              <w:rPr>
                <w:i/>
                <w:sz w:val="18"/>
              </w:rPr>
            </w:pPr>
          </w:p>
          <w:p w:rsidR="00385163" w:rsidRPr="00A908F0" w:rsidRDefault="00385163" w:rsidP="00385163">
            <w:pPr>
              <w:jc w:val="center"/>
              <w:rPr>
                <w:i/>
                <w:sz w:val="18"/>
              </w:rPr>
            </w:pPr>
            <w:r w:rsidRPr="00A908F0">
              <w:rPr>
                <w:i/>
                <w:sz w:val="18"/>
              </w:rPr>
              <w:t>………..………………………</w:t>
            </w:r>
          </w:p>
          <w:p w:rsidR="00385163" w:rsidRPr="00913807" w:rsidRDefault="00385163" w:rsidP="00385163">
            <w:pPr>
              <w:jc w:val="center"/>
              <w:rPr>
                <w:i/>
                <w:sz w:val="18"/>
              </w:rPr>
            </w:pPr>
            <w:r w:rsidRPr="00A908F0">
              <w:rPr>
                <w:i/>
                <w:sz w:val="14"/>
              </w:rPr>
              <w:t>/wpisać nazwę produktu lub producenta/</w:t>
            </w:r>
          </w:p>
        </w:tc>
        <w:tc>
          <w:tcPr>
            <w:tcW w:w="1426" w:type="dxa"/>
            <w:gridSpan w:val="2"/>
            <w:vAlign w:val="center"/>
          </w:tcPr>
          <w:p w:rsidR="00385163" w:rsidRPr="00385163" w:rsidRDefault="00385163" w:rsidP="00385163">
            <w:pPr>
              <w:jc w:val="center"/>
            </w:pPr>
            <w:r>
              <w:t>1l</w:t>
            </w:r>
          </w:p>
        </w:tc>
        <w:tc>
          <w:tcPr>
            <w:tcW w:w="627" w:type="dxa"/>
            <w:gridSpan w:val="2"/>
            <w:vAlign w:val="center"/>
          </w:tcPr>
          <w:p w:rsidR="00385163" w:rsidRPr="00385163" w:rsidRDefault="00385163" w:rsidP="00385163">
            <w:pPr>
              <w:jc w:val="center"/>
            </w:pPr>
            <w:r>
              <w:t>szt.</w:t>
            </w:r>
          </w:p>
        </w:tc>
        <w:tc>
          <w:tcPr>
            <w:tcW w:w="796" w:type="dxa"/>
            <w:gridSpan w:val="2"/>
            <w:vAlign w:val="center"/>
          </w:tcPr>
          <w:p w:rsidR="00385163" w:rsidRPr="00385163" w:rsidRDefault="00385163" w:rsidP="00385163">
            <w:pPr>
              <w:jc w:val="center"/>
            </w:pPr>
            <w:r>
              <w:t>42</w:t>
            </w:r>
          </w:p>
        </w:tc>
        <w:tc>
          <w:tcPr>
            <w:tcW w:w="1134" w:type="dxa"/>
            <w:gridSpan w:val="2"/>
            <w:vAlign w:val="center"/>
          </w:tcPr>
          <w:p w:rsidR="00385163" w:rsidRPr="00385163" w:rsidRDefault="00385163" w:rsidP="00385163">
            <w:pPr>
              <w:jc w:val="center"/>
            </w:pPr>
          </w:p>
        </w:tc>
        <w:tc>
          <w:tcPr>
            <w:tcW w:w="1608" w:type="dxa"/>
            <w:vAlign w:val="center"/>
          </w:tcPr>
          <w:p w:rsidR="00385163" w:rsidRPr="00385163" w:rsidRDefault="00385163" w:rsidP="00385163">
            <w:pPr>
              <w:jc w:val="center"/>
            </w:pPr>
          </w:p>
        </w:tc>
      </w:tr>
      <w:tr w:rsidR="002B50F5" w:rsidRPr="00913807" w:rsidTr="00511DC2">
        <w:trPr>
          <w:gridAfter w:val="1"/>
          <w:wAfter w:w="22" w:type="dxa"/>
          <w:trHeight w:val="839"/>
        </w:trPr>
        <w:tc>
          <w:tcPr>
            <w:tcW w:w="552" w:type="dxa"/>
            <w:vMerge w:val="restart"/>
          </w:tcPr>
          <w:p w:rsidR="002B50F5" w:rsidRPr="00AF7428" w:rsidRDefault="002B50F5" w:rsidP="00913807">
            <w:pPr>
              <w:pStyle w:val="Bezodstpw"/>
              <w:jc w:val="center"/>
              <w:rPr>
                <w:sz w:val="20"/>
                <w:szCs w:val="20"/>
              </w:rPr>
            </w:pPr>
            <w:r w:rsidRPr="00AF7428">
              <w:rPr>
                <w:sz w:val="20"/>
                <w:szCs w:val="20"/>
              </w:rPr>
              <w:t>5.</w:t>
            </w:r>
          </w:p>
        </w:tc>
        <w:tc>
          <w:tcPr>
            <w:tcW w:w="5946" w:type="dxa"/>
            <w:vMerge w:val="restart"/>
          </w:tcPr>
          <w:p w:rsidR="009E29A8" w:rsidRDefault="009E29A8" w:rsidP="00AF7428">
            <w:pPr>
              <w:pStyle w:val="Bezodstpw"/>
              <w:jc w:val="both"/>
              <w:rPr>
                <w:sz w:val="20"/>
                <w:szCs w:val="20"/>
              </w:rPr>
            </w:pPr>
          </w:p>
          <w:p w:rsidR="009E29A8" w:rsidRPr="00AF7428" w:rsidRDefault="006254EB" w:rsidP="00AF7428">
            <w:pPr>
              <w:pStyle w:val="Bezodstpw"/>
              <w:jc w:val="both"/>
              <w:rPr>
                <w:sz w:val="20"/>
                <w:szCs w:val="20"/>
              </w:rPr>
            </w:pPr>
            <w:r w:rsidRPr="006254EB">
              <w:rPr>
                <w:sz w:val="20"/>
                <w:szCs w:val="20"/>
              </w:rPr>
              <w:t>Preparat alkoholowy do chirurgicznej i higienicznej dezynfekcji rąk</w:t>
            </w:r>
            <w:r>
              <w:rPr>
                <w:sz w:val="20"/>
                <w:szCs w:val="20"/>
              </w:rPr>
              <w:t>,</w:t>
            </w:r>
            <w:r w:rsidRPr="006254EB">
              <w:rPr>
                <w:sz w:val="20"/>
                <w:szCs w:val="20"/>
              </w:rPr>
              <w:t xml:space="preserve"> taki jak </w:t>
            </w:r>
            <w:proofErr w:type="spellStart"/>
            <w:r w:rsidRPr="006254EB">
              <w:rPr>
                <w:sz w:val="20"/>
                <w:szCs w:val="20"/>
              </w:rPr>
              <w:t>Desderman</w:t>
            </w:r>
            <w:proofErr w:type="spellEnd"/>
            <w:r w:rsidRPr="006254EB">
              <w:rPr>
                <w:sz w:val="20"/>
                <w:szCs w:val="20"/>
              </w:rPr>
              <w:t xml:space="preserve"> </w:t>
            </w:r>
            <w:proofErr w:type="spellStart"/>
            <w:r w:rsidRPr="006254EB">
              <w:rPr>
                <w:sz w:val="20"/>
                <w:szCs w:val="20"/>
              </w:rPr>
              <w:t>pure</w:t>
            </w:r>
            <w:proofErr w:type="spellEnd"/>
            <w:r w:rsidRPr="006254EB">
              <w:rPr>
                <w:sz w:val="20"/>
                <w:szCs w:val="20"/>
              </w:rPr>
              <w:t xml:space="preserve"> żel </w:t>
            </w:r>
            <w:r w:rsidRPr="006254EB">
              <w:rPr>
                <w:bCs/>
                <w:sz w:val="20"/>
                <w:szCs w:val="20"/>
              </w:rPr>
              <w:t xml:space="preserve">lub równoważny </w:t>
            </w:r>
            <w:r w:rsidRPr="006254EB">
              <w:rPr>
                <w:sz w:val="20"/>
                <w:szCs w:val="20"/>
              </w:rPr>
              <w:t xml:space="preserve">o parametrach </w:t>
            </w:r>
            <w:r>
              <w:rPr>
                <w:sz w:val="20"/>
                <w:szCs w:val="20"/>
              </w:rPr>
              <w:t xml:space="preserve">                                      </w:t>
            </w:r>
            <w:r w:rsidRPr="006254EB">
              <w:rPr>
                <w:sz w:val="20"/>
                <w:szCs w:val="20"/>
              </w:rPr>
              <w:t>i właściwościach równych lub nie gorszych</w:t>
            </w:r>
            <w:r w:rsidRPr="006254EB">
              <w:rPr>
                <w:bCs/>
                <w:sz w:val="20"/>
                <w:szCs w:val="20"/>
              </w:rPr>
              <w:t xml:space="preserve">, bez zawartości </w:t>
            </w:r>
            <w:proofErr w:type="spellStart"/>
            <w:r w:rsidRPr="006254EB">
              <w:rPr>
                <w:bCs/>
                <w:sz w:val="20"/>
                <w:szCs w:val="20"/>
              </w:rPr>
              <w:t>chlorheksydyny</w:t>
            </w:r>
            <w:proofErr w:type="spellEnd"/>
            <w:r w:rsidRPr="006254EB">
              <w:rPr>
                <w:bCs/>
                <w:sz w:val="20"/>
                <w:szCs w:val="20"/>
              </w:rPr>
              <w:t xml:space="preserve"> i pochodnych fenolowych</w:t>
            </w:r>
            <w:r>
              <w:rPr>
                <w:bCs/>
                <w:sz w:val="20"/>
                <w:szCs w:val="20"/>
              </w:rPr>
              <w:t>.</w:t>
            </w:r>
            <w:r w:rsidRPr="006254EB">
              <w:rPr>
                <w:bCs/>
                <w:sz w:val="20"/>
                <w:szCs w:val="20"/>
              </w:rPr>
              <w:t xml:space="preserve"> </w:t>
            </w:r>
            <w:r w:rsidRPr="006254EB">
              <w:rPr>
                <w:sz w:val="20"/>
                <w:szCs w:val="20"/>
              </w:rPr>
              <w:t>Czas dezynfekcji higienicznej rąk 30s</w:t>
            </w:r>
            <w:r>
              <w:rPr>
                <w:sz w:val="20"/>
                <w:szCs w:val="20"/>
              </w:rPr>
              <w:t>., chirurgicznej do 90 s</w:t>
            </w:r>
            <w:r w:rsidRPr="006254EB">
              <w:rPr>
                <w:sz w:val="20"/>
                <w:szCs w:val="20"/>
              </w:rPr>
              <w:t xml:space="preserve">. Na bazie etanolu </w:t>
            </w:r>
            <w:r>
              <w:rPr>
                <w:sz w:val="20"/>
                <w:szCs w:val="20"/>
              </w:rPr>
              <w:t xml:space="preserve">                                 </w:t>
            </w:r>
            <w:r w:rsidRPr="006254EB">
              <w:rPr>
                <w:sz w:val="20"/>
                <w:szCs w:val="20"/>
              </w:rPr>
              <w:t xml:space="preserve">o zawartości 75-80g </w:t>
            </w:r>
            <w:r>
              <w:rPr>
                <w:sz w:val="20"/>
                <w:szCs w:val="20"/>
              </w:rPr>
              <w:t xml:space="preserve"> </w:t>
            </w:r>
            <w:r w:rsidRPr="006254EB">
              <w:rPr>
                <w:sz w:val="20"/>
                <w:szCs w:val="20"/>
              </w:rPr>
              <w:t>w 100g płynu i innej substancji czynnej (</w:t>
            </w:r>
            <w:proofErr w:type="spellStart"/>
            <w:r w:rsidRPr="006254EB">
              <w:rPr>
                <w:sz w:val="20"/>
                <w:szCs w:val="20"/>
              </w:rPr>
              <w:t>difenylol</w:t>
            </w:r>
            <w:proofErr w:type="spellEnd"/>
            <w:r w:rsidRPr="006254EB">
              <w:rPr>
                <w:sz w:val="20"/>
                <w:szCs w:val="20"/>
              </w:rPr>
              <w:t>). Zawierający składniki natłuszczające</w:t>
            </w:r>
            <w:r>
              <w:rPr>
                <w:sz w:val="20"/>
                <w:szCs w:val="20"/>
              </w:rPr>
              <w:t xml:space="preserve"> </w:t>
            </w:r>
            <w:r w:rsidRPr="006254EB">
              <w:rPr>
                <w:sz w:val="20"/>
                <w:szCs w:val="20"/>
              </w:rPr>
              <w:t>i nawilżające. Nie zawiera barwników i substancji zapachowych. Gotowy do użycia. Spektrum działania: B</w:t>
            </w:r>
            <w:r>
              <w:rPr>
                <w:sz w:val="20"/>
                <w:szCs w:val="20"/>
              </w:rPr>
              <w:t xml:space="preserve"> (</w:t>
            </w:r>
            <w:proofErr w:type="spellStart"/>
            <w:r w:rsidRPr="006254EB">
              <w:rPr>
                <w:sz w:val="20"/>
                <w:szCs w:val="20"/>
              </w:rPr>
              <w:t>Tbc</w:t>
            </w:r>
            <w:proofErr w:type="spellEnd"/>
            <w:r w:rsidRPr="006254EB">
              <w:rPr>
                <w:sz w:val="20"/>
                <w:szCs w:val="20"/>
              </w:rPr>
              <w:t>, MRSA), F, V (HIV, HBV,</w:t>
            </w:r>
            <w:r>
              <w:rPr>
                <w:sz w:val="20"/>
                <w:szCs w:val="20"/>
              </w:rPr>
              <w:t xml:space="preserve"> </w:t>
            </w:r>
            <w:r w:rsidRPr="006254EB">
              <w:rPr>
                <w:sz w:val="20"/>
                <w:szCs w:val="20"/>
              </w:rPr>
              <w:t xml:space="preserve">HCV, </w:t>
            </w:r>
            <w:proofErr w:type="spellStart"/>
            <w:r w:rsidRPr="006254EB">
              <w:rPr>
                <w:sz w:val="20"/>
                <w:szCs w:val="20"/>
              </w:rPr>
              <w:t>Vaccinia</w:t>
            </w:r>
            <w:proofErr w:type="spellEnd"/>
            <w:r w:rsidRPr="006254EB">
              <w:rPr>
                <w:sz w:val="20"/>
                <w:szCs w:val="20"/>
              </w:rPr>
              <w:t>, Noro,</w:t>
            </w:r>
            <w:r>
              <w:rPr>
                <w:sz w:val="20"/>
                <w:szCs w:val="20"/>
              </w:rPr>
              <w:t xml:space="preserve"> </w:t>
            </w:r>
            <w:r w:rsidRPr="006254EB">
              <w:rPr>
                <w:sz w:val="20"/>
                <w:szCs w:val="20"/>
              </w:rPr>
              <w:t>Polio,</w:t>
            </w:r>
            <w:r>
              <w:rPr>
                <w:sz w:val="20"/>
                <w:szCs w:val="20"/>
              </w:rPr>
              <w:t xml:space="preserve"> </w:t>
            </w:r>
            <w:r w:rsidRPr="006254EB">
              <w:rPr>
                <w:sz w:val="20"/>
                <w:szCs w:val="20"/>
              </w:rPr>
              <w:t xml:space="preserve">Rota). Możliwość użycia w pionie żywieniowym. </w:t>
            </w:r>
            <w:r>
              <w:rPr>
                <w:sz w:val="20"/>
                <w:szCs w:val="20"/>
              </w:rPr>
              <w:t>Produkt biobójczy.</w:t>
            </w:r>
          </w:p>
        </w:tc>
        <w:tc>
          <w:tcPr>
            <w:tcW w:w="2553" w:type="dxa"/>
          </w:tcPr>
          <w:p w:rsidR="002B50F5" w:rsidRDefault="002B50F5" w:rsidP="006254EB">
            <w:pPr>
              <w:ind w:left="0" w:firstLine="0"/>
              <w:rPr>
                <w:i/>
                <w:sz w:val="18"/>
              </w:rPr>
            </w:pPr>
          </w:p>
          <w:p w:rsidR="009E29A8" w:rsidRDefault="009E29A8" w:rsidP="002B50F5">
            <w:pPr>
              <w:jc w:val="center"/>
              <w:rPr>
                <w:i/>
                <w:sz w:val="18"/>
              </w:rPr>
            </w:pPr>
          </w:p>
          <w:p w:rsidR="006254EB" w:rsidRPr="00913807" w:rsidRDefault="006254EB" w:rsidP="002B50F5">
            <w:pPr>
              <w:jc w:val="center"/>
              <w:rPr>
                <w:i/>
                <w:sz w:val="18"/>
              </w:rPr>
            </w:pPr>
          </w:p>
          <w:p w:rsidR="002B50F5" w:rsidRPr="00913807" w:rsidRDefault="002B50F5" w:rsidP="002B50F5">
            <w:pPr>
              <w:jc w:val="center"/>
              <w:rPr>
                <w:i/>
                <w:sz w:val="18"/>
              </w:rPr>
            </w:pPr>
            <w:r w:rsidRPr="00913807">
              <w:rPr>
                <w:i/>
                <w:sz w:val="18"/>
              </w:rPr>
              <w:t>………..………………………</w:t>
            </w:r>
          </w:p>
          <w:p w:rsidR="002B50F5" w:rsidRPr="00913807" w:rsidRDefault="002B50F5" w:rsidP="002B50F5">
            <w:pPr>
              <w:jc w:val="center"/>
              <w:rPr>
                <w:i/>
                <w:sz w:val="14"/>
              </w:rPr>
            </w:pPr>
            <w:r w:rsidRPr="00913807">
              <w:rPr>
                <w:i/>
                <w:sz w:val="14"/>
              </w:rPr>
              <w:t>/wpisać nazwę produktu lub producenta/</w:t>
            </w:r>
          </w:p>
        </w:tc>
        <w:tc>
          <w:tcPr>
            <w:tcW w:w="1426" w:type="dxa"/>
            <w:gridSpan w:val="2"/>
            <w:vAlign w:val="center"/>
          </w:tcPr>
          <w:p w:rsidR="002B50F5" w:rsidRPr="00913807" w:rsidRDefault="00385163" w:rsidP="002B50F5">
            <w:pPr>
              <w:pStyle w:val="Standard"/>
              <w:snapToGrid w:val="0"/>
              <w:jc w:val="center"/>
              <w:rPr>
                <w:sz w:val="20"/>
                <w:szCs w:val="20"/>
              </w:rPr>
            </w:pPr>
            <w:r>
              <w:rPr>
                <w:sz w:val="20"/>
                <w:szCs w:val="20"/>
              </w:rPr>
              <w:t>100</w:t>
            </w:r>
            <w:r w:rsidR="00AF7428" w:rsidRPr="00913807">
              <w:rPr>
                <w:sz w:val="20"/>
                <w:szCs w:val="20"/>
              </w:rPr>
              <w:t>ml</w:t>
            </w:r>
          </w:p>
        </w:tc>
        <w:tc>
          <w:tcPr>
            <w:tcW w:w="615" w:type="dxa"/>
            <w:vAlign w:val="center"/>
          </w:tcPr>
          <w:p w:rsidR="002B50F5" w:rsidRPr="00913807" w:rsidRDefault="002B50F5" w:rsidP="002B50F5">
            <w:pPr>
              <w:pStyle w:val="TableContents"/>
              <w:jc w:val="center"/>
              <w:rPr>
                <w:rFonts w:cs="Times New Roman"/>
                <w:sz w:val="20"/>
                <w:szCs w:val="20"/>
              </w:rPr>
            </w:pPr>
            <w:r w:rsidRPr="00913807">
              <w:rPr>
                <w:rFonts w:cs="Times New Roman"/>
                <w:sz w:val="20"/>
                <w:szCs w:val="20"/>
              </w:rPr>
              <w:t>szt.</w:t>
            </w:r>
          </w:p>
        </w:tc>
        <w:tc>
          <w:tcPr>
            <w:tcW w:w="808" w:type="dxa"/>
            <w:gridSpan w:val="3"/>
            <w:vAlign w:val="center"/>
          </w:tcPr>
          <w:p w:rsidR="002B50F5" w:rsidRPr="00913807" w:rsidRDefault="00385163" w:rsidP="002B50F5">
            <w:pPr>
              <w:pStyle w:val="TableContents"/>
              <w:snapToGrid w:val="0"/>
              <w:jc w:val="center"/>
              <w:rPr>
                <w:rFonts w:cs="Times New Roman"/>
                <w:sz w:val="20"/>
                <w:szCs w:val="20"/>
              </w:rPr>
            </w:pPr>
            <w:r>
              <w:rPr>
                <w:rFonts w:cs="Times New Roman"/>
                <w:sz w:val="20"/>
                <w:szCs w:val="20"/>
              </w:rPr>
              <w:t>220</w:t>
            </w:r>
          </w:p>
        </w:tc>
        <w:tc>
          <w:tcPr>
            <w:tcW w:w="1134" w:type="dxa"/>
            <w:gridSpan w:val="2"/>
          </w:tcPr>
          <w:p w:rsidR="002B50F5" w:rsidRPr="00913807" w:rsidRDefault="002B50F5" w:rsidP="002B50F5">
            <w:pPr>
              <w:pStyle w:val="TableContents"/>
              <w:snapToGrid w:val="0"/>
              <w:jc w:val="center"/>
              <w:rPr>
                <w:rFonts w:cs="Times New Roman"/>
                <w:sz w:val="20"/>
                <w:szCs w:val="20"/>
              </w:rPr>
            </w:pPr>
          </w:p>
        </w:tc>
        <w:tc>
          <w:tcPr>
            <w:tcW w:w="1608" w:type="dxa"/>
          </w:tcPr>
          <w:p w:rsidR="002B50F5" w:rsidRPr="00913807" w:rsidRDefault="002B50F5" w:rsidP="002B50F5">
            <w:pPr>
              <w:pStyle w:val="TableContents"/>
              <w:snapToGrid w:val="0"/>
              <w:jc w:val="center"/>
              <w:rPr>
                <w:rFonts w:cs="Times New Roman"/>
                <w:sz w:val="20"/>
                <w:szCs w:val="20"/>
              </w:rPr>
            </w:pPr>
          </w:p>
        </w:tc>
      </w:tr>
      <w:tr w:rsidR="002B50F5" w:rsidRPr="00913807" w:rsidTr="00511DC2">
        <w:trPr>
          <w:gridAfter w:val="1"/>
          <w:wAfter w:w="22" w:type="dxa"/>
          <w:trHeight w:val="839"/>
        </w:trPr>
        <w:tc>
          <w:tcPr>
            <w:tcW w:w="552" w:type="dxa"/>
            <w:vMerge/>
          </w:tcPr>
          <w:p w:rsidR="002B50F5" w:rsidRPr="00AF7428" w:rsidRDefault="002B50F5" w:rsidP="00913807">
            <w:pPr>
              <w:pStyle w:val="Bezodstpw"/>
              <w:jc w:val="center"/>
              <w:rPr>
                <w:sz w:val="20"/>
                <w:szCs w:val="20"/>
              </w:rPr>
            </w:pPr>
          </w:p>
        </w:tc>
        <w:tc>
          <w:tcPr>
            <w:tcW w:w="5946" w:type="dxa"/>
            <w:vMerge/>
          </w:tcPr>
          <w:p w:rsidR="002B50F5" w:rsidRPr="00AF7428" w:rsidRDefault="002B50F5" w:rsidP="00AF7428">
            <w:pPr>
              <w:pStyle w:val="Bezodstpw"/>
              <w:jc w:val="both"/>
              <w:rPr>
                <w:sz w:val="20"/>
                <w:szCs w:val="20"/>
              </w:rPr>
            </w:pPr>
          </w:p>
        </w:tc>
        <w:tc>
          <w:tcPr>
            <w:tcW w:w="2553" w:type="dxa"/>
          </w:tcPr>
          <w:p w:rsidR="002B50F5" w:rsidRDefault="002B50F5" w:rsidP="006254EB">
            <w:pPr>
              <w:ind w:left="0" w:firstLine="0"/>
              <w:rPr>
                <w:i/>
                <w:sz w:val="18"/>
              </w:rPr>
            </w:pPr>
          </w:p>
          <w:p w:rsidR="009E29A8" w:rsidRDefault="009E29A8" w:rsidP="002B50F5">
            <w:pPr>
              <w:jc w:val="center"/>
              <w:rPr>
                <w:i/>
                <w:sz w:val="18"/>
              </w:rPr>
            </w:pPr>
          </w:p>
          <w:p w:rsidR="006254EB" w:rsidRPr="00913807" w:rsidRDefault="006254EB" w:rsidP="002B50F5">
            <w:pPr>
              <w:jc w:val="center"/>
              <w:rPr>
                <w:i/>
                <w:sz w:val="18"/>
              </w:rPr>
            </w:pPr>
          </w:p>
          <w:p w:rsidR="002B50F5" w:rsidRPr="00913807" w:rsidRDefault="002B50F5" w:rsidP="002B50F5">
            <w:pPr>
              <w:jc w:val="center"/>
              <w:rPr>
                <w:i/>
                <w:sz w:val="18"/>
              </w:rPr>
            </w:pPr>
            <w:r w:rsidRPr="00913807">
              <w:rPr>
                <w:i/>
                <w:sz w:val="18"/>
              </w:rPr>
              <w:t>………..………………………</w:t>
            </w:r>
          </w:p>
          <w:p w:rsidR="002B50F5" w:rsidRPr="00913807" w:rsidRDefault="002B50F5" w:rsidP="002B50F5">
            <w:pPr>
              <w:jc w:val="center"/>
              <w:rPr>
                <w:i/>
                <w:sz w:val="14"/>
              </w:rPr>
            </w:pPr>
            <w:r w:rsidRPr="00913807">
              <w:rPr>
                <w:i/>
                <w:sz w:val="14"/>
              </w:rPr>
              <w:t>/wpisać nazwę produktu lub producenta/</w:t>
            </w:r>
          </w:p>
        </w:tc>
        <w:tc>
          <w:tcPr>
            <w:tcW w:w="1426" w:type="dxa"/>
            <w:gridSpan w:val="2"/>
            <w:vAlign w:val="center"/>
          </w:tcPr>
          <w:p w:rsidR="002B50F5" w:rsidRPr="00913807" w:rsidRDefault="00385163" w:rsidP="002B50F5">
            <w:pPr>
              <w:pStyle w:val="Standard"/>
              <w:snapToGrid w:val="0"/>
              <w:jc w:val="center"/>
              <w:rPr>
                <w:sz w:val="20"/>
                <w:szCs w:val="20"/>
              </w:rPr>
            </w:pPr>
            <w:r>
              <w:rPr>
                <w:sz w:val="20"/>
                <w:szCs w:val="20"/>
              </w:rPr>
              <w:t>500</w:t>
            </w:r>
            <w:r w:rsidR="00AF7428" w:rsidRPr="00913807">
              <w:rPr>
                <w:sz w:val="20"/>
                <w:szCs w:val="20"/>
              </w:rPr>
              <w:t>ml</w:t>
            </w:r>
          </w:p>
        </w:tc>
        <w:tc>
          <w:tcPr>
            <w:tcW w:w="615" w:type="dxa"/>
            <w:vAlign w:val="center"/>
          </w:tcPr>
          <w:p w:rsidR="002B50F5" w:rsidRPr="00913807" w:rsidRDefault="002B50F5" w:rsidP="002B50F5">
            <w:pPr>
              <w:pStyle w:val="TableContents"/>
              <w:jc w:val="center"/>
              <w:rPr>
                <w:rFonts w:cs="Times New Roman"/>
                <w:sz w:val="20"/>
                <w:szCs w:val="20"/>
              </w:rPr>
            </w:pPr>
            <w:r w:rsidRPr="00913807">
              <w:rPr>
                <w:rFonts w:cs="Times New Roman"/>
                <w:sz w:val="20"/>
                <w:szCs w:val="20"/>
              </w:rPr>
              <w:t>szt.</w:t>
            </w:r>
          </w:p>
        </w:tc>
        <w:tc>
          <w:tcPr>
            <w:tcW w:w="808" w:type="dxa"/>
            <w:gridSpan w:val="3"/>
            <w:vAlign w:val="center"/>
          </w:tcPr>
          <w:p w:rsidR="002B50F5" w:rsidRPr="00913807" w:rsidRDefault="00385163" w:rsidP="002B50F5">
            <w:pPr>
              <w:pStyle w:val="TableContents"/>
              <w:snapToGrid w:val="0"/>
              <w:jc w:val="center"/>
              <w:rPr>
                <w:rFonts w:cs="Times New Roman"/>
                <w:sz w:val="20"/>
                <w:szCs w:val="20"/>
              </w:rPr>
            </w:pPr>
            <w:r>
              <w:rPr>
                <w:rFonts w:cs="Times New Roman"/>
                <w:sz w:val="20"/>
                <w:szCs w:val="20"/>
              </w:rPr>
              <w:t>24</w:t>
            </w:r>
          </w:p>
        </w:tc>
        <w:tc>
          <w:tcPr>
            <w:tcW w:w="1134" w:type="dxa"/>
            <w:gridSpan w:val="2"/>
          </w:tcPr>
          <w:p w:rsidR="002B50F5" w:rsidRPr="00913807" w:rsidRDefault="002B50F5" w:rsidP="002B50F5">
            <w:pPr>
              <w:pStyle w:val="TableContents"/>
              <w:snapToGrid w:val="0"/>
              <w:jc w:val="center"/>
              <w:rPr>
                <w:rFonts w:cs="Times New Roman"/>
                <w:sz w:val="20"/>
                <w:szCs w:val="20"/>
              </w:rPr>
            </w:pPr>
          </w:p>
        </w:tc>
        <w:tc>
          <w:tcPr>
            <w:tcW w:w="1608" w:type="dxa"/>
          </w:tcPr>
          <w:p w:rsidR="002B50F5" w:rsidRPr="00913807" w:rsidRDefault="002B50F5" w:rsidP="002B50F5">
            <w:pPr>
              <w:pStyle w:val="TableContents"/>
              <w:snapToGrid w:val="0"/>
              <w:jc w:val="center"/>
              <w:rPr>
                <w:rFonts w:cs="Times New Roman"/>
                <w:sz w:val="20"/>
                <w:szCs w:val="20"/>
              </w:rPr>
            </w:pPr>
          </w:p>
        </w:tc>
      </w:tr>
      <w:tr w:rsidR="002B50F5" w:rsidRPr="00913807" w:rsidTr="009E29A8">
        <w:trPr>
          <w:gridAfter w:val="1"/>
          <w:wAfter w:w="22" w:type="dxa"/>
          <w:trHeight w:val="900"/>
        </w:trPr>
        <w:tc>
          <w:tcPr>
            <w:tcW w:w="552" w:type="dxa"/>
            <w:vMerge/>
          </w:tcPr>
          <w:p w:rsidR="002B50F5" w:rsidRPr="00AF7428" w:rsidRDefault="002B50F5" w:rsidP="00913807">
            <w:pPr>
              <w:pStyle w:val="Bezodstpw"/>
              <w:jc w:val="center"/>
              <w:rPr>
                <w:sz w:val="20"/>
                <w:szCs w:val="20"/>
              </w:rPr>
            </w:pPr>
          </w:p>
        </w:tc>
        <w:tc>
          <w:tcPr>
            <w:tcW w:w="5946" w:type="dxa"/>
            <w:vMerge/>
          </w:tcPr>
          <w:p w:rsidR="002B50F5" w:rsidRPr="00AF7428" w:rsidRDefault="002B50F5" w:rsidP="00AF7428">
            <w:pPr>
              <w:pStyle w:val="Bezodstpw"/>
              <w:jc w:val="both"/>
              <w:rPr>
                <w:sz w:val="20"/>
                <w:szCs w:val="20"/>
              </w:rPr>
            </w:pPr>
          </w:p>
        </w:tc>
        <w:tc>
          <w:tcPr>
            <w:tcW w:w="2553" w:type="dxa"/>
          </w:tcPr>
          <w:p w:rsidR="002B50F5" w:rsidRPr="00913807" w:rsidRDefault="002B50F5" w:rsidP="002B50F5">
            <w:pPr>
              <w:jc w:val="center"/>
              <w:rPr>
                <w:i/>
                <w:sz w:val="18"/>
              </w:rPr>
            </w:pPr>
          </w:p>
          <w:p w:rsidR="00AF7428" w:rsidRDefault="00AF7428" w:rsidP="006254EB">
            <w:pPr>
              <w:ind w:left="0" w:firstLine="0"/>
              <w:rPr>
                <w:i/>
                <w:sz w:val="18"/>
              </w:rPr>
            </w:pPr>
          </w:p>
          <w:p w:rsidR="006254EB" w:rsidRPr="00913807" w:rsidRDefault="006254EB" w:rsidP="006254EB">
            <w:pPr>
              <w:ind w:left="0" w:firstLine="0"/>
              <w:rPr>
                <w:i/>
                <w:sz w:val="18"/>
              </w:rPr>
            </w:pPr>
          </w:p>
          <w:p w:rsidR="002B50F5" w:rsidRPr="00913807" w:rsidRDefault="002B50F5" w:rsidP="002B50F5">
            <w:pPr>
              <w:jc w:val="center"/>
              <w:rPr>
                <w:i/>
                <w:sz w:val="18"/>
              </w:rPr>
            </w:pPr>
            <w:r w:rsidRPr="00913807">
              <w:rPr>
                <w:i/>
                <w:sz w:val="18"/>
              </w:rPr>
              <w:t>………..………………………</w:t>
            </w:r>
          </w:p>
          <w:p w:rsidR="002B50F5" w:rsidRPr="00913807" w:rsidRDefault="002B50F5" w:rsidP="002B50F5">
            <w:pPr>
              <w:jc w:val="center"/>
              <w:rPr>
                <w:i/>
                <w:sz w:val="14"/>
              </w:rPr>
            </w:pPr>
            <w:r w:rsidRPr="00913807">
              <w:rPr>
                <w:i/>
                <w:sz w:val="14"/>
              </w:rPr>
              <w:t>/wpisać nazwę produktu lub producenta/</w:t>
            </w:r>
          </w:p>
        </w:tc>
        <w:tc>
          <w:tcPr>
            <w:tcW w:w="1426" w:type="dxa"/>
            <w:gridSpan w:val="2"/>
            <w:vAlign w:val="center"/>
          </w:tcPr>
          <w:p w:rsidR="002B50F5" w:rsidRPr="00913807" w:rsidRDefault="00385163" w:rsidP="002B50F5">
            <w:pPr>
              <w:pStyle w:val="Standard"/>
              <w:snapToGrid w:val="0"/>
              <w:jc w:val="center"/>
              <w:rPr>
                <w:sz w:val="20"/>
                <w:szCs w:val="20"/>
              </w:rPr>
            </w:pPr>
            <w:r>
              <w:rPr>
                <w:sz w:val="20"/>
                <w:szCs w:val="20"/>
              </w:rPr>
              <w:t>1</w:t>
            </w:r>
            <w:r w:rsidR="00AF7428" w:rsidRPr="00913807">
              <w:rPr>
                <w:sz w:val="20"/>
                <w:szCs w:val="20"/>
              </w:rPr>
              <w:t>l</w:t>
            </w:r>
          </w:p>
        </w:tc>
        <w:tc>
          <w:tcPr>
            <w:tcW w:w="615" w:type="dxa"/>
            <w:vAlign w:val="center"/>
          </w:tcPr>
          <w:p w:rsidR="002B50F5" w:rsidRPr="00913807" w:rsidRDefault="002B50F5" w:rsidP="002B50F5">
            <w:pPr>
              <w:pStyle w:val="TableContents"/>
              <w:jc w:val="center"/>
              <w:rPr>
                <w:rFonts w:cs="Times New Roman"/>
                <w:sz w:val="20"/>
                <w:szCs w:val="20"/>
              </w:rPr>
            </w:pPr>
            <w:r w:rsidRPr="00913807">
              <w:rPr>
                <w:rFonts w:cs="Times New Roman"/>
                <w:sz w:val="20"/>
                <w:szCs w:val="20"/>
              </w:rPr>
              <w:t>szt.</w:t>
            </w:r>
          </w:p>
        </w:tc>
        <w:tc>
          <w:tcPr>
            <w:tcW w:w="808" w:type="dxa"/>
            <w:gridSpan w:val="3"/>
            <w:vAlign w:val="center"/>
          </w:tcPr>
          <w:p w:rsidR="002B50F5" w:rsidRPr="00913807" w:rsidRDefault="00385163" w:rsidP="002B50F5">
            <w:pPr>
              <w:pStyle w:val="TableContents"/>
              <w:snapToGrid w:val="0"/>
              <w:jc w:val="center"/>
              <w:rPr>
                <w:rFonts w:cs="Times New Roman"/>
                <w:sz w:val="20"/>
                <w:szCs w:val="20"/>
              </w:rPr>
            </w:pPr>
            <w:r>
              <w:rPr>
                <w:rFonts w:cs="Times New Roman"/>
                <w:sz w:val="20"/>
                <w:szCs w:val="20"/>
              </w:rPr>
              <w:t>1</w:t>
            </w:r>
          </w:p>
        </w:tc>
        <w:tc>
          <w:tcPr>
            <w:tcW w:w="1134" w:type="dxa"/>
            <w:gridSpan w:val="2"/>
          </w:tcPr>
          <w:p w:rsidR="002B50F5" w:rsidRPr="00913807" w:rsidRDefault="002B50F5" w:rsidP="002B50F5">
            <w:pPr>
              <w:pStyle w:val="TableContents"/>
              <w:snapToGrid w:val="0"/>
              <w:jc w:val="center"/>
              <w:rPr>
                <w:rFonts w:cs="Times New Roman"/>
                <w:sz w:val="20"/>
                <w:szCs w:val="20"/>
              </w:rPr>
            </w:pPr>
          </w:p>
        </w:tc>
        <w:tc>
          <w:tcPr>
            <w:tcW w:w="1608" w:type="dxa"/>
          </w:tcPr>
          <w:p w:rsidR="002B50F5" w:rsidRPr="00913807" w:rsidRDefault="002B50F5" w:rsidP="002B50F5">
            <w:pPr>
              <w:pStyle w:val="TableContents"/>
              <w:snapToGrid w:val="0"/>
              <w:jc w:val="center"/>
              <w:rPr>
                <w:rFonts w:cs="Times New Roman"/>
                <w:sz w:val="20"/>
                <w:szCs w:val="20"/>
              </w:rPr>
            </w:pPr>
          </w:p>
        </w:tc>
      </w:tr>
      <w:tr w:rsidR="00D66118" w:rsidRPr="00913807" w:rsidTr="00511DC2">
        <w:trPr>
          <w:gridAfter w:val="1"/>
          <w:wAfter w:w="22" w:type="dxa"/>
          <w:trHeight w:val="839"/>
        </w:trPr>
        <w:tc>
          <w:tcPr>
            <w:tcW w:w="552" w:type="dxa"/>
            <w:vMerge w:val="restart"/>
          </w:tcPr>
          <w:p w:rsidR="00D66118" w:rsidRPr="00AF7428" w:rsidRDefault="00D66118" w:rsidP="00913807">
            <w:pPr>
              <w:pStyle w:val="Bezodstpw"/>
              <w:jc w:val="center"/>
              <w:rPr>
                <w:sz w:val="20"/>
                <w:szCs w:val="20"/>
              </w:rPr>
            </w:pPr>
            <w:r w:rsidRPr="00AF7428">
              <w:rPr>
                <w:sz w:val="20"/>
                <w:szCs w:val="20"/>
              </w:rPr>
              <w:lastRenderedPageBreak/>
              <w:t>6.</w:t>
            </w:r>
          </w:p>
        </w:tc>
        <w:tc>
          <w:tcPr>
            <w:tcW w:w="5946" w:type="dxa"/>
            <w:vMerge w:val="restart"/>
          </w:tcPr>
          <w:p w:rsidR="009E29A8" w:rsidRPr="00D052FF" w:rsidRDefault="006254EB" w:rsidP="00511DC2">
            <w:pPr>
              <w:pStyle w:val="Bezodstpw"/>
              <w:jc w:val="both"/>
              <w:rPr>
                <w:sz w:val="20"/>
                <w:szCs w:val="20"/>
                <w:lang w:val="en-US"/>
              </w:rPr>
            </w:pPr>
            <w:r w:rsidRPr="006254EB">
              <w:rPr>
                <w:sz w:val="20"/>
                <w:szCs w:val="20"/>
              </w:rPr>
              <w:t xml:space="preserve">Preparat do dezynfekcji małych i trudnodostępnych </w:t>
            </w:r>
            <w:r>
              <w:rPr>
                <w:sz w:val="20"/>
                <w:szCs w:val="20"/>
              </w:rPr>
              <w:t>powierzchni</w:t>
            </w:r>
            <w:r w:rsidR="00372131">
              <w:rPr>
                <w:sz w:val="20"/>
                <w:szCs w:val="20"/>
              </w:rPr>
              <w:t xml:space="preserve">, taki jak </w:t>
            </w:r>
            <w:proofErr w:type="spellStart"/>
            <w:r w:rsidR="00372131">
              <w:rPr>
                <w:sz w:val="20"/>
                <w:szCs w:val="20"/>
              </w:rPr>
              <w:t>Desprej</w:t>
            </w:r>
            <w:proofErr w:type="spellEnd"/>
            <w:r w:rsidR="00372131">
              <w:rPr>
                <w:sz w:val="20"/>
                <w:szCs w:val="20"/>
              </w:rPr>
              <w:t xml:space="preserve"> lub równoważny</w:t>
            </w:r>
            <w:r w:rsidR="00372131">
              <w:t xml:space="preserve"> </w:t>
            </w:r>
            <w:r w:rsidR="00372131" w:rsidRPr="00372131">
              <w:rPr>
                <w:sz w:val="20"/>
                <w:szCs w:val="20"/>
              </w:rPr>
              <w:t>o właściwościach równych lub nie gorszych</w:t>
            </w:r>
            <w:r w:rsidR="00372131">
              <w:rPr>
                <w:sz w:val="20"/>
                <w:szCs w:val="20"/>
              </w:rPr>
              <w:t>,</w:t>
            </w:r>
            <w:r>
              <w:rPr>
                <w:sz w:val="20"/>
                <w:szCs w:val="20"/>
              </w:rPr>
              <w:t xml:space="preserve"> na bazie alkoholi (</w:t>
            </w:r>
            <w:r w:rsidRPr="006254EB">
              <w:rPr>
                <w:sz w:val="20"/>
                <w:szCs w:val="20"/>
              </w:rPr>
              <w:t xml:space="preserve">etylowego i izopropylowego) </w:t>
            </w:r>
            <w:r w:rsidR="00372131">
              <w:rPr>
                <w:sz w:val="20"/>
                <w:szCs w:val="20"/>
              </w:rPr>
              <w:t xml:space="preserve">                             </w:t>
            </w:r>
            <w:r w:rsidRPr="006254EB">
              <w:rPr>
                <w:sz w:val="20"/>
                <w:szCs w:val="20"/>
              </w:rPr>
              <w:t xml:space="preserve">i czwartorzędowej soli amoniowej, nie zawierający aldehydów, gotowy do użycia. </w:t>
            </w:r>
            <w:r w:rsidR="00D052FF" w:rsidRPr="00D052FF">
              <w:rPr>
                <w:sz w:val="20"/>
                <w:szCs w:val="20"/>
              </w:rPr>
              <w:t>O wartości względnej (20</w:t>
            </w:r>
            <w:r w:rsidR="00D052FF" w:rsidRPr="00D052FF">
              <w:rPr>
                <w:sz w:val="20"/>
                <w:szCs w:val="20"/>
                <w:vertAlign w:val="superscript"/>
              </w:rPr>
              <w:t>o</w:t>
            </w:r>
            <w:r w:rsidR="00D052FF" w:rsidRPr="00D052FF">
              <w:rPr>
                <w:sz w:val="20"/>
                <w:szCs w:val="20"/>
              </w:rPr>
              <w:t>C)</w:t>
            </w:r>
            <w:r w:rsidR="00194FC0">
              <w:rPr>
                <w:sz w:val="20"/>
                <w:szCs w:val="20"/>
              </w:rPr>
              <w:t xml:space="preserve"> </w:t>
            </w:r>
            <w:r w:rsidR="00D052FF" w:rsidRPr="00D052FF">
              <w:rPr>
                <w:sz w:val="20"/>
                <w:szCs w:val="20"/>
              </w:rPr>
              <w:t>0,843-0,868.</w:t>
            </w:r>
            <w:r w:rsidR="00D052FF">
              <w:rPr>
                <w:sz w:val="20"/>
                <w:szCs w:val="20"/>
              </w:rPr>
              <w:t xml:space="preserve"> S</w:t>
            </w:r>
            <w:r w:rsidRPr="006254EB">
              <w:rPr>
                <w:sz w:val="20"/>
                <w:szCs w:val="20"/>
              </w:rPr>
              <w:t>pektrum działania:</w:t>
            </w:r>
            <w:r>
              <w:rPr>
                <w:sz w:val="20"/>
                <w:szCs w:val="20"/>
              </w:rPr>
              <w:t xml:space="preserve"> </w:t>
            </w:r>
            <w:r w:rsidRPr="006254EB">
              <w:rPr>
                <w:sz w:val="20"/>
                <w:szCs w:val="20"/>
              </w:rPr>
              <w:t>B</w:t>
            </w:r>
            <w:r>
              <w:rPr>
                <w:sz w:val="20"/>
                <w:szCs w:val="20"/>
              </w:rPr>
              <w:t xml:space="preserve"> (EN 13697) – 15s.</w:t>
            </w:r>
            <w:r w:rsidRPr="006254EB">
              <w:rPr>
                <w:sz w:val="20"/>
                <w:szCs w:val="20"/>
              </w:rPr>
              <w:t xml:space="preserve">; B (EN 14561), </w:t>
            </w:r>
            <w:proofErr w:type="spellStart"/>
            <w:r w:rsidRPr="006254EB">
              <w:rPr>
                <w:sz w:val="20"/>
                <w:szCs w:val="20"/>
              </w:rPr>
              <w:t>Tbc</w:t>
            </w:r>
            <w:proofErr w:type="spellEnd"/>
            <w:r w:rsidRPr="006254EB">
              <w:rPr>
                <w:sz w:val="20"/>
                <w:szCs w:val="20"/>
              </w:rPr>
              <w:t xml:space="preserve"> - </w:t>
            </w:r>
            <w:proofErr w:type="spellStart"/>
            <w:r w:rsidRPr="006254EB">
              <w:rPr>
                <w:sz w:val="20"/>
                <w:szCs w:val="20"/>
              </w:rPr>
              <w:t>M.terrae</w:t>
            </w:r>
            <w:proofErr w:type="spellEnd"/>
            <w:r w:rsidRPr="006254EB">
              <w:rPr>
                <w:sz w:val="20"/>
                <w:szCs w:val="20"/>
              </w:rPr>
              <w:t xml:space="preserve">, </w:t>
            </w:r>
            <w:proofErr w:type="spellStart"/>
            <w:r w:rsidRPr="006254EB">
              <w:rPr>
                <w:sz w:val="20"/>
                <w:szCs w:val="20"/>
              </w:rPr>
              <w:t>M.avium</w:t>
            </w:r>
            <w:proofErr w:type="spellEnd"/>
            <w:r w:rsidRPr="006254EB">
              <w:rPr>
                <w:sz w:val="20"/>
                <w:szCs w:val="20"/>
              </w:rPr>
              <w:t xml:space="preserve"> (EN 14348, EN 14563), F - </w:t>
            </w:r>
            <w:proofErr w:type="spellStart"/>
            <w:r w:rsidRPr="006254EB">
              <w:rPr>
                <w:sz w:val="20"/>
                <w:szCs w:val="20"/>
              </w:rPr>
              <w:t>C.albicans</w:t>
            </w:r>
            <w:proofErr w:type="spellEnd"/>
            <w:r w:rsidRPr="006254EB">
              <w:rPr>
                <w:sz w:val="20"/>
                <w:szCs w:val="20"/>
              </w:rPr>
              <w:t xml:space="preserve">, </w:t>
            </w:r>
            <w:proofErr w:type="spellStart"/>
            <w:r w:rsidRPr="006254EB">
              <w:rPr>
                <w:sz w:val="20"/>
                <w:szCs w:val="20"/>
              </w:rPr>
              <w:t>A.niger</w:t>
            </w:r>
            <w:proofErr w:type="spellEnd"/>
            <w:r w:rsidRPr="006254EB">
              <w:rPr>
                <w:sz w:val="20"/>
                <w:szCs w:val="20"/>
              </w:rPr>
              <w:t xml:space="preserve"> (EN 14562, EN 13697), V –</w:t>
            </w:r>
            <w:r>
              <w:rPr>
                <w:sz w:val="20"/>
                <w:szCs w:val="20"/>
              </w:rPr>
              <w:t xml:space="preserve"> Polio, </w:t>
            </w:r>
            <w:proofErr w:type="spellStart"/>
            <w:r>
              <w:rPr>
                <w:sz w:val="20"/>
                <w:szCs w:val="20"/>
              </w:rPr>
              <w:t>Adeno</w:t>
            </w:r>
            <w:proofErr w:type="spellEnd"/>
            <w:r>
              <w:rPr>
                <w:sz w:val="20"/>
                <w:szCs w:val="20"/>
              </w:rPr>
              <w:t xml:space="preserve"> (EN 14476) – 30s</w:t>
            </w:r>
            <w:r w:rsidRPr="006254EB">
              <w:rPr>
                <w:sz w:val="20"/>
                <w:szCs w:val="20"/>
              </w:rPr>
              <w:t xml:space="preserve">. Posiadający pozytywną opinię </w:t>
            </w:r>
            <w:proofErr w:type="spellStart"/>
            <w:r w:rsidRPr="006254EB">
              <w:rPr>
                <w:sz w:val="20"/>
                <w:szCs w:val="20"/>
              </w:rPr>
              <w:t>IMiD</w:t>
            </w:r>
            <w:proofErr w:type="spellEnd"/>
            <w:r>
              <w:rPr>
                <w:sz w:val="20"/>
                <w:szCs w:val="20"/>
              </w:rPr>
              <w:t>,</w:t>
            </w:r>
            <w:r w:rsidRPr="006254EB">
              <w:rPr>
                <w:sz w:val="20"/>
                <w:szCs w:val="20"/>
              </w:rPr>
              <w:t xml:space="preserve"> potwierdzoną badaniami klinicznymi. Preparat przebadany wg normy PN-EN 14885 - obszar medyczny w zakresie działania B, F, V, prątki.). </w:t>
            </w:r>
            <w:r w:rsidRPr="006254EB">
              <w:rPr>
                <w:sz w:val="20"/>
                <w:szCs w:val="20"/>
                <w:lang w:val="en-US"/>
              </w:rPr>
              <w:t xml:space="preserve">Wyrób medyczny </w:t>
            </w:r>
            <w:proofErr w:type="spellStart"/>
            <w:r w:rsidRPr="006254EB">
              <w:rPr>
                <w:sz w:val="20"/>
                <w:szCs w:val="20"/>
                <w:lang w:val="en-US"/>
              </w:rPr>
              <w:t>kl.II</w:t>
            </w:r>
            <w:proofErr w:type="spellEnd"/>
            <w:r w:rsidRPr="006254EB">
              <w:rPr>
                <w:sz w:val="20"/>
                <w:szCs w:val="20"/>
                <w:lang w:val="en-US"/>
              </w:rPr>
              <w:t>.</w:t>
            </w:r>
          </w:p>
        </w:tc>
        <w:tc>
          <w:tcPr>
            <w:tcW w:w="2553" w:type="dxa"/>
          </w:tcPr>
          <w:p w:rsidR="00D66118" w:rsidRPr="00372131" w:rsidRDefault="00D66118" w:rsidP="00D66118">
            <w:pPr>
              <w:jc w:val="center"/>
              <w:rPr>
                <w:i/>
                <w:sz w:val="14"/>
              </w:rPr>
            </w:pPr>
          </w:p>
          <w:p w:rsidR="00511DC2" w:rsidRPr="00372131" w:rsidRDefault="00511DC2" w:rsidP="00D66118">
            <w:pPr>
              <w:jc w:val="center"/>
              <w:rPr>
                <w:i/>
                <w:sz w:val="14"/>
              </w:rPr>
            </w:pPr>
          </w:p>
          <w:p w:rsidR="00511DC2" w:rsidRPr="00372131" w:rsidRDefault="00511DC2" w:rsidP="00D66118">
            <w:pPr>
              <w:jc w:val="center"/>
              <w:rPr>
                <w:i/>
                <w:sz w:val="14"/>
              </w:rPr>
            </w:pPr>
          </w:p>
          <w:p w:rsidR="00511DC2" w:rsidRPr="00372131" w:rsidRDefault="00511DC2" w:rsidP="00511DC2">
            <w:pPr>
              <w:jc w:val="center"/>
              <w:rPr>
                <w:i/>
                <w:sz w:val="18"/>
              </w:rPr>
            </w:pPr>
            <w:r w:rsidRPr="00372131">
              <w:rPr>
                <w:i/>
                <w:sz w:val="18"/>
              </w:rPr>
              <w:t>………..………………………</w:t>
            </w:r>
          </w:p>
          <w:p w:rsidR="00511DC2" w:rsidRPr="00372131" w:rsidRDefault="00511DC2" w:rsidP="00511DC2">
            <w:pPr>
              <w:jc w:val="center"/>
              <w:rPr>
                <w:i/>
                <w:sz w:val="14"/>
              </w:rPr>
            </w:pPr>
            <w:r w:rsidRPr="00372131">
              <w:rPr>
                <w:i/>
                <w:sz w:val="14"/>
              </w:rPr>
              <w:t>/wpisać nazwę produktu lub producenta/</w:t>
            </w:r>
          </w:p>
        </w:tc>
        <w:tc>
          <w:tcPr>
            <w:tcW w:w="1426" w:type="dxa"/>
            <w:gridSpan w:val="2"/>
            <w:vAlign w:val="center"/>
          </w:tcPr>
          <w:p w:rsidR="00D66118" w:rsidRPr="00913807" w:rsidRDefault="00385163" w:rsidP="00D66118">
            <w:pPr>
              <w:pStyle w:val="Standard"/>
              <w:jc w:val="center"/>
              <w:rPr>
                <w:bCs/>
                <w:sz w:val="20"/>
                <w:szCs w:val="20"/>
              </w:rPr>
            </w:pPr>
            <w:r>
              <w:rPr>
                <w:bCs/>
                <w:sz w:val="20"/>
                <w:szCs w:val="20"/>
              </w:rPr>
              <w:t>500</w:t>
            </w:r>
            <w:r w:rsidR="00D66118" w:rsidRPr="00913807">
              <w:rPr>
                <w:bCs/>
                <w:sz w:val="20"/>
                <w:szCs w:val="20"/>
              </w:rPr>
              <w:t>ml</w:t>
            </w:r>
          </w:p>
        </w:tc>
        <w:tc>
          <w:tcPr>
            <w:tcW w:w="615" w:type="dxa"/>
            <w:vAlign w:val="center"/>
          </w:tcPr>
          <w:p w:rsidR="00D66118" w:rsidRPr="00913807" w:rsidRDefault="00D66118" w:rsidP="00D66118">
            <w:pPr>
              <w:pStyle w:val="TableContents"/>
              <w:jc w:val="center"/>
              <w:rPr>
                <w:rFonts w:cs="Times New Roman"/>
                <w:sz w:val="20"/>
                <w:szCs w:val="20"/>
              </w:rPr>
            </w:pPr>
            <w:r w:rsidRPr="00913807">
              <w:rPr>
                <w:rFonts w:cs="Times New Roman"/>
                <w:sz w:val="20"/>
                <w:szCs w:val="20"/>
              </w:rPr>
              <w:t>szt.</w:t>
            </w:r>
          </w:p>
        </w:tc>
        <w:tc>
          <w:tcPr>
            <w:tcW w:w="808" w:type="dxa"/>
            <w:gridSpan w:val="3"/>
            <w:vAlign w:val="center"/>
          </w:tcPr>
          <w:p w:rsidR="00D66118" w:rsidRPr="00913807" w:rsidRDefault="00194FC0" w:rsidP="00D66118">
            <w:pPr>
              <w:pStyle w:val="TableContents"/>
              <w:snapToGrid w:val="0"/>
              <w:jc w:val="center"/>
              <w:rPr>
                <w:rFonts w:cs="Times New Roman"/>
                <w:sz w:val="20"/>
                <w:szCs w:val="20"/>
              </w:rPr>
            </w:pPr>
            <w:r>
              <w:rPr>
                <w:rFonts w:cs="Times New Roman"/>
                <w:sz w:val="20"/>
                <w:szCs w:val="20"/>
              </w:rPr>
              <w:t>60</w:t>
            </w:r>
          </w:p>
        </w:tc>
        <w:tc>
          <w:tcPr>
            <w:tcW w:w="1134" w:type="dxa"/>
            <w:gridSpan w:val="2"/>
          </w:tcPr>
          <w:p w:rsidR="00D66118" w:rsidRPr="00913807" w:rsidRDefault="00D66118" w:rsidP="00D66118">
            <w:pPr>
              <w:pStyle w:val="TableContents"/>
              <w:snapToGrid w:val="0"/>
              <w:jc w:val="center"/>
              <w:rPr>
                <w:rFonts w:cs="Times New Roman"/>
                <w:sz w:val="20"/>
                <w:szCs w:val="20"/>
              </w:rPr>
            </w:pPr>
          </w:p>
        </w:tc>
        <w:tc>
          <w:tcPr>
            <w:tcW w:w="1608" w:type="dxa"/>
          </w:tcPr>
          <w:p w:rsidR="00D66118" w:rsidRPr="00913807" w:rsidRDefault="00D66118" w:rsidP="00D66118">
            <w:pPr>
              <w:pStyle w:val="TableContents"/>
              <w:snapToGrid w:val="0"/>
              <w:jc w:val="center"/>
              <w:rPr>
                <w:rFonts w:cs="Times New Roman"/>
                <w:sz w:val="20"/>
                <w:szCs w:val="20"/>
              </w:rPr>
            </w:pPr>
          </w:p>
        </w:tc>
      </w:tr>
      <w:tr w:rsidR="00D66118" w:rsidRPr="00913807" w:rsidTr="009E29A8">
        <w:trPr>
          <w:gridAfter w:val="1"/>
          <w:wAfter w:w="22" w:type="dxa"/>
          <w:trHeight w:val="1226"/>
        </w:trPr>
        <w:tc>
          <w:tcPr>
            <w:tcW w:w="552" w:type="dxa"/>
            <w:vMerge/>
          </w:tcPr>
          <w:p w:rsidR="00D66118" w:rsidRPr="00AF7428" w:rsidRDefault="00D66118" w:rsidP="00913807">
            <w:pPr>
              <w:pStyle w:val="Bezodstpw"/>
              <w:jc w:val="center"/>
              <w:rPr>
                <w:sz w:val="20"/>
                <w:szCs w:val="20"/>
              </w:rPr>
            </w:pPr>
          </w:p>
        </w:tc>
        <w:tc>
          <w:tcPr>
            <w:tcW w:w="5946" w:type="dxa"/>
            <w:vMerge/>
          </w:tcPr>
          <w:p w:rsidR="00D66118" w:rsidRPr="00AF7428" w:rsidRDefault="00D66118" w:rsidP="00D66118">
            <w:pPr>
              <w:pStyle w:val="Bezodstpw"/>
              <w:jc w:val="both"/>
              <w:rPr>
                <w:sz w:val="20"/>
                <w:szCs w:val="20"/>
              </w:rPr>
            </w:pPr>
          </w:p>
        </w:tc>
        <w:tc>
          <w:tcPr>
            <w:tcW w:w="2553" w:type="dxa"/>
            <w:tcBorders>
              <w:bottom w:val="single" w:sz="4" w:space="0" w:color="auto"/>
            </w:tcBorders>
          </w:tcPr>
          <w:p w:rsidR="00D66118" w:rsidRPr="00372131" w:rsidRDefault="00D66118" w:rsidP="00D66118">
            <w:pPr>
              <w:jc w:val="center"/>
              <w:rPr>
                <w:i/>
                <w:sz w:val="14"/>
              </w:rPr>
            </w:pPr>
          </w:p>
          <w:p w:rsidR="00511DC2" w:rsidRPr="00372131" w:rsidRDefault="00511DC2" w:rsidP="00D66118">
            <w:pPr>
              <w:jc w:val="center"/>
              <w:rPr>
                <w:i/>
                <w:sz w:val="14"/>
              </w:rPr>
            </w:pPr>
          </w:p>
          <w:p w:rsidR="00511DC2" w:rsidRPr="00372131" w:rsidRDefault="00511DC2" w:rsidP="00D66118">
            <w:pPr>
              <w:jc w:val="center"/>
              <w:rPr>
                <w:i/>
                <w:sz w:val="14"/>
              </w:rPr>
            </w:pPr>
          </w:p>
          <w:p w:rsidR="00511DC2" w:rsidRPr="00372131" w:rsidRDefault="00511DC2" w:rsidP="00D66118">
            <w:pPr>
              <w:jc w:val="center"/>
              <w:rPr>
                <w:i/>
                <w:sz w:val="14"/>
              </w:rPr>
            </w:pPr>
          </w:p>
          <w:p w:rsidR="00511DC2" w:rsidRPr="00372131" w:rsidRDefault="00511DC2" w:rsidP="00D66118">
            <w:pPr>
              <w:jc w:val="center"/>
              <w:rPr>
                <w:i/>
                <w:sz w:val="14"/>
              </w:rPr>
            </w:pPr>
          </w:p>
          <w:p w:rsidR="00372131" w:rsidRDefault="00372131" w:rsidP="00D66118">
            <w:pPr>
              <w:jc w:val="center"/>
              <w:rPr>
                <w:i/>
                <w:sz w:val="14"/>
              </w:rPr>
            </w:pPr>
          </w:p>
          <w:p w:rsidR="00D052FF" w:rsidRPr="00372131" w:rsidRDefault="00D052FF" w:rsidP="00D66118">
            <w:pPr>
              <w:jc w:val="center"/>
              <w:rPr>
                <w:i/>
                <w:sz w:val="14"/>
              </w:rPr>
            </w:pPr>
          </w:p>
          <w:p w:rsidR="00372131" w:rsidRPr="00372131" w:rsidRDefault="00372131" w:rsidP="00D66118">
            <w:pPr>
              <w:jc w:val="center"/>
              <w:rPr>
                <w:i/>
                <w:sz w:val="14"/>
              </w:rPr>
            </w:pPr>
          </w:p>
          <w:p w:rsidR="00511DC2" w:rsidRPr="00372131" w:rsidRDefault="00511DC2" w:rsidP="00511DC2">
            <w:pPr>
              <w:jc w:val="center"/>
              <w:rPr>
                <w:i/>
                <w:sz w:val="18"/>
              </w:rPr>
            </w:pPr>
            <w:r w:rsidRPr="00372131">
              <w:rPr>
                <w:i/>
                <w:sz w:val="18"/>
              </w:rPr>
              <w:t>………..………………………</w:t>
            </w:r>
          </w:p>
          <w:p w:rsidR="00511DC2" w:rsidRPr="00372131" w:rsidRDefault="00511DC2" w:rsidP="00511DC2">
            <w:pPr>
              <w:jc w:val="center"/>
              <w:rPr>
                <w:i/>
                <w:sz w:val="14"/>
              </w:rPr>
            </w:pPr>
            <w:r w:rsidRPr="00372131">
              <w:rPr>
                <w:i/>
                <w:sz w:val="14"/>
              </w:rPr>
              <w:t>/wpisać nazwę produktu lub producenta/</w:t>
            </w:r>
          </w:p>
        </w:tc>
        <w:tc>
          <w:tcPr>
            <w:tcW w:w="1426" w:type="dxa"/>
            <w:gridSpan w:val="2"/>
            <w:vAlign w:val="center"/>
          </w:tcPr>
          <w:p w:rsidR="00D66118" w:rsidRPr="00913807" w:rsidRDefault="00D66118" w:rsidP="00D66118">
            <w:pPr>
              <w:pStyle w:val="Standard"/>
              <w:jc w:val="center"/>
              <w:rPr>
                <w:bCs/>
                <w:sz w:val="20"/>
                <w:szCs w:val="20"/>
              </w:rPr>
            </w:pPr>
            <w:r w:rsidRPr="00913807">
              <w:rPr>
                <w:bCs/>
                <w:sz w:val="20"/>
                <w:szCs w:val="20"/>
              </w:rPr>
              <w:t xml:space="preserve">1 l                           </w:t>
            </w:r>
            <w:r w:rsidRPr="00913807">
              <w:rPr>
                <w:bCs/>
                <w:sz w:val="18"/>
                <w:szCs w:val="18"/>
              </w:rPr>
              <w:t>z spryskiwaczem</w:t>
            </w:r>
          </w:p>
        </w:tc>
        <w:tc>
          <w:tcPr>
            <w:tcW w:w="615" w:type="dxa"/>
            <w:vAlign w:val="center"/>
          </w:tcPr>
          <w:p w:rsidR="00D66118" w:rsidRPr="00913807" w:rsidRDefault="00D66118" w:rsidP="00D66118">
            <w:pPr>
              <w:pStyle w:val="TableContents"/>
              <w:jc w:val="center"/>
              <w:rPr>
                <w:rFonts w:cs="Times New Roman"/>
                <w:sz w:val="20"/>
                <w:szCs w:val="20"/>
              </w:rPr>
            </w:pPr>
            <w:r w:rsidRPr="00913807">
              <w:rPr>
                <w:rFonts w:cs="Times New Roman"/>
                <w:sz w:val="20"/>
                <w:szCs w:val="20"/>
              </w:rPr>
              <w:t>szt.</w:t>
            </w:r>
          </w:p>
        </w:tc>
        <w:tc>
          <w:tcPr>
            <w:tcW w:w="808" w:type="dxa"/>
            <w:gridSpan w:val="3"/>
            <w:vAlign w:val="center"/>
          </w:tcPr>
          <w:p w:rsidR="00D66118" w:rsidRPr="00913807" w:rsidRDefault="00194FC0" w:rsidP="00D66118">
            <w:pPr>
              <w:pStyle w:val="TableContents"/>
              <w:snapToGrid w:val="0"/>
              <w:jc w:val="center"/>
              <w:rPr>
                <w:rFonts w:cs="Times New Roman"/>
                <w:sz w:val="20"/>
                <w:szCs w:val="20"/>
              </w:rPr>
            </w:pPr>
            <w:r>
              <w:rPr>
                <w:rFonts w:cs="Times New Roman"/>
                <w:sz w:val="20"/>
                <w:szCs w:val="20"/>
              </w:rPr>
              <w:t>57</w:t>
            </w:r>
          </w:p>
        </w:tc>
        <w:tc>
          <w:tcPr>
            <w:tcW w:w="1134" w:type="dxa"/>
            <w:gridSpan w:val="2"/>
          </w:tcPr>
          <w:p w:rsidR="00D66118" w:rsidRPr="00913807" w:rsidRDefault="00D66118" w:rsidP="00D66118">
            <w:pPr>
              <w:pStyle w:val="TableContents"/>
              <w:snapToGrid w:val="0"/>
              <w:jc w:val="center"/>
              <w:rPr>
                <w:rFonts w:cs="Times New Roman"/>
                <w:sz w:val="20"/>
                <w:szCs w:val="20"/>
              </w:rPr>
            </w:pPr>
          </w:p>
        </w:tc>
        <w:tc>
          <w:tcPr>
            <w:tcW w:w="1608" w:type="dxa"/>
          </w:tcPr>
          <w:p w:rsidR="00D66118" w:rsidRPr="00913807" w:rsidRDefault="00D66118" w:rsidP="00D66118">
            <w:pPr>
              <w:pStyle w:val="TableContents"/>
              <w:snapToGrid w:val="0"/>
              <w:jc w:val="center"/>
              <w:rPr>
                <w:rFonts w:cs="Times New Roman"/>
                <w:sz w:val="20"/>
                <w:szCs w:val="20"/>
              </w:rPr>
            </w:pPr>
          </w:p>
        </w:tc>
      </w:tr>
      <w:tr w:rsidR="00511DC2" w:rsidRPr="00913807" w:rsidTr="00511DC2">
        <w:trPr>
          <w:trHeight w:val="964"/>
        </w:trPr>
        <w:tc>
          <w:tcPr>
            <w:tcW w:w="552" w:type="dxa"/>
            <w:vMerge w:val="restart"/>
          </w:tcPr>
          <w:p w:rsidR="00511DC2" w:rsidRPr="00AF7428" w:rsidRDefault="00511DC2" w:rsidP="00913807">
            <w:pPr>
              <w:pStyle w:val="Bezodstpw"/>
              <w:jc w:val="center"/>
              <w:rPr>
                <w:sz w:val="20"/>
                <w:szCs w:val="20"/>
              </w:rPr>
            </w:pPr>
            <w:r w:rsidRPr="00AF7428">
              <w:rPr>
                <w:sz w:val="20"/>
                <w:szCs w:val="20"/>
              </w:rPr>
              <w:t>7.</w:t>
            </w:r>
          </w:p>
        </w:tc>
        <w:tc>
          <w:tcPr>
            <w:tcW w:w="5946" w:type="dxa"/>
            <w:vMerge w:val="restart"/>
          </w:tcPr>
          <w:p w:rsidR="009E29A8" w:rsidRPr="0036589D" w:rsidRDefault="00764702" w:rsidP="00D66118">
            <w:pPr>
              <w:pStyle w:val="Bezodstpw"/>
              <w:jc w:val="both"/>
              <w:rPr>
                <w:color w:val="000000"/>
                <w:sz w:val="20"/>
                <w:szCs w:val="20"/>
              </w:rPr>
            </w:pPr>
            <w:r w:rsidRPr="00764702">
              <w:rPr>
                <w:color w:val="000000"/>
                <w:sz w:val="20"/>
                <w:szCs w:val="20"/>
              </w:rPr>
              <w:t xml:space="preserve">Gotowy do użycia, bezbarwny preparat przeznaczony do dezynfekcji małych powierzchni oraz wyrobów medycznych wrażliwych na działanie alkoholu (plexiglas, głowice USG). Nie zawierający </w:t>
            </w:r>
            <w:r w:rsidR="00074A72">
              <w:rPr>
                <w:color w:val="000000"/>
                <w:sz w:val="20"/>
                <w:szCs w:val="20"/>
              </w:rPr>
              <w:t xml:space="preserve">                             </w:t>
            </w:r>
            <w:r w:rsidRPr="00764702">
              <w:rPr>
                <w:color w:val="000000"/>
                <w:sz w:val="20"/>
                <w:szCs w:val="20"/>
              </w:rPr>
              <w:t xml:space="preserve">w składzie alkoholu, pochodnych amin oraz aldehydów o </w:t>
            </w:r>
            <w:proofErr w:type="spellStart"/>
            <w:r w:rsidRPr="00764702">
              <w:rPr>
                <w:color w:val="000000"/>
                <w:sz w:val="20"/>
                <w:szCs w:val="20"/>
              </w:rPr>
              <w:t>pH</w:t>
            </w:r>
            <w:proofErr w:type="spellEnd"/>
            <w:r w:rsidRPr="00764702">
              <w:rPr>
                <w:color w:val="000000"/>
                <w:sz w:val="20"/>
                <w:szCs w:val="20"/>
              </w:rPr>
              <w:t xml:space="preserve"> 6-8. Na bazie mieszaniny różnych czwartorzędowych związków amoniowych. Możliwość aplikacji w postaci piany lub rozprysku. Spektrum działania: B, F, V (HIV, HBV, HCV – BVDV, </w:t>
            </w:r>
            <w:proofErr w:type="spellStart"/>
            <w:r w:rsidRPr="00764702">
              <w:rPr>
                <w:color w:val="000000"/>
                <w:sz w:val="20"/>
                <w:szCs w:val="20"/>
              </w:rPr>
              <w:t>Vaccinia</w:t>
            </w:r>
            <w:proofErr w:type="spellEnd"/>
            <w:r w:rsidRPr="00764702">
              <w:rPr>
                <w:color w:val="000000"/>
                <w:sz w:val="20"/>
                <w:szCs w:val="20"/>
              </w:rPr>
              <w:t xml:space="preserve">, Rota, </w:t>
            </w:r>
            <w:proofErr w:type="spellStart"/>
            <w:r w:rsidRPr="00764702">
              <w:rPr>
                <w:color w:val="000000"/>
                <w:sz w:val="20"/>
                <w:szCs w:val="20"/>
              </w:rPr>
              <w:t>Papova</w:t>
            </w:r>
            <w:proofErr w:type="spellEnd"/>
            <w:r w:rsidRPr="00764702">
              <w:rPr>
                <w:color w:val="000000"/>
                <w:sz w:val="20"/>
                <w:szCs w:val="20"/>
              </w:rPr>
              <w:t xml:space="preserve">) do 1min., </w:t>
            </w:r>
            <w:proofErr w:type="spellStart"/>
            <w:r w:rsidRPr="00764702">
              <w:rPr>
                <w:color w:val="000000"/>
                <w:sz w:val="20"/>
                <w:szCs w:val="20"/>
              </w:rPr>
              <w:t>Tbc</w:t>
            </w:r>
            <w:proofErr w:type="spellEnd"/>
            <w:r w:rsidRPr="00764702">
              <w:rPr>
                <w:color w:val="000000"/>
                <w:sz w:val="20"/>
                <w:szCs w:val="20"/>
              </w:rPr>
              <w:t xml:space="preserve"> (</w:t>
            </w:r>
            <w:proofErr w:type="spellStart"/>
            <w:r w:rsidRPr="00764702">
              <w:rPr>
                <w:color w:val="000000"/>
                <w:sz w:val="20"/>
                <w:szCs w:val="20"/>
              </w:rPr>
              <w:t>M.Terrae</w:t>
            </w:r>
            <w:proofErr w:type="spellEnd"/>
            <w:r w:rsidRPr="00764702">
              <w:rPr>
                <w:color w:val="000000"/>
                <w:sz w:val="20"/>
                <w:szCs w:val="20"/>
              </w:rPr>
              <w:t xml:space="preserve"> – EN 14348) do 15 min. Możliwość zastosowania </w:t>
            </w:r>
            <w:r w:rsidR="00074A72">
              <w:rPr>
                <w:color w:val="000000"/>
                <w:sz w:val="20"/>
                <w:szCs w:val="20"/>
              </w:rPr>
              <w:t xml:space="preserve">                       </w:t>
            </w:r>
            <w:r w:rsidRPr="00764702">
              <w:rPr>
                <w:color w:val="000000"/>
                <w:sz w:val="20"/>
                <w:szCs w:val="20"/>
              </w:rPr>
              <w:t xml:space="preserve">w pionie żywieniowym. Wyrób medyczny klasy </w:t>
            </w:r>
            <w:proofErr w:type="spellStart"/>
            <w:r w:rsidRPr="00764702">
              <w:rPr>
                <w:color w:val="000000"/>
                <w:sz w:val="20"/>
                <w:szCs w:val="20"/>
              </w:rPr>
              <w:t>IIa</w:t>
            </w:r>
            <w:proofErr w:type="spellEnd"/>
            <w:r w:rsidRPr="00764702">
              <w:rPr>
                <w:color w:val="000000"/>
                <w:sz w:val="20"/>
                <w:szCs w:val="20"/>
              </w:rPr>
              <w:t>.</w:t>
            </w:r>
          </w:p>
        </w:tc>
        <w:tc>
          <w:tcPr>
            <w:tcW w:w="2553" w:type="dxa"/>
            <w:tcBorders>
              <w:tr2bl w:val="single" w:sz="4" w:space="0" w:color="auto"/>
            </w:tcBorders>
          </w:tcPr>
          <w:p w:rsidR="00511DC2" w:rsidRPr="00913807" w:rsidRDefault="00511DC2" w:rsidP="00D66118">
            <w:pPr>
              <w:jc w:val="center"/>
              <w:rPr>
                <w:i/>
                <w:sz w:val="18"/>
              </w:rPr>
            </w:pPr>
          </w:p>
          <w:p w:rsidR="00511DC2" w:rsidRPr="00913807" w:rsidRDefault="00511DC2" w:rsidP="00D66118">
            <w:pPr>
              <w:jc w:val="center"/>
              <w:rPr>
                <w:i/>
                <w:sz w:val="18"/>
              </w:rPr>
            </w:pPr>
          </w:p>
        </w:tc>
        <w:tc>
          <w:tcPr>
            <w:tcW w:w="1417" w:type="dxa"/>
            <w:vAlign w:val="center"/>
          </w:tcPr>
          <w:p w:rsidR="00511DC2" w:rsidRPr="00511DC2" w:rsidRDefault="00511DC2" w:rsidP="00511DC2">
            <w:pPr>
              <w:ind w:left="0" w:firstLine="0"/>
              <w:jc w:val="center"/>
            </w:pPr>
            <w:r>
              <w:t>1</w:t>
            </w:r>
            <w:r w:rsidRPr="00511DC2">
              <w:t>l</w:t>
            </w:r>
          </w:p>
        </w:tc>
        <w:tc>
          <w:tcPr>
            <w:tcW w:w="624" w:type="dxa"/>
            <w:gridSpan w:val="2"/>
            <w:vAlign w:val="center"/>
          </w:tcPr>
          <w:p w:rsidR="00511DC2" w:rsidRPr="00511DC2" w:rsidRDefault="00511DC2" w:rsidP="00511DC2">
            <w:pPr>
              <w:jc w:val="center"/>
            </w:pPr>
          </w:p>
          <w:p w:rsidR="00511DC2" w:rsidRPr="00511DC2" w:rsidRDefault="00511DC2" w:rsidP="00511DC2">
            <w:pPr>
              <w:jc w:val="center"/>
            </w:pPr>
            <w:r>
              <w:t>szt.</w:t>
            </w:r>
          </w:p>
        </w:tc>
        <w:tc>
          <w:tcPr>
            <w:tcW w:w="794" w:type="dxa"/>
            <w:gridSpan w:val="2"/>
            <w:vAlign w:val="center"/>
          </w:tcPr>
          <w:p w:rsidR="00511DC2" w:rsidRPr="00511DC2" w:rsidRDefault="00511DC2" w:rsidP="00511DC2">
            <w:pPr>
              <w:pStyle w:val="Standard"/>
              <w:jc w:val="center"/>
              <w:rPr>
                <w:bCs/>
                <w:sz w:val="20"/>
                <w:szCs w:val="20"/>
                <w:lang w:val="en-US"/>
              </w:rPr>
            </w:pPr>
            <w:r>
              <w:rPr>
                <w:bCs/>
                <w:sz w:val="20"/>
                <w:szCs w:val="20"/>
                <w:lang w:val="en-US"/>
              </w:rPr>
              <w:t>50</w:t>
            </w:r>
          </w:p>
        </w:tc>
        <w:tc>
          <w:tcPr>
            <w:tcW w:w="1134" w:type="dxa"/>
            <w:gridSpan w:val="2"/>
            <w:vAlign w:val="center"/>
          </w:tcPr>
          <w:p w:rsidR="00511DC2" w:rsidRPr="00511DC2" w:rsidRDefault="00511DC2" w:rsidP="00511DC2">
            <w:pPr>
              <w:pStyle w:val="TableContents"/>
              <w:jc w:val="center"/>
              <w:rPr>
                <w:rFonts w:cs="Times New Roman"/>
                <w:sz w:val="20"/>
                <w:szCs w:val="20"/>
              </w:rPr>
            </w:pPr>
          </w:p>
        </w:tc>
        <w:tc>
          <w:tcPr>
            <w:tcW w:w="1644" w:type="dxa"/>
            <w:gridSpan w:val="3"/>
            <w:vAlign w:val="center"/>
          </w:tcPr>
          <w:p w:rsidR="00511DC2" w:rsidRPr="00511DC2" w:rsidRDefault="00511DC2" w:rsidP="00511DC2">
            <w:pPr>
              <w:pStyle w:val="TableContents"/>
              <w:snapToGrid w:val="0"/>
              <w:jc w:val="center"/>
              <w:rPr>
                <w:rFonts w:cs="Times New Roman"/>
                <w:sz w:val="20"/>
                <w:szCs w:val="20"/>
              </w:rPr>
            </w:pPr>
          </w:p>
        </w:tc>
      </w:tr>
      <w:tr w:rsidR="00511DC2" w:rsidRPr="00913807" w:rsidTr="00511DC2">
        <w:trPr>
          <w:trHeight w:val="881"/>
        </w:trPr>
        <w:tc>
          <w:tcPr>
            <w:tcW w:w="552" w:type="dxa"/>
            <w:vMerge/>
          </w:tcPr>
          <w:p w:rsidR="00511DC2" w:rsidRPr="00AF7428" w:rsidRDefault="00511DC2" w:rsidP="00913807">
            <w:pPr>
              <w:pStyle w:val="Bezodstpw"/>
              <w:jc w:val="center"/>
              <w:rPr>
                <w:sz w:val="20"/>
                <w:szCs w:val="20"/>
              </w:rPr>
            </w:pPr>
          </w:p>
        </w:tc>
        <w:tc>
          <w:tcPr>
            <w:tcW w:w="5946" w:type="dxa"/>
            <w:vMerge/>
          </w:tcPr>
          <w:p w:rsidR="00511DC2" w:rsidRPr="00AF7428" w:rsidRDefault="00511DC2" w:rsidP="00D66118">
            <w:pPr>
              <w:pStyle w:val="Bezodstpw"/>
              <w:jc w:val="both"/>
              <w:rPr>
                <w:color w:val="000000"/>
                <w:sz w:val="20"/>
                <w:szCs w:val="20"/>
              </w:rPr>
            </w:pPr>
          </w:p>
        </w:tc>
        <w:tc>
          <w:tcPr>
            <w:tcW w:w="2553" w:type="dxa"/>
            <w:tcBorders>
              <w:tr2bl w:val="single" w:sz="4" w:space="0" w:color="auto"/>
            </w:tcBorders>
          </w:tcPr>
          <w:p w:rsidR="00511DC2" w:rsidRPr="00913807" w:rsidRDefault="00511DC2" w:rsidP="00D66118">
            <w:pPr>
              <w:jc w:val="center"/>
              <w:rPr>
                <w:i/>
                <w:sz w:val="18"/>
              </w:rPr>
            </w:pPr>
          </w:p>
        </w:tc>
        <w:tc>
          <w:tcPr>
            <w:tcW w:w="1417" w:type="dxa"/>
            <w:vAlign w:val="center"/>
          </w:tcPr>
          <w:p w:rsidR="00511DC2" w:rsidRPr="00511DC2" w:rsidRDefault="00511DC2" w:rsidP="00511DC2">
            <w:pPr>
              <w:jc w:val="center"/>
            </w:pPr>
            <w:r>
              <w:t>5l</w:t>
            </w:r>
          </w:p>
        </w:tc>
        <w:tc>
          <w:tcPr>
            <w:tcW w:w="624" w:type="dxa"/>
            <w:gridSpan w:val="2"/>
            <w:vAlign w:val="center"/>
          </w:tcPr>
          <w:p w:rsidR="00511DC2" w:rsidRPr="00511DC2" w:rsidRDefault="00511DC2" w:rsidP="00511DC2">
            <w:pPr>
              <w:jc w:val="center"/>
            </w:pPr>
            <w:r>
              <w:t>szt.</w:t>
            </w:r>
          </w:p>
        </w:tc>
        <w:tc>
          <w:tcPr>
            <w:tcW w:w="794" w:type="dxa"/>
            <w:gridSpan w:val="2"/>
            <w:vAlign w:val="center"/>
          </w:tcPr>
          <w:p w:rsidR="00511DC2" w:rsidRPr="00511DC2" w:rsidRDefault="00511DC2" w:rsidP="00511DC2">
            <w:pPr>
              <w:jc w:val="center"/>
            </w:pPr>
            <w:r>
              <w:t>7</w:t>
            </w:r>
          </w:p>
        </w:tc>
        <w:tc>
          <w:tcPr>
            <w:tcW w:w="1134" w:type="dxa"/>
            <w:gridSpan w:val="2"/>
            <w:vAlign w:val="center"/>
          </w:tcPr>
          <w:p w:rsidR="00511DC2" w:rsidRPr="00511DC2" w:rsidRDefault="00511DC2" w:rsidP="00511DC2">
            <w:pPr>
              <w:jc w:val="center"/>
            </w:pPr>
          </w:p>
        </w:tc>
        <w:tc>
          <w:tcPr>
            <w:tcW w:w="1644" w:type="dxa"/>
            <w:gridSpan w:val="3"/>
            <w:vAlign w:val="center"/>
          </w:tcPr>
          <w:p w:rsidR="00511DC2" w:rsidRPr="00511DC2" w:rsidRDefault="00511DC2" w:rsidP="00511DC2">
            <w:pPr>
              <w:jc w:val="center"/>
            </w:pPr>
          </w:p>
        </w:tc>
      </w:tr>
      <w:tr w:rsidR="00D66118" w:rsidRPr="00913807" w:rsidTr="009E29A8">
        <w:trPr>
          <w:gridAfter w:val="1"/>
          <w:wAfter w:w="22" w:type="dxa"/>
          <w:trHeight w:val="1555"/>
        </w:trPr>
        <w:tc>
          <w:tcPr>
            <w:tcW w:w="552" w:type="dxa"/>
          </w:tcPr>
          <w:p w:rsidR="00D66118" w:rsidRPr="00AF7428" w:rsidRDefault="00D66118" w:rsidP="00913807">
            <w:pPr>
              <w:pStyle w:val="Bezodstpw"/>
              <w:jc w:val="center"/>
              <w:rPr>
                <w:sz w:val="20"/>
                <w:szCs w:val="20"/>
              </w:rPr>
            </w:pPr>
            <w:r w:rsidRPr="00AF7428">
              <w:rPr>
                <w:sz w:val="20"/>
                <w:szCs w:val="20"/>
              </w:rPr>
              <w:t>8.</w:t>
            </w:r>
          </w:p>
        </w:tc>
        <w:tc>
          <w:tcPr>
            <w:tcW w:w="5946" w:type="dxa"/>
          </w:tcPr>
          <w:p w:rsidR="004D10A5" w:rsidRPr="009E29A8" w:rsidRDefault="00074A72" w:rsidP="00074A72">
            <w:pPr>
              <w:pStyle w:val="Bezodstpw"/>
              <w:jc w:val="both"/>
              <w:rPr>
                <w:color w:val="000000"/>
                <w:sz w:val="20"/>
                <w:szCs w:val="20"/>
              </w:rPr>
            </w:pPr>
            <w:r w:rsidRPr="00074A72">
              <w:rPr>
                <w:sz w:val="20"/>
                <w:szCs w:val="20"/>
              </w:rPr>
              <w:t>Preparat w postaci tabletek dezynfekcyjnych</w:t>
            </w:r>
            <w:r>
              <w:rPr>
                <w:sz w:val="20"/>
                <w:szCs w:val="20"/>
              </w:rPr>
              <w:t>,</w:t>
            </w:r>
            <w:r w:rsidRPr="00074A72">
              <w:rPr>
                <w:sz w:val="20"/>
                <w:szCs w:val="20"/>
              </w:rPr>
              <w:t xml:space="preserve"> taki jak </w:t>
            </w:r>
            <w:proofErr w:type="spellStart"/>
            <w:r w:rsidRPr="00074A72">
              <w:rPr>
                <w:sz w:val="20"/>
                <w:szCs w:val="20"/>
              </w:rPr>
              <w:t>Chloramix</w:t>
            </w:r>
            <w:proofErr w:type="spellEnd"/>
            <w:r w:rsidRPr="00074A72">
              <w:rPr>
                <w:sz w:val="20"/>
                <w:szCs w:val="20"/>
              </w:rPr>
              <w:t xml:space="preserve"> DT lub równoważny o właściwościach równych lub nie gorszych</w:t>
            </w:r>
            <w:r>
              <w:rPr>
                <w:sz w:val="20"/>
                <w:szCs w:val="20"/>
              </w:rPr>
              <w:t>,</w:t>
            </w:r>
            <w:r w:rsidRPr="00074A72">
              <w:rPr>
                <w:sz w:val="20"/>
                <w:szCs w:val="20"/>
              </w:rPr>
              <w:t xml:space="preserve"> na bazie aktywnego chloru</w:t>
            </w:r>
            <w:r>
              <w:rPr>
                <w:sz w:val="20"/>
                <w:szCs w:val="20"/>
              </w:rPr>
              <w:t>,</w:t>
            </w:r>
            <w:r w:rsidRPr="00074A72">
              <w:rPr>
                <w:sz w:val="20"/>
                <w:szCs w:val="20"/>
              </w:rPr>
              <w:t xml:space="preserve"> zawierający </w:t>
            </w:r>
            <w:proofErr w:type="spellStart"/>
            <w:r w:rsidRPr="00074A72">
              <w:rPr>
                <w:sz w:val="20"/>
                <w:szCs w:val="20"/>
              </w:rPr>
              <w:t>dichloroizocyjanuran</w:t>
            </w:r>
            <w:proofErr w:type="spellEnd"/>
            <w:r w:rsidRPr="00074A72">
              <w:rPr>
                <w:sz w:val="20"/>
                <w:szCs w:val="20"/>
              </w:rPr>
              <w:t xml:space="preserve"> sodu oraz kwas adypinowy (do 20%). Spektrum działania :</w:t>
            </w:r>
            <w:r>
              <w:rPr>
                <w:sz w:val="20"/>
                <w:szCs w:val="20"/>
              </w:rPr>
              <w:t xml:space="preserve"> B, F, V (P</w:t>
            </w:r>
            <w:r w:rsidRPr="00074A72">
              <w:rPr>
                <w:sz w:val="20"/>
                <w:szCs w:val="20"/>
              </w:rPr>
              <w:t>olio,</w:t>
            </w:r>
            <w:r>
              <w:rPr>
                <w:sz w:val="20"/>
                <w:szCs w:val="20"/>
              </w:rPr>
              <w:t xml:space="preserve"> </w:t>
            </w:r>
            <w:proofErr w:type="spellStart"/>
            <w:r>
              <w:rPr>
                <w:sz w:val="20"/>
                <w:szCs w:val="20"/>
              </w:rPr>
              <w:t>A</w:t>
            </w:r>
            <w:r w:rsidRPr="00074A72">
              <w:rPr>
                <w:sz w:val="20"/>
                <w:szCs w:val="20"/>
              </w:rPr>
              <w:t>deno</w:t>
            </w:r>
            <w:proofErr w:type="spellEnd"/>
            <w:r w:rsidRPr="00074A72">
              <w:rPr>
                <w:sz w:val="20"/>
                <w:szCs w:val="20"/>
              </w:rPr>
              <w:t>), prątki</w:t>
            </w:r>
            <w:r>
              <w:rPr>
                <w:sz w:val="20"/>
                <w:szCs w:val="20"/>
              </w:rPr>
              <w:t xml:space="preserve"> </w:t>
            </w:r>
            <w:r w:rsidRPr="00074A72">
              <w:rPr>
                <w:sz w:val="20"/>
                <w:szCs w:val="20"/>
              </w:rPr>
              <w:t>w stężeniu 1000ppm</w:t>
            </w:r>
            <w:r>
              <w:rPr>
                <w:sz w:val="20"/>
                <w:szCs w:val="20"/>
              </w:rPr>
              <w:t xml:space="preserve"> </w:t>
            </w:r>
            <w:r w:rsidRPr="00074A72">
              <w:rPr>
                <w:sz w:val="20"/>
                <w:szCs w:val="20"/>
              </w:rPr>
              <w:t xml:space="preserve">- 30 min, Clostridium Difficile-10 000 </w:t>
            </w:r>
            <w:proofErr w:type="spellStart"/>
            <w:r w:rsidRPr="00074A72">
              <w:rPr>
                <w:sz w:val="20"/>
                <w:szCs w:val="20"/>
              </w:rPr>
              <w:t>ppm</w:t>
            </w:r>
            <w:proofErr w:type="spellEnd"/>
            <w:r>
              <w:rPr>
                <w:sz w:val="20"/>
                <w:szCs w:val="20"/>
              </w:rPr>
              <w:t xml:space="preserve"> </w:t>
            </w:r>
            <w:r w:rsidRPr="00074A72">
              <w:rPr>
                <w:sz w:val="20"/>
                <w:szCs w:val="20"/>
              </w:rPr>
              <w:t>-15 min. Preparat przebadany wg normy 14885 - obszar medyczny. Opakowanie 300 tabletek. Możliwość użycia w pionie żywieniowym.</w:t>
            </w:r>
          </w:p>
        </w:tc>
        <w:tc>
          <w:tcPr>
            <w:tcW w:w="2553" w:type="dxa"/>
          </w:tcPr>
          <w:p w:rsidR="00D66118" w:rsidRPr="00913807" w:rsidRDefault="00D66118" w:rsidP="00D66118">
            <w:pPr>
              <w:jc w:val="center"/>
              <w:rPr>
                <w:i/>
                <w:sz w:val="18"/>
              </w:rPr>
            </w:pPr>
          </w:p>
          <w:p w:rsidR="00D66118" w:rsidRPr="00913807" w:rsidRDefault="00D66118" w:rsidP="00D66118">
            <w:pPr>
              <w:jc w:val="center"/>
              <w:rPr>
                <w:i/>
                <w:sz w:val="18"/>
              </w:rPr>
            </w:pPr>
          </w:p>
          <w:p w:rsidR="00D66118" w:rsidRPr="00913807" w:rsidRDefault="00D66118" w:rsidP="00D66118">
            <w:pPr>
              <w:jc w:val="center"/>
              <w:rPr>
                <w:i/>
                <w:sz w:val="18"/>
              </w:rPr>
            </w:pPr>
          </w:p>
          <w:p w:rsidR="00D66118" w:rsidRPr="00913807" w:rsidRDefault="00D66118" w:rsidP="00D66118">
            <w:pPr>
              <w:jc w:val="center"/>
              <w:rPr>
                <w:i/>
                <w:sz w:val="18"/>
              </w:rPr>
            </w:pPr>
          </w:p>
          <w:p w:rsidR="00D66118" w:rsidRPr="00913807" w:rsidRDefault="00D66118" w:rsidP="00D66118">
            <w:pPr>
              <w:jc w:val="center"/>
              <w:rPr>
                <w:i/>
                <w:sz w:val="18"/>
              </w:rPr>
            </w:pPr>
          </w:p>
          <w:p w:rsidR="00D66118" w:rsidRPr="00913807" w:rsidRDefault="00D66118" w:rsidP="00D66118">
            <w:pPr>
              <w:jc w:val="center"/>
              <w:rPr>
                <w:i/>
                <w:sz w:val="18"/>
              </w:rPr>
            </w:pPr>
          </w:p>
          <w:p w:rsidR="00D66118" w:rsidRPr="00913807" w:rsidRDefault="00D66118" w:rsidP="00D66118">
            <w:pPr>
              <w:jc w:val="center"/>
              <w:rPr>
                <w:i/>
                <w:sz w:val="18"/>
              </w:rPr>
            </w:pPr>
            <w:r w:rsidRPr="00913807">
              <w:rPr>
                <w:i/>
                <w:sz w:val="18"/>
              </w:rPr>
              <w:t>………..………………………</w:t>
            </w:r>
          </w:p>
          <w:p w:rsidR="00D66118" w:rsidRPr="00913807" w:rsidRDefault="00D66118" w:rsidP="00D66118">
            <w:pPr>
              <w:jc w:val="center"/>
              <w:rPr>
                <w:i/>
                <w:sz w:val="14"/>
              </w:rPr>
            </w:pPr>
            <w:r w:rsidRPr="00913807">
              <w:rPr>
                <w:i/>
                <w:sz w:val="14"/>
              </w:rPr>
              <w:t>/wpisać nazwę produktu lub producenta/</w:t>
            </w:r>
          </w:p>
        </w:tc>
        <w:tc>
          <w:tcPr>
            <w:tcW w:w="1426" w:type="dxa"/>
            <w:gridSpan w:val="2"/>
            <w:vAlign w:val="center"/>
          </w:tcPr>
          <w:p w:rsidR="00D66118" w:rsidRPr="00913807" w:rsidRDefault="004D10A5" w:rsidP="00D66118">
            <w:pPr>
              <w:pStyle w:val="Standard"/>
              <w:snapToGrid w:val="0"/>
              <w:jc w:val="center"/>
              <w:rPr>
                <w:sz w:val="20"/>
                <w:szCs w:val="20"/>
              </w:rPr>
            </w:pPr>
            <w:r>
              <w:rPr>
                <w:sz w:val="20"/>
                <w:szCs w:val="20"/>
              </w:rPr>
              <w:t>300</w:t>
            </w:r>
            <w:r w:rsidR="00D66118" w:rsidRPr="00913807">
              <w:rPr>
                <w:sz w:val="20"/>
                <w:szCs w:val="20"/>
              </w:rPr>
              <w:t>t</w:t>
            </w:r>
            <w:r>
              <w:rPr>
                <w:sz w:val="20"/>
                <w:szCs w:val="20"/>
              </w:rPr>
              <w:t>a</w:t>
            </w:r>
            <w:r w:rsidR="00D66118" w:rsidRPr="00913807">
              <w:rPr>
                <w:sz w:val="20"/>
                <w:szCs w:val="20"/>
              </w:rPr>
              <w:t>bl.</w:t>
            </w:r>
          </w:p>
        </w:tc>
        <w:tc>
          <w:tcPr>
            <w:tcW w:w="615" w:type="dxa"/>
            <w:vAlign w:val="center"/>
          </w:tcPr>
          <w:p w:rsidR="00D66118" w:rsidRPr="00913807" w:rsidRDefault="00D66118" w:rsidP="00D66118">
            <w:pPr>
              <w:pStyle w:val="TableContents"/>
              <w:jc w:val="center"/>
              <w:rPr>
                <w:rFonts w:cs="Times New Roman"/>
                <w:sz w:val="20"/>
                <w:szCs w:val="20"/>
              </w:rPr>
            </w:pPr>
            <w:r w:rsidRPr="00913807">
              <w:rPr>
                <w:rFonts w:cs="Times New Roman"/>
                <w:sz w:val="20"/>
                <w:szCs w:val="20"/>
              </w:rPr>
              <w:t>op.</w:t>
            </w:r>
          </w:p>
        </w:tc>
        <w:tc>
          <w:tcPr>
            <w:tcW w:w="808" w:type="dxa"/>
            <w:gridSpan w:val="3"/>
            <w:vAlign w:val="center"/>
          </w:tcPr>
          <w:p w:rsidR="00D66118" w:rsidRPr="00913807" w:rsidRDefault="00D66118" w:rsidP="00D66118">
            <w:pPr>
              <w:pStyle w:val="TableContents"/>
              <w:snapToGrid w:val="0"/>
              <w:jc w:val="center"/>
              <w:rPr>
                <w:rFonts w:cs="Times New Roman"/>
                <w:sz w:val="20"/>
                <w:szCs w:val="20"/>
              </w:rPr>
            </w:pPr>
            <w:r w:rsidRPr="00913807">
              <w:rPr>
                <w:rFonts w:cs="Times New Roman"/>
                <w:sz w:val="20"/>
                <w:szCs w:val="20"/>
              </w:rPr>
              <w:t>2</w:t>
            </w:r>
          </w:p>
        </w:tc>
        <w:tc>
          <w:tcPr>
            <w:tcW w:w="1134" w:type="dxa"/>
            <w:gridSpan w:val="2"/>
          </w:tcPr>
          <w:p w:rsidR="00D66118" w:rsidRPr="00913807" w:rsidRDefault="00D66118" w:rsidP="00D66118">
            <w:pPr>
              <w:pStyle w:val="TableContents"/>
              <w:snapToGrid w:val="0"/>
              <w:jc w:val="center"/>
              <w:rPr>
                <w:rFonts w:cs="Times New Roman"/>
                <w:sz w:val="20"/>
                <w:szCs w:val="20"/>
              </w:rPr>
            </w:pPr>
          </w:p>
        </w:tc>
        <w:tc>
          <w:tcPr>
            <w:tcW w:w="1608" w:type="dxa"/>
          </w:tcPr>
          <w:p w:rsidR="00D66118" w:rsidRPr="00913807" w:rsidRDefault="00D66118" w:rsidP="00D66118">
            <w:pPr>
              <w:pStyle w:val="TableContents"/>
              <w:snapToGrid w:val="0"/>
              <w:jc w:val="center"/>
              <w:rPr>
                <w:rFonts w:cs="Times New Roman"/>
                <w:sz w:val="20"/>
                <w:szCs w:val="20"/>
              </w:rPr>
            </w:pPr>
          </w:p>
        </w:tc>
      </w:tr>
      <w:tr w:rsidR="004D10A5" w:rsidRPr="00913807" w:rsidTr="009E29A8">
        <w:trPr>
          <w:gridAfter w:val="1"/>
          <w:wAfter w:w="22" w:type="dxa"/>
          <w:trHeight w:val="2074"/>
        </w:trPr>
        <w:tc>
          <w:tcPr>
            <w:tcW w:w="552" w:type="dxa"/>
          </w:tcPr>
          <w:p w:rsidR="004D10A5" w:rsidRPr="00AF7428" w:rsidRDefault="004D10A5" w:rsidP="00913807">
            <w:pPr>
              <w:pStyle w:val="Bezodstpw"/>
              <w:jc w:val="center"/>
              <w:rPr>
                <w:sz w:val="20"/>
                <w:szCs w:val="20"/>
              </w:rPr>
            </w:pPr>
            <w:r w:rsidRPr="00AF7428">
              <w:rPr>
                <w:sz w:val="20"/>
                <w:szCs w:val="20"/>
              </w:rPr>
              <w:t>9.</w:t>
            </w:r>
          </w:p>
        </w:tc>
        <w:tc>
          <w:tcPr>
            <w:tcW w:w="5946" w:type="dxa"/>
          </w:tcPr>
          <w:p w:rsidR="004D10A5" w:rsidRPr="00AF7428" w:rsidRDefault="00074A72" w:rsidP="00074A72">
            <w:pPr>
              <w:pStyle w:val="Bezodstpw"/>
              <w:jc w:val="both"/>
              <w:rPr>
                <w:sz w:val="20"/>
                <w:szCs w:val="20"/>
              </w:rPr>
            </w:pPr>
            <w:r w:rsidRPr="00074A72">
              <w:rPr>
                <w:sz w:val="20"/>
                <w:szCs w:val="20"/>
              </w:rPr>
              <w:t>Preparat do mycia i dezynfekcji narzędzi i endoskopów</w:t>
            </w:r>
            <w:r>
              <w:rPr>
                <w:sz w:val="20"/>
                <w:szCs w:val="20"/>
              </w:rPr>
              <w:t>,</w:t>
            </w:r>
            <w:r w:rsidRPr="00074A72">
              <w:rPr>
                <w:sz w:val="20"/>
                <w:szCs w:val="20"/>
              </w:rPr>
              <w:t xml:space="preserve"> taki jak </w:t>
            </w:r>
            <w:proofErr w:type="spellStart"/>
            <w:r w:rsidRPr="00074A72">
              <w:rPr>
                <w:sz w:val="20"/>
                <w:szCs w:val="20"/>
              </w:rPr>
              <w:t>Gimazyne</w:t>
            </w:r>
            <w:proofErr w:type="spellEnd"/>
            <w:r w:rsidRPr="00074A72">
              <w:rPr>
                <w:sz w:val="20"/>
                <w:szCs w:val="20"/>
              </w:rPr>
              <w:t xml:space="preserve"> X-</w:t>
            </w:r>
            <w:proofErr w:type="spellStart"/>
            <w:r w:rsidRPr="00074A72">
              <w:rPr>
                <w:sz w:val="20"/>
                <w:szCs w:val="20"/>
              </w:rPr>
              <w:t>tra</w:t>
            </w:r>
            <w:proofErr w:type="spellEnd"/>
            <w:r w:rsidRPr="00074A72">
              <w:rPr>
                <w:sz w:val="20"/>
                <w:szCs w:val="20"/>
              </w:rPr>
              <w:t xml:space="preserve"> Płynny lub równoważny o właściwościach równych lub nie gorszych, w koncentracie, oparty na synergistycznym kompleksie enzymatycznym (enzymy różnych klas) oraz substancji</w:t>
            </w:r>
            <w:r>
              <w:rPr>
                <w:sz w:val="20"/>
                <w:szCs w:val="20"/>
              </w:rPr>
              <w:t xml:space="preserve"> </w:t>
            </w:r>
            <w:r w:rsidRPr="00074A72">
              <w:rPr>
                <w:sz w:val="20"/>
                <w:szCs w:val="20"/>
              </w:rPr>
              <w:t>powierzchniowo czynnych, QAC oraz pochodnej guanidyny. Nie zawierający w składzie aldehydów, fenoli, chloru, związków tlenowych, pochodnych amin. Możliwość użycia</w:t>
            </w:r>
            <w:r>
              <w:rPr>
                <w:sz w:val="20"/>
                <w:szCs w:val="20"/>
              </w:rPr>
              <w:t xml:space="preserve"> </w:t>
            </w:r>
            <w:r w:rsidRPr="00074A72">
              <w:rPr>
                <w:sz w:val="20"/>
                <w:szCs w:val="20"/>
              </w:rPr>
              <w:t>w ultradźwiękowych urządzeniach myjących. Spektrum działania: B(EN 14561), F(E</w:t>
            </w:r>
            <w:r>
              <w:rPr>
                <w:sz w:val="20"/>
                <w:szCs w:val="20"/>
              </w:rPr>
              <w:t>N 14562), V(HIV, HBV, HCV - BVD</w:t>
            </w:r>
            <w:r w:rsidRPr="00074A72">
              <w:rPr>
                <w:sz w:val="20"/>
                <w:szCs w:val="20"/>
              </w:rPr>
              <w:t xml:space="preserve">, </w:t>
            </w:r>
            <w:proofErr w:type="spellStart"/>
            <w:r w:rsidRPr="00074A72">
              <w:rPr>
                <w:sz w:val="20"/>
                <w:szCs w:val="20"/>
              </w:rPr>
              <w:t>Vaccinia</w:t>
            </w:r>
            <w:proofErr w:type="spellEnd"/>
            <w:r w:rsidRPr="00074A72">
              <w:rPr>
                <w:sz w:val="20"/>
                <w:szCs w:val="20"/>
              </w:rPr>
              <w:t xml:space="preserve">) w czasie do 15 min. </w:t>
            </w:r>
            <w:r>
              <w:rPr>
                <w:sz w:val="20"/>
                <w:szCs w:val="20"/>
              </w:rPr>
              <w:t xml:space="preserve">                           </w:t>
            </w:r>
            <w:r w:rsidRPr="00074A72">
              <w:rPr>
                <w:sz w:val="20"/>
                <w:szCs w:val="20"/>
              </w:rPr>
              <w:t>w stężeniu 0,5%. Wyrób medyczny.</w:t>
            </w:r>
          </w:p>
        </w:tc>
        <w:tc>
          <w:tcPr>
            <w:tcW w:w="2553" w:type="dxa"/>
            <w:tcBorders>
              <w:bottom w:val="single" w:sz="4" w:space="0" w:color="auto"/>
            </w:tcBorders>
          </w:tcPr>
          <w:p w:rsidR="004D10A5" w:rsidRPr="00913807" w:rsidRDefault="004D10A5" w:rsidP="00D66118">
            <w:pPr>
              <w:jc w:val="center"/>
              <w:rPr>
                <w:i/>
                <w:sz w:val="18"/>
              </w:rPr>
            </w:pPr>
          </w:p>
          <w:p w:rsidR="004D10A5" w:rsidRPr="00913807" w:rsidRDefault="004D10A5" w:rsidP="00D66118">
            <w:pPr>
              <w:jc w:val="center"/>
              <w:rPr>
                <w:i/>
                <w:sz w:val="18"/>
              </w:rPr>
            </w:pPr>
          </w:p>
          <w:p w:rsidR="004D10A5" w:rsidRPr="00913807" w:rsidRDefault="004D10A5" w:rsidP="00D66118">
            <w:pPr>
              <w:jc w:val="center"/>
              <w:rPr>
                <w:i/>
                <w:sz w:val="18"/>
              </w:rPr>
            </w:pPr>
          </w:p>
          <w:p w:rsidR="004D10A5" w:rsidRPr="00913807" w:rsidRDefault="004D10A5" w:rsidP="00D052FF">
            <w:pPr>
              <w:ind w:left="0" w:firstLine="0"/>
              <w:rPr>
                <w:i/>
                <w:sz w:val="18"/>
              </w:rPr>
            </w:pPr>
          </w:p>
          <w:p w:rsidR="004D10A5" w:rsidRPr="00913807" w:rsidRDefault="004D10A5" w:rsidP="00D66118">
            <w:pPr>
              <w:jc w:val="center"/>
              <w:rPr>
                <w:i/>
                <w:sz w:val="18"/>
              </w:rPr>
            </w:pPr>
          </w:p>
          <w:p w:rsidR="004D10A5" w:rsidRPr="00913807" w:rsidRDefault="004D10A5" w:rsidP="00D66118">
            <w:pPr>
              <w:jc w:val="center"/>
              <w:rPr>
                <w:i/>
                <w:sz w:val="18"/>
              </w:rPr>
            </w:pPr>
          </w:p>
          <w:p w:rsidR="004D10A5" w:rsidRDefault="004D10A5" w:rsidP="00D66118">
            <w:pPr>
              <w:jc w:val="center"/>
              <w:rPr>
                <w:i/>
                <w:sz w:val="18"/>
              </w:rPr>
            </w:pPr>
          </w:p>
          <w:p w:rsidR="004D10A5" w:rsidRPr="00913807" w:rsidRDefault="004D10A5" w:rsidP="00D66118">
            <w:pPr>
              <w:jc w:val="center"/>
              <w:rPr>
                <w:i/>
                <w:sz w:val="18"/>
              </w:rPr>
            </w:pPr>
            <w:r w:rsidRPr="00913807">
              <w:rPr>
                <w:i/>
                <w:sz w:val="18"/>
              </w:rPr>
              <w:t>………..………………………</w:t>
            </w:r>
          </w:p>
          <w:p w:rsidR="004D10A5" w:rsidRPr="00913807" w:rsidRDefault="004D10A5" w:rsidP="00D66118">
            <w:pPr>
              <w:jc w:val="center"/>
              <w:rPr>
                <w:i/>
                <w:sz w:val="18"/>
              </w:rPr>
            </w:pPr>
            <w:r w:rsidRPr="00913807">
              <w:rPr>
                <w:i/>
                <w:sz w:val="14"/>
              </w:rPr>
              <w:t>/wpisać nazwę produktu lub producenta/</w:t>
            </w:r>
          </w:p>
        </w:tc>
        <w:tc>
          <w:tcPr>
            <w:tcW w:w="1426" w:type="dxa"/>
            <w:gridSpan w:val="2"/>
            <w:vAlign w:val="center"/>
          </w:tcPr>
          <w:p w:rsidR="004D10A5" w:rsidRPr="00913807" w:rsidRDefault="004D10A5" w:rsidP="00D66118">
            <w:pPr>
              <w:pStyle w:val="Standard"/>
              <w:snapToGrid w:val="0"/>
              <w:jc w:val="center"/>
              <w:rPr>
                <w:sz w:val="20"/>
                <w:szCs w:val="20"/>
              </w:rPr>
            </w:pPr>
            <w:r>
              <w:rPr>
                <w:sz w:val="20"/>
                <w:szCs w:val="20"/>
              </w:rPr>
              <w:t>2</w:t>
            </w:r>
            <w:r w:rsidRPr="00913807">
              <w:rPr>
                <w:sz w:val="20"/>
                <w:szCs w:val="20"/>
              </w:rPr>
              <w:t>l</w:t>
            </w:r>
          </w:p>
          <w:p w:rsidR="004D10A5" w:rsidRPr="00913807" w:rsidRDefault="004D10A5" w:rsidP="00D66118">
            <w:pPr>
              <w:pStyle w:val="Standard"/>
              <w:snapToGrid w:val="0"/>
              <w:jc w:val="center"/>
              <w:rPr>
                <w:sz w:val="20"/>
                <w:szCs w:val="20"/>
              </w:rPr>
            </w:pPr>
          </w:p>
        </w:tc>
        <w:tc>
          <w:tcPr>
            <w:tcW w:w="615" w:type="dxa"/>
            <w:vAlign w:val="center"/>
          </w:tcPr>
          <w:p w:rsidR="004D10A5" w:rsidRPr="00913807" w:rsidRDefault="004D10A5" w:rsidP="00D66118">
            <w:pPr>
              <w:pStyle w:val="TableContents"/>
              <w:jc w:val="center"/>
              <w:rPr>
                <w:rFonts w:cs="Times New Roman"/>
                <w:sz w:val="20"/>
                <w:szCs w:val="20"/>
              </w:rPr>
            </w:pPr>
            <w:r w:rsidRPr="00913807">
              <w:rPr>
                <w:rFonts w:cs="Times New Roman"/>
                <w:sz w:val="20"/>
                <w:szCs w:val="20"/>
              </w:rPr>
              <w:t>szt.</w:t>
            </w:r>
          </w:p>
          <w:p w:rsidR="004D10A5" w:rsidRPr="00913807" w:rsidRDefault="004D10A5" w:rsidP="00D66118">
            <w:pPr>
              <w:pStyle w:val="TableContents"/>
              <w:jc w:val="center"/>
              <w:rPr>
                <w:rFonts w:cs="Times New Roman"/>
                <w:sz w:val="20"/>
                <w:szCs w:val="20"/>
              </w:rPr>
            </w:pPr>
          </w:p>
        </w:tc>
        <w:tc>
          <w:tcPr>
            <w:tcW w:w="808" w:type="dxa"/>
            <w:gridSpan w:val="3"/>
            <w:vAlign w:val="center"/>
          </w:tcPr>
          <w:p w:rsidR="004D10A5" w:rsidRPr="00913807" w:rsidRDefault="004D10A5" w:rsidP="00D66118">
            <w:pPr>
              <w:pStyle w:val="TableContents"/>
              <w:snapToGrid w:val="0"/>
              <w:jc w:val="center"/>
              <w:rPr>
                <w:rFonts w:cs="Times New Roman"/>
                <w:sz w:val="20"/>
                <w:szCs w:val="20"/>
              </w:rPr>
            </w:pPr>
            <w:r w:rsidRPr="00913807">
              <w:rPr>
                <w:rFonts w:cs="Times New Roman"/>
                <w:sz w:val="20"/>
                <w:szCs w:val="20"/>
              </w:rPr>
              <w:t>1</w:t>
            </w:r>
          </w:p>
          <w:p w:rsidR="004D10A5" w:rsidRPr="00913807" w:rsidRDefault="004D10A5" w:rsidP="00D66118">
            <w:pPr>
              <w:pStyle w:val="TableContents"/>
              <w:snapToGrid w:val="0"/>
              <w:jc w:val="center"/>
              <w:rPr>
                <w:rFonts w:cs="Times New Roman"/>
                <w:sz w:val="20"/>
                <w:szCs w:val="20"/>
              </w:rPr>
            </w:pPr>
          </w:p>
        </w:tc>
        <w:tc>
          <w:tcPr>
            <w:tcW w:w="1134" w:type="dxa"/>
            <w:gridSpan w:val="2"/>
          </w:tcPr>
          <w:p w:rsidR="004D10A5" w:rsidRPr="00913807" w:rsidRDefault="004D10A5" w:rsidP="00D66118">
            <w:pPr>
              <w:pStyle w:val="TableContents"/>
              <w:snapToGrid w:val="0"/>
              <w:jc w:val="center"/>
              <w:rPr>
                <w:rFonts w:cs="Times New Roman"/>
                <w:sz w:val="20"/>
                <w:szCs w:val="20"/>
              </w:rPr>
            </w:pPr>
          </w:p>
        </w:tc>
        <w:tc>
          <w:tcPr>
            <w:tcW w:w="1608" w:type="dxa"/>
          </w:tcPr>
          <w:p w:rsidR="004D10A5" w:rsidRPr="00913807" w:rsidRDefault="004D10A5" w:rsidP="00D66118">
            <w:pPr>
              <w:pStyle w:val="TableContents"/>
              <w:snapToGrid w:val="0"/>
              <w:jc w:val="center"/>
              <w:rPr>
                <w:rFonts w:cs="Times New Roman"/>
                <w:sz w:val="20"/>
                <w:szCs w:val="20"/>
              </w:rPr>
            </w:pPr>
          </w:p>
        </w:tc>
      </w:tr>
      <w:tr w:rsidR="00D66118" w:rsidRPr="00913807" w:rsidTr="009E29A8">
        <w:trPr>
          <w:gridAfter w:val="1"/>
          <w:wAfter w:w="22" w:type="dxa"/>
          <w:trHeight w:val="1950"/>
        </w:trPr>
        <w:tc>
          <w:tcPr>
            <w:tcW w:w="552" w:type="dxa"/>
            <w:tcBorders>
              <w:bottom w:val="single" w:sz="4" w:space="0" w:color="auto"/>
            </w:tcBorders>
          </w:tcPr>
          <w:p w:rsidR="00D66118" w:rsidRPr="00AF7428" w:rsidRDefault="00D66118" w:rsidP="00913807">
            <w:pPr>
              <w:pStyle w:val="Bezodstpw"/>
              <w:jc w:val="center"/>
              <w:rPr>
                <w:sz w:val="20"/>
                <w:szCs w:val="20"/>
              </w:rPr>
            </w:pPr>
            <w:r w:rsidRPr="00AF7428">
              <w:rPr>
                <w:sz w:val="20"/>
                <w:szCs w:val="20"/>
              </w:rPr>
              <w:lastRenderedPageBreak/>
              <w:t>10.</w:t>
            </w:r>
          </w:p>
        </w:tc>
        <w:tc>
          <w:tcPr>
            <w:tcW w:w="5946" w:type="dxa"/>
            <w:tcBorders>
              <w:bottom w:val="single" w:sz="4" w:space="0" w:color="auto"/>
            </w:tcBorders>
          </w:tcPr>
          <w:p w:rsidR="004D10A5" w:rsidRPr="00AF7428" w:rsidRDefault="00074A72" w:rsidP="00D66118">
            <w:pPr>
              <w:pStyle w:val="Bezodstpw"/>
              <w:jc w:val="both"/>
              <w:rPr>
                <w:sz w:val="20"/>
                <w:szCs w:val="20"/>
              </w:rPr>
            </w:pPr>
            <w:bookmarkStart w:id="0" w:name="__DdeLink__235_3139142539"/>
            <w:bookmarkEnd w:id="0"/>
            <w:r w:rsidRPr="00074A72">
              <w:rPr>
                <w:sz w:val="20"/>
                <w:szCs w:val="20"/>
              </w:rPr>
              <w:t>Płynny dwukomponentowy koncentrat do dezynfekcji powierzchni oraz wyrobów medycznych. Zawierający składnik bazowy (kwas nadoctowy, kwas octowy, nadtlenek wodoru) oraz dodatek modyfikujący (wodorotlenek potasu, inhibitory korozji). Nie wymagający aktywacji. Spektrum działania: B-EN 13727, F-EN 13624</w:t>
            </w:r>
            <w:r>
              <w:rPr>
                <w:sz w:val="20"/>
                <w:szCs w:val="20"/>
              </w:rPr>
              <w:t xml:space="preserve"> </w:t>
            </w:r>
            <w:proofErr w:type="spellStart"/>
            <w:r w:rsidRPr="00074A72">
              <w:rPr>
                <w:sz w:val="20"/>
                <w:szCs w:val="20"/>
              </w:rPr>
              <w:t>Tbc</w:t>
            </w:r>
            <w:proofErr w:type="spellEnd"/>
            <w:r>
              <w:rPr>
                <w:sz w:val="20"/>
                <w:szCs w:val="20"/>
              </w:rPr>
              <w:t xml:space="preserve"> </w:t>
            </w:r>
            <w:r w:rsidRPr="00074A72">
              <w:rPr>
                <w:sz w:val="20"/>
                <w:szCs w:val="20"/>
              </w:rPr>
              <w:t xml:space="preserve">(M. Terrare-EN14348), V-EN 14476 (w tym </w:t>
            </w:r>
            <w:proofErr w:type="spellStart"/>
            <w:r w:rsidRPr="00074A72">
              <w:rPr>
                <w:sz w:val="20"/>
                <w:szCs w:val="20"/>
              </w:rPr>
              <w:t>C.difficile</w:t>
            </w:r>
            <w:proofErr w:type="spellEnd"/>
            <w:r w:rsidRPr="00074A72">
              <w:rPr>
                <w:sz w:val="20"/>
                <w:szCs w:val="20"/>
              </w:rPr>
              <w:t>) w czasie do 15 min. stężenie do 2% Możliwość użycia w pionie żywieniowym. Wyrób medyczny kl. IIA</w:t>
            </w:r>
          </w:p>
        </w:tc>
        <w:tc>
          <w:tcPr>
            <w:tcW w:w="2553" w:type="dxa"/>
            <w:tcBorders>
              <w:bottom w:val="single" w:sz="4" w:space="0" w:color="auto"/>
              <w:tr2bl w:val="single" w:sz="4" w:space="0" w:color="auto"/>
            </w:tcBorders>
          </w:tcPr>
          <w:p w:rsidR="00D66118" w:rsidRPr="00913807" w:rsidRDefault="00D66118" w:rsidP="00D66118">
            <w:pPr>
              <w:jc w:val="center"/>
              <w:rPr>
                <w:i/>
                <w:sz w:val="18"/>
              </w:rPr>
            </w:pPr>
          </w:p>
        </w:tc>
        <w:tc>
          <w:tcPr>
            <w:tcW w:w="1426" w:type="dxa"/>
            <w:gridSpan w:val="2"/>
            <w:tcBorders>
              <w:bottom w:val="single" w:sz="4" w:space="0" w:color="auto"/>
            </w:tcBorders>
            <w:vAlign w:val="center"/>
          </w:tcPr>
          <w:p w:rsidR="00D66118" w:rsidRPr="00913807" w:rsidRDefault="00D66118" w:rsidP="00D66118">
            <w:pPr>
              <w:pStyle w:val="Standard"/>
              <w:snapToGrid w:val="0"/>
              <w:jc w:val="center"/>
              <w:rPr>
                <w:sz w:val="20"/>
                <w:szCs w:val="20"/>
              </w:rPr>
            </w:pPr>
            <w:r w:rsidRPr="00913807">
              <w:rPr>
                <w:sz w:val="20"/>
                <w:szCs w:val="20"/>
              </w:rPr>
              <w:t>op.</w:t>
            </w:r>
          </w:p>
          <w:p w:rsidR="00D66118" w:rsidRPr="00913807" w:rsidRDefault="004D10A5" w:rsidP="00D66118">
            <w:pPr>
              <w:pStyle w:val="Standard"/>
              <w:snapToGrid w:val="0"/>
              <w:jc w:val="center"/>
              <w:rPr>
                <w:sz w:val="20"/>
                <w:szCs w:val="20"/>
              </w:rPr>
            </w:pPr>
            <w:r>
              <w:rPr>
                <w:sz w:val="20"/>
                <w:szCs w:val="20"/>
              </w:rPr>
              <w:t>2 x 80</w:t>
            </w:r>
            <w:r w:rsidR="00D66118" w:rsidRPr="00913807">
              <w:rPr>
                <w:sz w:val="20"/>
                <w:szCs w:val="20"/>
              </w:rPr>
              <w:t>ml</w:t>
            </w:r>
          </w:p>
        </w:tc>
        <w:tc>
          <w:tcPr>
            <w:tcW w:w="615" w:type="dxa"/>
            <w:tcBorders>
              <w:bottom w:val="single" w:sz="4" w:space="0" w:color="auto"/>
            </w:tcBorders>
            <w:vAlign w:val="center"/>
          </w:tcPr>
          <w:p w:rsidR="00D66118" w:rsidRPr="00913807" w:rsidRDefault="00D66118" w:rsidP="00D66118">
            <w:pPr>
              <w:pStyle w:val="TableContents"/>
              <w:jc w:val="center"/>
              <w:rPr>
                <w:rFonts w:cs="Times New Roman"/>
                <w:sz w:val="20"/>
                <w:szCs w:val="20"/>
              </w:rPr>
            </w:pPr>
            <w:r w:rsidRPr="00913807">
              <w:rPr>
                <w:rFonts w:cs="Times New Roman"/>
                <w:sz w:val="20"/>
                <w:szCs w:val="20"/>
              </w:rPr>
              <w:t>op.</w:t>
            </w:r>
          </w:p>
        </w:tc>
        <w:tc>
          <w:tcPr>
            <w:tcW w:w="808" w:type="dxa"/>
            <w:gridSpan w:val="3"/>
            <w:tcBorders>
              <w:bottom w:val="single" w:sz="4" w:space="0" w:color="auto"/>
            </w:tcBorders>
            <w:vAlign w:val="center"/>
          </w:tcPr>
          <w:p w:rsidR="00D66118" w:rsidRPr="00913807" w:rsidRDefault="004D10A5" w:rsidP="00D66118">
            <w:pPr>
              <w:pStyle w:val="TableContents"/>
              <w:snapToGrid w:val="0"/>
              <w:jc w:val="center"/>
              <w:rPr>
                <w:rFonts w:cs="Times New Roman"/>
                <w:sz w:val="20"/>
                <w:szCs w:val="20"/>
              </w:rPr>
            </w:pPr>
            <w:r>
              <w:rPr>
                <w:rFonts w:cs="Times New Roman"/>
                <w:sz w:val="20"/>
                <w:szCs w:val="20"/>
              </w:rPr>
              <w:t>2</w:t>
            </w:r>
          </w:p>
        </w:tc>
        <w:tc>
          <w:tcPr>
            <w:tcW w:w="1134" w:type="dxa"/>
            <w:gridSpan w:val="2"/>
            <w:tcBorders>
              <w:bottom w:val="single" w:sz="4" w:space="0" w:color="auto"/>
            </w:tcBorders>
          </w:tcPr>
          <w:p w:rsidR="00D66118" w:rsidRPr="00913807" w:rsidRDefault="00D66118" w:rsidP="00D66118">
            <w:pPr>
              <w:pStyle w:val="TableContents"/>
              <w:snapToGrid w:val="0"/>
              <w:jc w:val="center"/>
              <w:rPr>
                <w:rFonts w:cs="Times New Roman"/>
                <w:sz w:val="20"/>
                <w:szCs w:val="20"/>
              </w:rPr>
            </w:pPr>
          </w:p>
        </w:tc>
        <w:tc>
          <w:tcPr>
            <w:tcW w:w="1608" w:type="dxa"/>
            <w:tcBorders>
              <w:bottom w:val="single" w:sz="4" w:space="0" w:color="auto"/>
            </w:tcBorders>
          </w:tcPr>
          <w:p w:rsidR="00D66118" w:rsidRPr="00913807" w:rsidRDefault="00D66118" w:rsidP="00D66118">
            <w:pPr>
              <w:pStyle w:val="TableContents"/>
              <w:snapToGrid w:val="0"/>
              <w:jc w:val="center"/>
              <w:rPr>
                <w:rFonts w:cs="Times New Roman"/>
                <w:sz w:val="20"/>
                <w:szCs w:val="20"/>
              </w:rPr>
            </w:pPr>
          </w:p>
        </w:tc>
      </w:tr>
      <w:tr w:rsidR="00D66118" w:rsidRPr="00913807" w:rsidTr="004D10A5">
        <w:trPr>
          <w:gridAfter w:val="1"/>
          <w:wAfter w:w="22" w:type="dxa"/>
        </w:trPr>
        <w:tc>
          <w:tcPr>
            <w:tcW w:w="552" w:type="dxa"/>
            <w:tcBorders>
              <w:top w:val="single" w:sz="4" w:space="0" w:color="auto"/>
              <w:left w:val="single" w:sz="4" w:space="0" w:color="auto"/>
              <w:bottom w:val="single" w:sz="4" w:space="0" w:color="auto"/>
              <w:right w:val="single" w:sz="4" w:space="0" w:color="auto"/>
            </w:tcBorders>
          </w:tcPr>
          <w:p w:rsidR="00D66118" w:rsidRPr="00AF7428" w:rsidRDefault="00D66118" w:rsidP="00913807">
            <w:pPr>
              <w:pStyle w:val="Bezodstpw"/>
              <w:jc w:val="center"/>
              <w:rPr>
                <w:sz w:val="20"/>
                <w:szCs w:val="20"/>
              </w:rPr>
            </w:pPr>
            <w:r w:rsidRPr="00AF7428">
              <w:rPr>
                <w:sz w:val="20"/>
                <w:szCs w:val="20"/>
              </w:rPr>
              <w:t>11.</w:t>
            </w:r>
          </w:p>
        </w:tc>
        <w:tc>
          <w:tcPr>
            <w:tcW w:w="5946" w:type="dxa"/>
            <w:tcBorders>
              <w:top w:val="single" w:sz="4" w:space="0" w:color="auto"/>
              <w:left w:val="single" w:sz="4" w:space="0" w:color="auto"/>
              <w:bottom w:val="single" w:sz="4" w:space="0" w:color="auto"/>
              <w:right w:val="single" w:sz="4" w:space="0" w:color="auto"/>
            </w:tcBorders>
          </w:tcPr>
          <w:p w:rsidR="004D10A5" w:rsidRPr="00AF7428" w:rsidRDefault="00074A72" w:rsidP="00D66118">
            <w:pPr>
              <w:pStyle w:val="Bezodstpw"/>
              <w:jc w:val="both"/>
              <w:rPr>
                <w:sz w:val="20"/>
                <w:szCs w:val="20"/>
              </w:rPr>
            </w:pPr>
            <w:r w:rsidRPr="00074A72">
              <w:rPr>
                <w:sz w:val="20"/>
                <w:szCs w:val="20"/>
              </w:rPr>
              <w:t>Chusteczki nasączone alkoholem do szybkiej dezynfekcji wyrobów medycznych i małych powierzchni odpornych na działanie alkoholi oraz do higienicznej dezynfekcji skóry rąk. Posiadają szerokie spektrum biobójcze</w:t>
            </w:r>
            <w:r>
              <w:rPr>
                <w:sz w:val="20"/>
                <w:szCs w:val="20"/>
              </w:rPr>
              <w:t xml:space="preserve"> </w:t>
            </w:r>
            <w:r w:rsidRPr="00074A72">
              <w:rPr>
                <w:sz w:val="20"/>
                <w:szCs w:val="20"/>
              </w:rPr>
              <w:t xml:space="preserve">- zwalcza bakterie wraz z prątkami, grzyby i wirusy. Nasączone preparatem leczniczym </w:t>
            </w:r>
            <w:proofErr w:type="spellStart"/>
            <w:r w:rsidRPr="00074A72">
              <w:rPr>
                <w:sz w:val="20"/>
                <w:szCs w:val="20"/>
              </w:rPr>
              <w:t>Hospisept</w:t>
            </w:r>
            <w:proofErr w:type="spellEnd"/>
            <w:r w:rsidRPr="00074A72">
              <w:rPr>
                <w:sz w:val="20"/>
                <w:szCs w:val="20"/>
              </w:rPr>
              <w:t xml:space="preserve">, nie podrażniają skóry rąk, zalecane również do powierzchni pozostających w kontakcie </w:t>
            </w:r>
            <w:r>
              <w:rPr>
                <w:sz w:val="20"/>
                <w:szCs w:val="20"/>
              </w:rPr>
              <w:t xml:space="preserve">                                </w:t>
            </w:r>
            <w:r w:rsidRPr="00074A72">
              <w:rPr>
                <w:sz w:val="20"/>
                <w:szCs w:val="20"/>
              </w:rPr>
              <w:t>z żywnością. Pakowane w tubach/ opakowania luzem.</w:t>
            </w:r>
          </w:p>
        </w:tc>
        <w:tc>
          <w:tcPr>
            <w:tcW w:w="2553" w:type="dxa"/>
            <w:tcBorders>
              <w:top w:val="single" w:sz="4" w:space="0" w:color="auto"/>
              <w:left w:val="single" w:sz="4" w:space="0" w:color="auto"/>
              <w:bottom w:val="single" w:sz="4" w:space="0" w:color="auto"/>
              <w:right w:val="single" w:sz="4" w:space="0" w:color="auto"/>
              <w:tr2bl w:val="single" w:sz="4" w:space="0" w:color="auto"/>
            </w:tcBorders>
          </w:tcPr>
          <w:p w:rsidR="00D66118" w:rsidRDefault="00D66118" w:rsidP="00D66118">
            <w:pPr>
              <w:jc w:val="center"/>
              <w:rPr>
                <w:sz w:val="18"/>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D66118" w:rsidRPr="00913807" w:rsidRDefault="004D10A5" w:rsidP="00D66118">
            <w:pPr>
              <w:pStyle w:val="Standard"/>
              <w:snapToGrid w:val="0"/>
              <w:jc w:val="center"/>
              <w:rPr>
                <w:sz w:val="20"/>
                <w:szCs w:val="20"/>
              </w:rPr>
            </w:pPr>
            <w:r>
              <w:rPr>
                <w:sz w:val="20"/>
                <w:szCs w:val="20"/>
              </w:rPr>
              <w:t>op. 100</w:t>
            </w:r>
            <w:r w:rsidR="00D66118" w:rsidRPr="00913807">
              <w:rPr>
                <w:sz w:val="20"/>
                <w:szCs w:val="20"/>
              </w:rPr>
              <w:t>szt.</w:t>
            </w:r>
          </w:p>
        </w:tc>
        <w:tc>
          <w:tcPr>
            <w:tcW w:w="615" w:type="dxa"/>
            <w:tcBorders>
              <w:top w:val="single" w:sz="4" w:space="0" w:color="auto"/>
              <w:left w:val="single" w:sz="4" w:space="0" w:color="auto"/>
              <w:bottom w:val="single" w:sz="4" w:space="0" w:color="auto"/>
              <w:right w:val="single" w:sz="4" w:space="0" w:color="auto"/>
            </w:tcBorders>
            <w:vAlign w:val="center"/>
          </w:tcPr>
          <w:p w:rsidR="00D66118" w:rsidRPr="00913807" w:rsidRDefault="00D66118" w:rsidP="00D66118">
            <w:pPr>
              <w:pStyle w:val="TableContents"/>
              <w:jc w:val="center"/>
              <w:rPr>
                <w:rFonts w:cs="Times New Roman"/>
                <w:sz w:val="20"/>
                <w:szCs w:val="20"/>
              </w:rPr>
            </w:pPr>
            <w:r w:rsidRPr="00913807">
              <w:rPr>
                <w:rFonts w:cs="Times New Roman"/>
                <w:sz w:val="20"/>
                <w:szCs w:val="20"/>
              </w:rPr>
              <w:t>op.</w:t>
            </w:r>
          </w:p>
        </w:tc>
        <w:tc>
          <w:tcPr>
            <w:tcW w:w="808" w:type="dxa"/>
            <w:gridSpan w:val="3"/>
            <w:tcBorders>
              <w:top w:val="single" w:sz="4" w:space="0" w:color="auto"/>
              <w:left w:val="single" w:sz="4" w:space="0" w:color="auto"/>
              <w:bottom w:val="single" w:sz="4" w:space="0" w:color="auto"/>
              <w:right w:val="single" w:sz="4" w:space="0" w:color="auto"/>
            </w:tcBorders>
            <w:vAlign w:val="center"/>
          </w:tcPr>
          <w:p w:rsidR="00D66118" w:rsidRPr="00913807" w:rsidRDefault="004D10A5" w:rsidP="00D66118">
            <w:pPr>
              <w:pStyle w:val="TableContents"/>
              <w:snapToGrid w:val="0"/>
              <w:jc w:val="center"/>
              <w:rPr>
                <w:rFonts w:cs="Times New Roman"/>
                <w:sz w:val="20"/>
                <w:szCs w:val="20"/>
              </w:rPr>
            </w:pPr>
            <w:r>
              <w:rPr>
                <w:rFonts w:cs="Times New Roman"/>
                <w:sz w:val="20"/>
                <w:szCs w:val="20"/>
              </w:rPr>
              <w:t>140</w:t>
            </w:r>
          </w:p>
        </w:tc>
        <w:tc>
          <w:tcPr>
            <w:tcW w:w="1134" w:type="dxa"/>
            <w:gridSpan w:val="2"/>
            <w:tcBorders>
              <w:top w:val="single" w:sz="4" w:space="0" w:color="auto"/>
              <w:left w:val="single" w:sz="4" w:space="0" w:color="auto"/>
              <w:bottom w:val="single" w:sz="4" w:space="0" w:color="auto"/>
              <w:right w:val="single" w:sz="4" w:space="0" w:color="auto"/>
            </w:tcBorders>
          </w:tcPr>
          <w:p w:rsidR="00D66118" w:rsidRPr="00913807" w:rsidRDefault="00D66118" w:rsidP="00D66118">
            <w:pPr>
              <w:pStyle w:val="TableContents"/>
              <w:snapToGrid w:val="0"/>
              <w:jc w:val="center"/>
              <w:rPr>
                <w:rFonts w:cs="Times New Roman"/>
                <w:sz w:val="20"/>
                <w:szCs w:val="20"/>
              </w:rPr>
            </w:pPr>
          </w:p>
        </w:tc>
        <w:tc>
          <w:tcPr>
            <w:tcW w:w="1608" w:type="dxa"/>
            <w:tcBorders>
              <w:top w:val="single" w:sz="4" w:space="0" w:color="auto"/>
              <w:left w:val="single" w:sz="4" w:space="0" w:color="auto"/>
              <w:bottom w:val="single" w:sz="4" w:space="0" w:color="auto"/>
              <w:right w:val="single" w:sz="4" w:space="0" w:color="auto"/>
            </w:tcBorders>
          </w:tcPr>
          <w:p w:rsidR="00D66118" w:rsidRPr="00913807" w:rsidRDefault="00D66118" w:rsidP="00D66118">
            <w:pPr>
              <w:pStyle w:val="TableContents"/>
              <w:snapToGrid w:val="0"/>
              <w:jc w:val="center"/>
              <w:rPr>
                <w:rFonts w:cs="Times New Roman"/>
                <w:sz w:val="20"/>
                <w:szCs w:val="20"/>
              </w:rPr>
            </w:pPr>
          </w:p>
        </w:tc>
      </w:tr>
      <w:tr w:rsidR="00D66118" w:rsidRPr="00F000E9" w:rsidTr="009E29A8">
        <w:trPr>
          <w:gridAfter w:val="1"/>
          <w:wAfter w:w="22" w:type="dxa"/>
        </w:trPr>
        <w:tc>
          <w:tcPr>
            <w:tcW w:w="13034" w:type="dxa"/>
            <w:gridSpan w:val="11"/>
            <w:tcBorders>
              <w:top w:val="single" w:sz="4" w:space="0" w:color="auto"/>
              <w:left w:val="single" w:sz="4" w:space="0" w:color="auto"/>
              <w:bottom w:val="single" w:sz="4" w:space="0" w:color="auto"/>
              <w:right w:val="single" w:sz="4" w:space="0" w:color="auto"/>
            </w:tcBorders>
            <w:vAlign w:val="center"/>
          </w:tcPr>
          <w:p w:rsidR="00D66118" w:rsidRPr="00AF7428" w:rsidRDefault="00D66118" w:rsidP="009E29A8">
            <w:pPr>
              <w:pStyle w:val="Bezodstpw"/>
              <w:jc w:val="right"/>
              <w:rPr>
                <w:b/>
                <w:color w:val="000000"/>
                <w:sz w:val="20"/>
                <w:szCs w:val="20"/>
              </w:rPr>
            </w:pPr>
            <w:r w:rsidRPr="00AF7428">
              <w:rPr>
                <w:b/>
                <w:color w:val="000000"/>
                <w:sz w:val="20"/>
                <w:szCs w:val="20"/>
              </w:rPr>
              <w:t>Łączna wartość oferty brutto</w:t>
            </w:r>
          </w:p>
          <w:p w:rsidR="00D66118" w:rsidRPr="00AF7428" w:rsidRDefault="00D66118" w:rsidP="009E29A8">
            <w:pPr>
              <w:pStyle w:val="Bezodstpw"/>
              <w:jc w:val="right"/>
              <w:rPr>
                <w:b/>
                <w:sz w:val="20"/>
                <w:szCs w:val="20"/>
              </w:rPr>
            </w:pPr>
          </w:p>
        </w:tc>
        <w:tc>
          <w:tcPr>
            <w:tcW w:w="1608" w:type="dxa"/>
            <w:tcBorders>
              <w:top w:val="single" w:sz="4" w:space="0" w:color="auto"/>
              <w:left w:val="single" w:sz="4" w:space="0" w:color="auto"/>
              <w:bottom w:val="single" w:sz="4" w:space="0" w:color="auto"/>
              <w:right w:val="single" w:sz="4" w:space="0" w:color="auto"/>
            </w:tcBorders>
          </w:tcPr>
          <w:p w:rsidR="00D66118" w:rsidRPr="00F000E9" w:rsidRDefault="00D66118" w:rsidP="00D66118">
            <w:pPr>
              <w:pStyle w:val="TableContents"/>
              <w:snapToGrid w:val="0"/>
              <w:jc w:val="center"/>
              <w:rPr>
                <w:rFonts w:cs="Times New Roman"/>
                <w:sz w:val="20"/>
                <w:szCs w:val="20"/>
              </w:rPr>
            </w:pPr>
          </w:p>
        </w:tc>
      </w:tr>
    </w:tbl>
    <w:p w:rsidR="004D10A5" w:rsidRDefault="004D10A5" w:rsidP="004A2623">
      <w:pPr>
        <w:pStyle w:val="Tekstpodstawowywcity"/>
        <w:spacing w:after="0"/>
        <w:ind w:left="7080" w:firstLine="0"/>
        <w:rPr>
          <w:sz w:val="18"/>
          <w:szCs w:val="18"/>
        </w:rPr>
      </w:pPr>
    </w:p>
    <w:p w:rsidR="009E29A8" w:rsidRDefault="009E29A8" w:rsidP="004A2623">
      <w:pPr>
        <w:pStyle w:val="Tekstpodstawowywcity"/>
        <w:spacing w:after="0"/>
        <w:ind w:left="7080" w:firstLine="0"/>
        <w:rPr>
          <w:sz w:val="18"/>
          <w:szCs w:val="18"/>
        </w:rPr>
      </w:pPr>
    </w:p>
    <w:p w:rsidR="009E29A8" w:rsidRDefault="009E29A8" w:rsidP="004A2623">
      <w:pPr>
        <w:pStyle w:val="Tekstpodstawowywcity"/>
        <w:spacing w:after="0"/>
        <w:ind w:left="7080" w:firstLine="0"/>
        <w:rPr>
          <w:sz w:val="18"/>
          <w:szCs w:val="18"/>
        </w:rPr>
      </w:pPr>
    </w:p>
    <w:p w:rsidR="009E29A8" w:rsidRDefault="009E29A8" w:rsidP="004A2623">
      <w:pPr>
        <w:pStyle w:val="Tekstpodstawowywcity"/>
        <w:spacing w:after="0"/>
        <w:ind w:left="7080" w:firstLine="0"/>
        <w:rPr>
          <w:sz w:val="18"/>
          <w:szCs w:val="18"/>
        </w:rPr>
      </w:pPr>
    </w:p>
    <w:p w:rsidR="009E29A8" w:rsidRDefault="00ED225A" w:rsidP="004A2623">
      <w:pPr>
        <w:pStyle w:val="Tekstpodstawowywcity"/>
        <w:spacing w:after="0"/>
        <w:ind w:left="7080" w:firstLine="0"/>
        <w:rPr>
          <w:i/>
          <w:sz w:val="14"/>
          <w:szCs w:val="18"/>
          <w:lang w:eastAsia="en-US"/>
        </w:rPr>
      </w:pPr>
      <w:r>
        <w:rPr>
          <w:szCs w:val="18"/>
        </w:rPr>
        <w:t xml:space="preserve">                                                 </w:t>
      </w:r>
      <w:r w:rsidR="009E29A8">
        <w:rPr>
          <w:szCs w:val="18"/>
        </w:rPr>
        <w:t xml:space="preserve">     ………….……..............</w:t>
      </w:r>
      <w:r w:rsidR="004A2623" w:rsidRPr="006B1D18">
        <w:rPr>
          <w:szCs w:val="18"/>
        </w:rPr>
        <w:t>............</w:t>
      </w:r>
      <w:r w:rsidR="009E29A8">
        <w:rPr>
          <w:szCs w:val="18"/>
        </w:rPr>
        <w:t>.......................</w:t>
      </w:r>
      <w:r w:rsidR="009E29A8" w:rsidRPr="009E29A8">
        <w:rPr>
          <w:i/>
          <w:sz w:val="14"/>
          <w:szCs w:val="18"/>
          <w:lang w:eastAsia="en-US"/>
        </w:rPr>
        <w:t xml:space="preserve"> </w:t>
      </w:r>
    </w:p>
    <w:p w:rsidR="004A2623" w:rsidRPr="00D37690" w:rsidRDefault="009E29A8" w:rsidP="004A2623">
      <w:pPr>
        <w:pStyle w:val="Tekstpodstawowywcity"/>
        <w:spacing w:after="0"/>
        <w:ind w:left="7080" w:firstLine="0"/>
        <w:rPr>
          <w:sz w:val="18"/>
          <w:szCs w:val="18"/>
        </w:rPr>
      </w:pPr>
      <w:r>
        <w:rPr>
          <w:i/>
          <w:sz w:val="14"/>
          <w:szCs w:val="18"/>
          <w:lang w:eastAsia="en-US"/>
        </w:rPr>
        <w:t xml:space="preserve">                                                                           P</w:t>
      </w:r>
      <w:r w:rsidRPr="00D37690">
        <w:rPr>
          <w:i/>
          <w:sz w:val="14"/>
          <w:szCs w:val="18"/>
          <w:lang w:eastAsia="en-US"/>
        </w:rPr>
        <w:t>odpis/y osoby/osób uprawnionej/</w:t>
      </w:r>
      <w:proofErr w:type="spellStart"/>
      <w:r w:rsidRPr="00D37690">
        <w:rPr>
          <w:i/>
          <w:sz w:val="14"/>
          <w:szCs w:val="18"/>
          <w:lang w:eastAsia="en-US"/>
        </w:rPr>
        <w:t>ych</w:t>
      </w:r>
      <w:proofErr w:type="spellEnd"/>
      <w:r w:rsidRPr="00D37690">
        <w:rPr>
          <w:i/>
          <w:sz w:val="14"/>
          <w:szCs w:val="18"/>
          <w:lang w:eastAsia="en-US"/>
        </w:rPr>
        <w:t xml:space="preserve"> do reprezentacji Wykonawcy</w:t>
      </w:r>
      <w:r>
        <w:rPr>
          <w:szCs w:val="18"/>
        </w:rPr>
        <w:t>.</w:t>
      </w:r>
      <w:r w:rsidR="004A2623" w:rsidRPr="00D37690">
        <w:rPr>
          <w:sz w:val="18"/>
          <w:szCs w:val="18"/>
        </w:rPr>
        <w:t xml:space="preserve">                                                                                                                                                                               </w:t>
      </w:r>
    </w:p>
    <w:p w:rsidR="009E29A8" w:rsidRDefault="004A2623" w:rsidP="00ED225A">
      <w:pPr>
        <w:pStyle w:val="Bezodstpw"/>
        <w:rPr>
          <w:sz w:val="22"/>
          <w:szCs w:val="16"/>
        </w:rPr>
      </w:pPr>
      <w:r w:rsidRPr="009E29A8">
        <w:rPr>
          <w:i/>
          <w:sz w:val="20"/>
          <w:szCs w:val="18"/>
          <w:lang w:eastAsia="en-US"/>
        </w:rPr>
        <w:t xml:space="preserve">                                </w:t>
      </w:r>
      <w:r w:rsidR="009E29A8">
        <w:rPr>
          <w:sz w:val="22"/>
          <w:szCs w:val="16"/>
        </w:rPr>
        <w:t>…………</w:t>
      </w:r>
      <w:r w:rsidR="00ED225A" w:rsidRPr="009E29A8">
        <w:rPr>
          <w:sz w:val="22"/>
          <w:szCs w:val="16"/>
        </w:rPr>
        <w:t>…………., dnia ……..…..……</w:t>
      </w:r>
    </w:p>
    <w:p w:rsidR="00ED225A" w:rsidRPr="009E29A8" w:rsidRDefault="00ED225A" w:rsidP="00ED225A">
      <w:pPr>
        <w:pStyle w:val="Bezodstpw"/>
        <w:rPr>
          <w:sz w:val="14"/>
          <w:szCs w:val="16"/>
        </w:rPr>
      </w:pPr>
      <w:r w:rsidRPr="009E29A8">
        <w:rPr>
          <w:i/>
          <w:sz w:val="12"/>
          <w:szCs w:val="18"/>
          <w:lang w:eastAsia="en-US"/>
        </w:rPr>
        <w:t xml:space="preserve">                           </w:t>
      </w:r>
      <w:r w:rsidR="009E29A8" w:rsidRPr="009E29A8">
        <w:rPr>
          <w:i/>
          <w:sz w:val="12"/>
          <w:szCs w:val="18"/>
          <w:lang w:eastAsia="en-US"/>
        </w:rPr>
        <w:t xml:space="preserve">                                 </w:t>
      </w:r>
      <w:r w:rsidR="009E29A8">
        <w:rPr>
          <w:i/>
          <w:sz w:val="12"/>
          <w:szCs w:val="18"/>
          <w:lang w:eastAsia="en-US"/>
        </w:rPr>
        <w:t xml:space="preserve">           </w:t>
      </w:r>
      <w:r w:rsidR="009E29A8" w:rsidRPr="009E29A8">
        <w:rPr>
          <w:i/>
          <w:sz w:val="12"/>
          <w:szCs w:val="18"/>
          <w:lang w:eastAsia="en-US"/>
        </w:rPr>
        <w:t xml:space="preserve">  </w:t>
      </w:r>
      <w:r w:rsidRPr="009E29A8">
        <w:rPr>
          <w:i/>
          <w:sz w:val="14"/>
          <w:szCs w:val="16"/>
        </w:rPr>
        <w:t>miejscowość</w:t>
      </w:r>
    </w:p>
    <w:p w:rsidR="009E29A8" w:rsidRDefault="004A2623" w:rsidP="00ED225A">
      <w:pPr>
        <w:ind w:left="0" w:firstLine="0"/>
        <w:jc w:val="right"/>
        <w:rPr>
          <w:i/>
          <w:sz w:val="14"/>
          <w:szCs w:val="18"/>
          <w:lang w:eastAsia="en-US"/>
        </w:rPr>
      </w:pPr>
      <w:r w:rsidRPr="00D37690">
        <w:rPr>
          <w:i/>
          <w:sz w:val="14"/>
          <w:szCs w:val="18"/>
          <w:lang w:eastAsia="en-US"/>
        </w:rPr>
        <w:t xml:space="preserve">                                                                                                                              </w:t>
      </w:r>
      <w:r>
        <w:rPr>
          <w:i/>
          <w:sz w:val="14"/>
          <w:szCs w:val="18"/>
          <w:lang w:eastAsia="en-US"/>
        </w:rPr>
        <w:tab/>
      </w:r>
      <w:r>
        <w:rPr>
          <w:i/>
          <w:sz w:val="14"/>
          <w:szCs w:val="18"/>
          <w:lang w:eastAsia="en-US"/>
        </w:rPr>
        <w:tab/>
      </w:r>
      <w:r>
        <w:rPr>
          <w:i/>
          <w:sz w:val="14"/>
          <w:szCs w:val="18"/>
          <w:lang w:eastAsia="en-US"/>
        </w:rPr>
        <w:tab/>
      </w:r>
    </w:p>
    <w:p w:rsidR="009E29A8" w:rsidRDefault="009E29A8">
      <w:pPr>
        <w:spacing w:after="160" w:line="259" w:lineRule="auto"/>
        <w:ind w:left="0" w:firstLine="0"/>
        <w:jc w:val="left"/>
        <w:rPr>
          <w:i/>
          <w:sz w:val="14"/>
          <w:szCs w:val="18"/>
          <w:lang w:eastAsia="en-US"/>
        </w:rPr>
      </w:pPr>
      <w:r>
        <w:rPr>
          <w:i/>
          <w:sz w:val="14"/>
          <w:szCs w:val="18"/>
          <w:lang w:eastAsia="en-US"/>
        </w:rPr>
        <w:br w:type="page"/>
      </w:r>
    </w:p>
    <w:p w:rsidR="004A2623" w:rsidRPr="00CA64DD" w:rsidRDefault="009E29A8" w:rsidP="00ED225A">
      <w:pPr>
        <w:ind w:left="0" w:firstLine="0"/>
        <w:jc w:val="right"/>
        <w:rPr>
          <w:b/>
          <w:sz w:val="22"/>
        </w:rPr>
      </w:pPr>
      <w:r w:rsidRPr="00CA64DD">
        <w:rPr>
          <w:b/>
          <w:sz w:val="22"/>
        </w:rPr>
        <w:lastRenderedPageBreak/>
        <w:t>Załącznik nr 1</w:t>
      </w:r>
      <w:r w:rsidR="004A2623" w:rsidRPr="00CA64DD">
        <w:rPr>
          <w:b/>
          <w:sz w:val="22"/>
        </w:rPr>
        <w:t>d</w:t>
      </w:r>
    </w:p>
    <w:p w:rsidR="004A2623" w:rsidRDefault="004A2623" w:rsidP="004A2623">
      <w:pPr>
        <w:autoSpaceDE w:val="0"/>
        <w:autoSpaceDN w:val="0"/>
        <w:adjustRightInd w:val="0"/>
        <w:spacing w:before="60"/>
        <w:jc w:val="right"/>
        <w:rPr>
          <w:sz w:val="22"/>
        </w:rPr>
      </w:pPr>
      <w:r w:rsidRPr="00CA64DD">
        <w:rPr>
          <w:sz w:val="22"/>
        </w:rPr>
        <w:t xml:space="preserve">postępowanie nr </w:t>
      </w:r>
      <w:r w:rsidR="00CA64DD" w:rsidRPr="00CA64DD">
        <w:rPr>
          <w:sz w:val="22"/>
        </w:rPr>
        <w:t>34/WTiZ/2019</w:t>
      </w:r>
    </w:p>
    <w:p w:rsidR="00CA64DD" w:rsidRPr="00CA64DD" w:rsidRDefault="00CA64DD" w:rsidP="004A2623">
      <w:pPr>
        <w:autoSpaceDE w:val="0"/>
        <w:autoSpaceDN w:val="0"/>
        <w:adjustRightInd w:val="0"/>
        <w:spacing w:before="60"/>
        <w:jc w:val="right"/>
        <w:rPr>
          <w:sz w:val="22"/>
        </w:rPr>
      </w:pPr>
    </w:p>
    <w:p w:rsidR="004A2623" w:rsidRPr="00CA64DD" w:rsidRDefault="004A2623" w:rsidP="004A2623">
      <w:pPr>
        <w:pStyle w:val="Akapitzlist"/>
        <w:spacing w:line="276" w:lineRule="auto"/>
        <w:jc w:val="center"/>
        <w:rPr>
          <w:b/>
          <w:sz w:val="22"/>
          <w:u w:val="single"/>
        </w:rPr>
      </w:pPr>
      <w:r w:rsidRPr="00CA64DD">
        <w:rPr>
          <w:b/>
          <w:sz w:val="22"/>
          <w:u w:val="single"/>
        </w:rPr>
        <w:t>OPIS PRZEDMIOTU ZAMÓWIENIA – TABELA DO DRUKU OFERTOWEGO</w:t>
      </w:r>
    </w:p>
    <w:p w:rsidR="004A2623" w:rsidRPr="00CA64DD" w:rsidRDefault="004A2623" w:rsidP="004A2623">
      <w:pPr>
        <w:pStyle w:val="Akapitzlist"/>
        <w:spacing w:line="276" w:lineRule="auto"/>
        <w:jc w:val="center"/>
        <w:rPr>
          <w:b/>
          <w:sz w:val="22"/>
          <w:u w:val="single"/>
        </w:rPr>
      </w:pPr>
      <w:r w:rsidRPr="00CA64DD">
        <w:rPr>
          <w:b/>
          <w:sz w:val="22"/>
          <w:u w:val="single"/>
        </w:rPr>
        <w:t>CZĘŚĆ IV ZAMÓWIENIA</w:t>
      </w:r>
    </w:p>
    <w:p w:rsidR="004A2623" w:rsidRPr="00D37690" w:rsidRDefault="004A2623" w:rsidP="004A2623">
      <w:pPr>
        <w:pStyle w:val="Akapitzlist"/>
        <w:jc w:val="both"/>
        <w:rPr>
          <w:u w:val="single"/>
        </w:rPr>
      </w:pPr>
    </w:p>
    <w:p w:rsidR="00CA64DD" w:rsidRPr="003A39FA" w:rsidRDefault="00CA64DD" w:rsidP="00074A72">
      <w:pPr>
        <w:pStyle w:val="Akapitzlist"/>
        <w:spacing w:line="276" w:lineRule="auto"/>
        <w:ind w:left="0"/>
        <w:jc w:val="both"/>
        <w:rPr>
          <w:b/>
          <w:szCs w:val="22"/>
        </w:rPr>
      </w:pPr>
      <w:r w:rsidRPr="003A39FA">
        <w:rPr>
          <w:b/>
          <w:szCs w:val="22"/>
          <w:u w:val="single"/>
        </w:rPr>
        <w:t>Sposób obliczenia ceny:</w:t>
      </w:r>
      <w:r w:rsidRPr="003A39FA">
        <w:rPr>
          <w:b/>
          <w:szCs w:val="22"/>
        </w:rPr>
        <w:t xml:space="preserve">                                                                                               </w:t>
      </w:r>
    </w:p>
    <w:p w:rsidR="00CA64DD" w:rsidRPr="003A39FA" w:rsidRDefault="00CA64DD" w:rsidP="00074A72">
      <w:pPr>
        <w:pStyle w:val="Akapitzlist"/>
        <w:spacing w:line="276" w:lineRule="auto"/>
        <w:ind w:left="0"/>
        <w:jc w:val="both"/>
        <w:rPr>
          <w:i/>
          <w:szCs w:val="22"/>
        </w:rPr>
      </w:pPr>
      <w:r w:rsidRPr="003A39FA">
        <w:rPr>
          <w:i/>
          <w:szCs w:val="22"/>
        </w:rPr>
        <w:t>Wartość brutto(</w:t>
      </w:r>
      <w:r w:rsidR="00FC1B9A">
        <w:rPr>
          <w:i/>
          <w:szCs w:val="22"/>
        </w:rPr>
        <w:t>7</w:t>
      </w:r>
      <w:r>
        <w:rPr>
          <w:i/>
          <w:szCs w:val="22"/>
        </w:rPr>
        <w:t>) = Ilość(</w:t>
      </w:r>
      <w:r w:rsidR="00FC1B9A">
        <w:rPr>
          <w:i/>
          <w:szCs w:val="22"/>
        </w:rPr>
        <w:t>5</w:t>
      </w:r>
      <w:r w:rsidRPr="003A39FA">
        <w:rPr>
          <w:i/>
          <w:szCs w:val="22"/>
        </w:rPr>
        <w:t xml:space="preserve">) x </w:t>
      </w:r>
      <w:r w:rsidR="00FC1B9A">
        <w:rPr>
          <w:i/>
          <w:szCs w:val="22"/>
        </w:rPr>
        <w:t>Cena brutto za jednostkę miary(6</w:t>
      </w:r>
      <w:r w:rsidRPr="003A39FA">
        <w:rPr>
          <w:i/>
          <w:szCs w:val="22"/>
        </w:rPr>
        <w:t>)</w:t>
      </w:r>
    </w:p>
    <w:p w:rsidR="00CA64DD" w:rsidRPr="003A39FA" w:rsidRDefault="00CA64DD" w:rsidP="00074A72">
      <w:pPr>
        <w:pStyle w:val="Akapitzlist"/>
        <w:spacing w:line="276" w:lineRule="auto"/>
        <w:ind w:left="0"/>
        <w:jc w:val="both"/>
        <w:rPr>
          <w:i/>
          <w:szCs w:val="22"/>
        </w:rPr>
      </w:pPr>
      <w:r w:rsidRPr="003A39FA">
        <w:rPr>
          <w:i/>
          <w:szCs w:val="22"/>
        </w:rPr>
        <w:t>Łączna wa</w:t>
      </w:r>
      <w:r>
        <w:rPr>
          <w:i/>
          <w:szCs w:val="22"/>
        </w:rPr>
        <w:t xml:space="preserve">rtość oferty brutto </w:t>
      </w:r>
      <w:r w:rsidR="00FC1B9A">
        <w:rPr>
          <w:i/>
          <w:szCs w:val="22"/>
        </w:rPr>
        <w:t>w kolumnie 7</w:t>
      </w:r>
      <w:r w:rsidRPr="003A39FA">
        <w:rPr>
          <w:i/>
          <w:szCs w:val="22"/>
        </w:rPr>
        <w:t xml:space="preserve"> = Suma wartości brutto w poz. od 1 do </w:t>
      </w:r>
      <w:r w:rsidR="00FC1B9A">
        <w:rPr>
          <w:i/>
          <w:szCs w:val="22"/>
        </w:rPr>
        <w:t>62</w:t>
      </w:r>
    </w:p>
    <w:p w:rsidR="00CA64DD" w:rsidRPr="003A39FA" w:rsidRDefault="00CA64DD" w:rsidP="00074A72">
      <w:pPr>
        <w:pStyle w:val="Akapitzlist"/>
        <w:spacing w:line="276" w:lineRule="auto"/>
        <w:ind w:left="0"/>
        <w:jc w:val="both"/>
        <w:rPr>
          <w:szCs w:val="22"/>
          <w:u w:val="single"/>
        </w:rPr>
      </w:pPr>
      <w:r w:rsidRPr="003A39FA">
        <w:rPr>
          <w:szCs w:val="22"/>
          <w:u w:val="single"/>
        </w:rPr>
        <w:t>Cenę oferty brutto należy podać z uwzględnieniem dwóch miejsc po przecinku.</w:t>
      </w:r>
    </w:p>
    <w:p w:rsidR="00CA64DD" w:rsidRPr="00A53A1B" w:rsidRDefault="00CA64DD" w:rsidP="00074A72">
      <w:pPr>
        <w:pStyle w:val="Akapitzlist"/>
        <w:spacing w:line="276" w:lineRule="auto"/>
        <w:ind w:left="0"/>
        <w:jc w:val="both"/>
        <w:rPr>
          <w:b/>
          <w:szCs w:val="22"/>
        </w:rPr>
      </w:pPr>
      <w:r w:rsidRPr="003A39FA">
        <w:rPr>
          <w:b/>
          <w:szCs w:val="22"/>
        </w:rPr>
        <w:t>W kol. 3 należy podać w wymaganych pozycjach nazwę produktu lub producenta.</w:t>
      </w:r>
    </w:p>
    <w:tbl>
      <w:tblPr>
        <w:tblW w:w="14683" w:type="dxa"/>
        <w:tblInd w:w="55" w:type="dxa"/>
        <w:tblLayout w:type="fixed"/>
        <w:tblCellMar>
          <w:top w:w="55" w:type="dxa"/>
          <w:left w:w="55" w:type="dxa"/>
          <w:bottom w:w="55" w:type="dxa"/>
          <w:right w:w="55" w:type="dxa"/>
        </w:tblCellMar>
        <w:tblLook w:val="0000" w:firstRow="0" w:lastRow="0" w:firstColumn="0" w:lastColumn="0" w:noHBand="0" w:noVBand="0"/>
      </w:tblPr>
      <w:tblGrid>
        <w:gridCol w:w="548"/>
        <w:gridCol w:w="6055"/>
        <w:gridCol w:w="3543"/>
        <w:gridCol w:w="709"/>
        <w:gridCol w:w="851"/>
        <w:gridCol w:w="1275"/>
        <w:gridCol w:w="1702"/>
      </w:tblGrid>
      <w:tr w:rsidR="004A2623" w:rsidRPr="00E627FF" w:rsidTr="00CA64DD">
        <w:trPr>
          <w:cantSplit/>
          <w:trHeight w:val="643"/>
          <w:tblHeader/>
        </w:trPr>
        <w:tc>
          <w:tcPr>
            <w:tcW w:w="548" w:type="dxa"/>
            <w:tcBorders>
              <w:top w:val="single" w:sz="4" w:space="0" w:color="000000"/>
              <w:left w:val="single" w:sz="4" w:space="0" w:color="000000"/>
              <w:bottom w:val="single" w:sz="4" w:space="0" w:color="000000"/>
            </w:tcBorders>
            <w:shd w:val="clear" w:color="auto" w:fill="auto"/>
            <w:vAlign w:val="center"/>
          </w:tcPr>
          <w:p w:rsidR="004A2623" w:rsidRPr="00E627FF" w:rsidRDefault="004A2623" w:rsidP="00CA64DD">
            <w:pPr>
              <w:pStyle w:val="Nagwektabeli"/>
              <w:spacing w:after="0"/>
              <w:rPr>
                <w:color w:val="000000"/>
                <w:sz w:val="20"/>
                <w:szCs w:val="20"/>
              </w:rPr>
            </w:pPr>
            <w:r w:rsidRPr="00E627FF">
              <w:rPr>
                <w:color w:val="000000"/>
                <w:sz w:val="20"/>
                <w:szCs w:val="20"/>
              </w:rPr>
              <w:t>Lp</w:t>
            </w:r>
            <w:r w:rsidR="00CA64DD">
              <w:rPr>
                <w:color w:val="000000"/>
                <w:sz w:val="20"/>
                <w:szCs w:val="20"/>
              </w:rPr>
              <w:t>.</w:t>
            </w:r>
          </w:p>
        </w:tc>
        <w:tc>
          <w:tcPr>
            <w:tcW w:w="6055" w:type="dxa"/>
            <w:tcBorders>
              <w:top w:val="single" w:sz="4" w:space="0" w:color="000000"/>
              <w:left w:val="single" w:sz="4" w:space="0" w:color="000000"/>
              <w:bottom w:val="single" w:sz="4" w:space="0" w:color="000000"/>
            </w:tcBorders>
            <w:shd w:val="clear" w:color="auto" w:fill="auto"/>
            <w:vAlign w:val="center"/>
          </w:tcPr>
          <w:p w:rsidR="004A2623" w:rsidRPr="00E627FF" w:rsidRDefault="004A2623" w:rsidP="00CA64DD">
            <w:pPr>
              <w:pStyle w:val="Nagwektabeli"/>
              <w:spacing w:after="0"/>
              <w:rPr>
                <w:color w:val="000000"/>
                <w:sz w:val="20"/>
                <w:szCs w:val="20"/>
              </w:rPr>
            </w:pPr>
            <w:r w:rsidRPr="00E627FF">
              <w:rPr>
                <w:color w:val="000000"/>
                <w:sz w:val="20"/>
                <w:szCs w:val="20"/>
              </w:rPr>
              <w:t>Asortyment</w:t>
            </w:r>
          </w:p>
        </w:tc>
        <w:tc>
          <w:tcPr>
            <w:tcW w:w="3543" w:type="dxa"/>
            <w:tcBorders>
              <w:top w:val="single" w:sz="4" w:space="0" w:color="000000"/>
              <w:left w:val="single" w:sz="4" w:space="0" w:color="000000"/>
              <w:bottom w:val="single" w:sz="4" w:space="0" w:color="000000"/>
              <w:right w:val="single" w:sz="4" w:space="0" w:color="000000"/>
            </w:tcBorders>
            <w:vAlign w:val="center"/>
          </w:tcPr>
          <w:p w:rsidR="00CA64DD" w:rsidRDefault="004A2623" w:rsidP="00CA64DD">
            <w:pPr>
              <w:pStyle w:val="Nagwektabeli"/>
              <w:spacing w:after="0"/>
              <w:rPr>
                <w:color w:val="000000"/>
                <w:sz w:val="20"/>
                <w:szCs w:val="20"/>
              </w:rPr>
            </w:pPr>
            <w:r w:rsidRPr="00E627FF">
              <w:rPr>
                <w:color w:val="000000"/>
                <w:sz w:val="20"/>
                <w:szCs w:val="20"/>
              </w:rPr>
              <w:t>Asortyment oferowany przez</w:t>
            </w:r>
          </w:p>
          <w:p w:rsidR="004A2623" w:rsidRPr="00E627FF" w:rsidRDefault="004A2623" w:rsidP="00CA64DD">
            <w:pPr>
              <w:pStyle w:val="Nagwektabeli"/>
              <w:spacing w:after="0"/>
              <w:rPr>
                <w:color w:val="000000"/>
                <w:sz w:val="20"/>
                <w:szCs w:val="20"/>
              </w:rPr>
            </w:pPr>
            <w:r w:rsidRPr="00E627FF">
              <w:rPr>
                <w:color w:val="000000"/>
                <w:sz w:val="20"/>
                <w:szCs w:val="20"/>
              </w:rPr>
              <w:t>Wykonawcę</w:t>
            </w:r>
          </w:p>
        </w:tc>
        <w:tc>
          <w:tcPr>
            <w:tcW w:w="709" w:type="dxa"/>
            <w:tcBorders>
              <w:top w:val="single" w:sz="4" w:space="0" w:color="000000"/>
              <w:left w:val="single" w:sz="4" w:space="0" w:color="000000"/>
              <w:bottom w:val="single" w:sz="4" w:space="0" w:color="000000"/>
            </w:tcBorders>
            <w:shd w:val="clear" w:color="auto" w:fill="auto"/>
            <w:vAlign w:val="center"/>
          </w:tcPr>
          <w:p w:rsidR="004A2623" w:rsidRPr="00E627FF" w:rsidRDefault="004A2623" w:rsidP="00CA64DD">
            <w:pPr>
              <w:pStyle w:val="Nagwektabeli"/>
              <w:spacing w:after="0"/>
              <w:rPr>
                <w:color w:val="000000"/>
                <w:sz w:val="20"/>
                <w:szCs w:val="20"/>
              </w:rPr>
            </w:pPr>
            <w:r w:rsidRPr="00E627FF">
              <w:rPr>
                <w:color w:val="000000"/>
                <w:sz w:val="20"/>
                <w:szCs w:val="20"/>
              </w:rPr>
              <w:t>J.m.</w:t>
            </w:r>
          </w:p>
        </w:tc>
        <w:tc>
          <w:tcPr>
            <w:tcW w:w="851" w:type="dxa"/>
            <w:tcBorders>
              <w:top w:val="single" w:sz="4" w:space="0" w:color="000000"/>
              <w:left w:val="single" w:sz="4" w:space="0" w:color="000000"/>
              <w:bottom w:val="single" w:sz="4" w:space="0" w:color="000000"/>
            </w:tcBorders>
            <w:shd w:val="clear" w:color="auto" w:fill="auto"/>
            <w:vAlign w:val="center"/>
          </w:tcPr>
          <w:p w:rsidR="004A2623" w:rsidRPr="00E627FF" w:rsidRDefault="004A2623" w:rsidP="00CA64DD">
            <w:pPr>
              <w:pStyle w:val="Nagwektabeli"/>
              <w:spacing w:after="0"/>
              <w:rPr>
                <w:color w:val="000000"/>
                <w:sz w:val="20"/>
                <w:szCs w:val="20"/>
              </w:rPr>
            </w:pPr>
            <w:r w:rsidRPr="00E627FF">
              <w:rPr>
                <w:color w:val="000000"/>
                <w:sz w:val="20"/>
                <w:szCs w:val="20"/>
              </w:rPr>
              <w:t>Ilość</w:t>
            </w:r>
          </w:p>
        </w:tc>
        <w:tc>
          <w:tcPr>
            <w:tcW w:w="1275" w:type="dxa"/>
            <w:tcBorders>
              <w:top w:val="single" w:sz="4" w:space="0" w:color="000000"/>
              <w:left w:val="single" w:sz="4" w:space="0" w:color="000000"/>
              <w:bottom w:val="single" w:sz="4" w:space="0" w:color="000000"/>
            </w:tcBorders>
            <w:shd w:val="clear" w:color="auto" w:fill="auto"/>
            <w:vAlign w:val="center"/>
          </w:tcPr>
          <w:p w:rsidR="004A2623" w:rsidRPr="00E627FF" w:rsidRDefault="004A2623" w:rsidP="00CA64DD">
            <w:pPr>
              <w:pStyle w:val="Nagwektabeli"/>
              <w:spacing w:after="0"/>
              <w:rPr>
                <w:color w:val="000000"/>
                <w:sz w:val="20"/>
                <w:szCs w:val="20"/>
              </w:rPr>
            </w:pPr>
            <w:r w:rsidRPr="00E627FF">
              <w:rPr>
                <w:color w:val="000000"/>
                <w:sz w:val="20"/>
                <w:szCs w:val="20"/>
              </w:rPr>
              <w:t>Cena brutto za  jednostkę</w:t>
            </w:r>
          </w:p>
          <w:p w:rsidR="004A2623" w:rsidRPr="00E627FF" w:rsidRDefault="004A2623" w:rsidP="00CA64DD">
            <w:pPr>
              <w:pStyle w:val="Nagwektabeli"/>
              <w:spacing w:after="0"/>
              <w:rPr>
                <w:color w:val="000000"/>
                <w:sz w:val="20"/>
                <w:szCs w:val="20"/>
              </w:rPr>
            </w:pPr>
            <w:r w:rsidRPr="00E627FF">
              <w:rPr>
                <w:color w:val="000000"/>
                <w:sz w:val="20"/>
                <w:szCs w:val="20"/>
              </w:rPr>
              <w:t>miary</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623" w:rsidRPr="00E627FF" w:rsidRDefault="004A2623" w:rsidP="00CA64DD">
            <w:pPr>
              <w:pStyle w:val="Nagwektabeli"/>
              <w:spacing w:after="0"/>
              <w:rPr>
                <w:color w:val="000000"/>
                <w:sz w:val="20"/>
                <w:szCs w:val="20"/>
              </w:rPr>
            </w:pPr>
            <w:r w:rsidRPr="00E627FF">
              <w:rPr>
                <w:color w:val="000000"/>
                <w:sz w:val="20"/>
                <w:szCs w:val="20"/>
              </w:rPr>
              <w:t>Wartość brutto</w:t>
            </w:r>
          </w:p>
        </w:tc>
      </w:tr>
      <w:tr w:rsidR="004A2623" w:rsidRPr="00CA64DD" w:rsidTr="00FC1B9A">
        <w:trPr>
          <w:cantSplit/>
          <w:trHeight w:val="24"/>
          <w:tblHeader/>
        </w:trPr>
        <w:tc>
          <w:tcPr>
            <w:tcW w:w="548" w:type="dxa"/>
            <w:tcBorders>
              <w:top w:val="single" w:sz="4" w:space="0" w:color="000000"/>
              <w:left w:val="single" w:sz="4" w:space="0" w:color="000000"/>
              <w:bottom w:val="single" w:sz="4" w:space="0" w:color="000000"/>
            </w:tcBorders>
            <w:shd w:val="clear" w:color="auto" w:fill="auto"/>
            <w:vAlign w:val="center"/>
          </w:tcPr>
          <w:p w:rsidR="004A2623" w:rsidRPr="00CA64DD" w:rsidRDefault="004A2623" w:rsidP="00FC1B9A">
            <w:pPr>
              <w:pStyle w:val="Nagwektabeli"/>
              <w:spacing w:after="0"/>
              <w:rPr>
                <w:color w:val="000000"/>
                <w:sz w:val="20"/>
                <w:szCs w:val="20"/>
              </w:rPr>
            </w:pPr>
            <w:r w:rsidRPr="00CA64DD">
              <w:rPr>
                <w:color w:val="000000"/>
                <w:sz w:val="20"/>
                <w:szCs w:val="20"/>
              </w:rPr>
              <w:t>1</w:t>
            </w:r>
          </w:p>
        </w:tc>
        <w:tc>
          <w:tcPr>
            <w:tcW w:w="6055" w:type="dxa"/>
            <w:tcBorders>
              <w:top w:val="single" w:sz="4" w:space="0" w:color="000000"/>
              <w:left w:val="single" w:sz="4" w:space="0" w:color="000000"/>
              <w:bottom w:val="single" w:sz="4" w:space="0" w:color="000000"/>
            </w:tcBorders>
            <w:shd w:val="clear" w:color="auto" w:fill="auto"/>
            <w:vAlign w:val="center"/>
          </w:tcPr>
          <w:p w:rsidR="004A2623" w:rsidRPr="00CA64DD" w:rsidRDefault="004A2623" w:rsidP="00FC1B9A">
            <w:pPr>
              <w:pStyle w:val="Nagwektabeli"/>
              <w:spacing w:after="0"/>
              <w:rPr>
                <w:color w:val="000000"/>
                <w:sz w:val="20"/>
                <w:szCs w:val="20"/>
              </w:rPr>
            </w:pPr>
            <w:r w:rsidRPr="00CA64DD">
              <w:rPr>
                <w:color w:val="000000"/>
                <w:sz w:val="20"/>
                <w:szCs w:val="20"/>
              </w:rPr>
              <w:t>2</w:t>
            </w:r>
          </w:p>
        </w:tc>
        <w:tc>
          <w:tcPr>
            <w:tcW w:w="3543" w:type="dxa"/>
            <w:tcBorders>
              <w:top w:val="single" w:sz="4" w:space="0" w:color="000000"/>
              <w:left w:val="single" w:sz="4" w:space="0" w:color="000000"/>
              <w:bottom w:val="single" w:sz="4" w:space="0" w:color="000000"/>
              <w:right w:val="single" w:sz="4" w:space="0" w:color="000000"/>
            </w:tcBorders>
          </w:tcPr>
          <w:p w:rsidR="004A2623" w:rsidRPr="00CA64DD" w:rsidRDefault="004A2623" w:rsidP="00FC1B9A">
            <w:pPr>
              <w:pStyle w:val="Nagwektabeli"/>
              <w:spacing w:after="0"/>
              <w:rPr>
                <w:color w:val="000000"/>
                <w:sz w:val="20"/>
                <w:szCs w:val="20"/>
              </w:rPr>
            </w:pPr>
            <w:r w:rsidRPr="00CA64DD">
              <w:rPr>
                <w:color w:val="000000"/>
                <w:sz w:val="20"/>
                <w:szCs w:val="20"/>
              </w:rPr>
              <w:t>3</w:t>
            </w:r>
          </w:p>
        </w:tc>
        <w:tc>
          <w:tcPr>
            <w:tcW w:w="709" w:type="dxa"/>
            <w:tcBorders>
              <w:top w:val="single" w:sz="4" w:space="0" w:color="000000"/>
              <w:left w:val="single" w:sz="4" w:space="0" w:color="000000"/>
              <w:bottom w:val="single" w:sz="4" w:space="0" w:color="000000"/>
            </w:tcBorders>
            <w:shd w:val="clear" w:color="auto" w:fill="auto"/>
            <w:vAlign w:val="center"/>
          </w:tcPr>
          <w:p w:rsidR="004A2623" w:rsidRPr="00CA64DD" w:rsidRDefault="004A2623" w:rsidP="00FC1B9A">
            <w:pPr>
              <w:pStyle w:val="Nagwektabeli"/>
              <w:spacing w:after="0"/>
              <w:rPr>
                <w:color w:val="000000"/>
                <w:sz w:val="20"/>
                <w:szCs w:val="20"/>
              </w:rPr>
            </w:pPr>
            <w:r w:rsidRPr="00CA64DD">
              <w:rPr>
                <w:color w:val="000000"/>
                <w:sz w:val="20"/>
                <w:szCs w:val="20"/>
              </w:rPr>
              <w:t>4</w:t>
            </w:r>
          </w:p>
        </w:tc>
        <w:tc>
          <w:tcPr>
            <w:tcW w:w="851" w:type="dxa"/>
            <w:tcBorders>
              <w:top w:val="single" w:sz="4" w:space="0" w:color="000000"/>
              <w:left w:val="single" w:sz="4" w:space="0" w:color="000000"/>
              <w:bottom w:val="single" w:sz="4" w:space="0" w:color="000000"/>
            </w:tcBorders>
            <w:shd w:val="clear" w:color="auto" w:fill="auto"/>
            <w:vAlign w:val="center"/>
          </w:tcPr>
          <w:p w:rsidR="004A2623" w:rsidRPr="00CA64DD" w:rsidRDefault="004A2623" w:rsidP="00FC1B9A">
            <w:pPr>
              <w:pStyle w:val="Nagwektabeli"/>
              <w:spacing w:after="0"/>
              <w:rPr>
                <w:color w:val="000000"/>
                <w:sz w:val="20"/>
                <w:szCs w:val="20"/>
              </w:rPr>
            </w:pPr>
            <w:r w:rsidRPr="00CA64DD">
              <w:rPr>
                <w:color w:val="000000"/>
                <w:sz w:val="20"/>
                <w:szCs w:val="20"/>
              </w:rPr>
              <w:t>5</w:t>
            </w:r>
          </w:p>
        </w:tc>
        <w:tc>
          <w:tcPr>
            <w:tcW w:w="1275" w:type="dxa"/>
            <w:tcBorders>
              <w:top w:val="single" w:sz="4" w:space="0" w:color="000000"/>
              <w:left w:val="single" w:sz="4" w:space="0" w:color="000000"/>
              <w:bottom w:val="single" w:sz="4" w:space="0" w:color="000000"/>
            </w:tcBorders>
            <w:shd w:val="clear" w:color="auto" w:fill="auto"/>
            <w:vAlign w:val="center"/>
          </w:tcPr>
          <w:p w:rsidR="004A2623" w:rsidRPr="00CA64DD" w:rsidRDefault="004A2623" w:rsidP="00FC1B9A">
            <w:pPr>
              <w:pStyle w:val="Nagwektabeli"/>
              <w:spacing w:after="0"/>
              <w:rPr>
                <w:color w:val="000000"/>
                <w:sz w:val="20"/>
                <w:szCs w:val="20"/>
              </w:rPr>
            </w:pPr>
            <w:r w:rsidRPr="00CA64DD">
              <w:rPr>
                <w:color w:val="000000"/>
                <w:sz w:val="20"/>
                <w:szCs w:val="20"/>
              </w:rPr>
              <w:t>6</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623" w:rsidRPr="00CA64DD" w:rsidRDefault="004A2623" w:rsidP="00FC1B9A">
            <w:pPr>
              <w:pStyle w:val="Nagwektabeli"/>
              <w:spacing w:after="0"/>
              <w:rPr>
                <w:color w:val="000000"/>
                <w:sz w:val="20"/>
                <w:szCs w:val="20"/>
              </w:rPr>
            </w:pPr>
            <w:r w:rsidRPr="00CA64DD">
              <w:rPr>
                <w:color w:val="000000"/>
                <w:sz w:val="20"/>
                <w:szCs w:val="20"/>
              </w:rPr>
              <w:t>7</w:t>
            </w:r>
          </w:p>
        </w:tc>
      </w:tr>
      <w:tr w:rsidR="005A740D" w:rsidRPr="00E627FF" w:rsidTr="00FC1B9A">
        <w:trPr>
          <w:cantSplit/>
          <w:trHeight w:val="283"/>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1</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FE1221" w:rsidRDefault="005A740D" w:rsidP="00FC1B9A">
            <w:pPr>
              <w:pStyle w:val="Bezodstpw"/>
              <w:jc w:val="both"/>
              <w:rPr>
                <w:sz w:val="20"/>
                <w:szCs w:val="20"/>
              </w:rPr>
            </w:pPr>
            <w:r w:rsidRPr="00FC1B9A">
              <w:rPr>
                <w:b/>
                <w:sz w:val="20"/>
                <w:szCs w:val="20"/>
              </w:rPr>
              <w:t>Papier toaletowy</w:t>
            </w:r>
            <w:r w:rsidRPr="00FE1221">
              <w:rPr>
                <w:sz w:val="20"/>
                <w:szCs w:val="20"/>
              </w:rPr>
              <w:t xml:space="preserve"> w rolkach 1-warstwowy, makulaturowy, </w:t>
            </w:r>
            <w:proofErr w:type="spellStart"/>
            <w:r w:rsidRPr="00FE1221">
              <w:rPr>
                <w:sz w:val="20"/>
                <w:szCs w:val="20"/>
              </w:rPr>
              <w:t>listko</w:t>
            </w:r>
            <w:r w:rsidR="00FC1B9A">
              <w:rPr>
                <w:sz w:val="20"/>
                <w:szCs w:val="20"/>
              </w:rPr>
              <w:t>wany</w:t>
            </w:r>
            <w:proofErr w:type="spellEnd"/>
            <w:r w:rsidR="00FC1B9A">
              <w:rPr>
                <w:sz w:val="20"/>
                <w:szCs w:val="20"/>
              </w:rPr>
              <w:t xml:space="preserve">, szerokości rolki 9-10cm, długość min. </w:t>
            </w:r>
            <w:r w:rsidR="00FC1B9A" w:rsidRPr="00FC1B9A">
              <w:rPr>
                <w:b/>
                <w:sz w:val="20"/>
                <w:szCs w:val="20"/>
              </w:rPr>
              <w:t>25</w:t>
            </w:r>
            <w:r w:rsidRPr="00FC1B9A">
              <w:rPr>
                <w:b/>
                <w:sz w:val="20"/>
                <w:szCs w:val="20"/>
              </w:rPr>
              <w:t>mb</w:t>
            </w:r>
            <w:r w:rsidRPr="00FE1221">
              <w:rPr>
                <w:sz w:val="20"/>
                <w:szCs w:val="20"/>
              </w:rPr>
              <w:t>.</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5A740D" w:rsidRPr="00E627FF" w:rsidRDefault="005A740D" w:rsidP="005A740D">
            <w:pPr>
              <w:pStyle w:val="Zawartotabeli"/>
              <w:spacing w:after="0"/>
              <w:rPr>
                <w:i/>
                <w:color w:val="000000"/>
                <w:sz w:val="20"/>
                <w:szCs w:val="20"/>
              </w:rPr>
            </w:pPr>
          </w:p>
          <w:p w:rsidR="005A740D" w:rsidRPr="00E627FF" w:rsidRDefault="005A740D" w:rsidP="005A740D">
            <w:pPr>
              <w:pStyle w:val="Zawartotabeli"/>
              <w:spacing w:after="0"/>
              <w:rPr>
                <w:i/>
                <w:color w:val="000000"/>
                <w:sz w:val="20"/>
                <w:szCs w:val="20"/>
              </w:rPr>
            </w:pP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FC1B9A" w:rsidP="005A740D">
            <w:pPr>
              <w:pStyle w:val="Zawartotabeli"/>
              <w:spacing w:after="0"/>
              <w:jc w:val="center"/>
              <w:rPr>
                <w:sz w:val="20"/>
                <w:szCs w:val="20"/>
              </w:rPr>
            </w:pPr>
            <w:r>
              <w:rPr>
                <w:sz w:val="20"/>
                <w:szCs w:val="20"/>
              </w:rPr>
              <w:t>36</w:t>
            </w:r>
            <w:r w:rsidR="004A3130">
              <w:rPr>
                <w:sz w:val="20"/>
                <w:szCs w:val="20"/>
              </w:rPr>
              <w:t xml:space="preserve"> </w:t>
            </w:r>
            <w:r w:rsidR="005A740D" w:rsidRPr="001C3EC7">
              <w:rPr>
                <w:sz w:val="20"/>
                <w:szCs w:val="20"/>
              </w:rPr>
              <w:t>000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Height w:val="283"/>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2</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FC1B9A" w:rsidRDefault="005A740D" w:rsidP="00FC1B9A">
            <w:pPr>
              <w:pStyle w:val="Bezodstpw"/>
              <w:jc w:val="both"/>
              <w:rPr>
                <w:sz w:val="20"/>
                <w:szCs w:val="20"/>
              </w:rPr>
            </w:pPr>
            <w:r w:rsidRPr="00FC1B9A">
              <w:rPr>
                <w:b/>
                <w:sz w:val="20"/>
                <w:szCs w:val="20"/>
              </w:rPr>
              <w:t>Papier toaletowy</w:t>
            </w:r>
            <w:r w:rsidRPr="00FE1221">
              <w:rPr>
                <w:sz w:val="20"/>
                <w:szCs w:val="20"/>
              </w:rPr>
              <w:t xml:space="preserve"> biały w rolkach 2-warstwowy, wykonany w 100% </w:t>
            </w:r>
            <w:r w:rsidR="0036589D">
              <w:rPr>
                <w:sz w:val="20"/>
                <w:szCs w:val="20"/>
              </w:rPr>
              <w:t xml:space="preserve">                        </w:t>
            </w:r>
            <w:r w:rsidR="00FC1B9A">
              <w:rPr>
                <w:sz w:val="20"/>
                <w:szCs w:val="20"/>
              </w:rPr>
              <w:t>z celulozy o gramaturze 2 x 17</w:t>
            </w:r>
            <w:r w:rsidRPr="00FE1221">
              <w:rPr>
                <w:sz w:val="20"/>
                <w:szCs w:val="20"/>
              </w:rPr>
              <w:t xml:space="preserve">gr/ m² </w:t>
            </w:r>
            <w:r w:rsidRPr="00FE1221">
              <w:rPr>
                <w:rFonts w:eastAsia="Arial" w:cs="Arial"/>
                <w:sz w:val="20"/>
                <w:szCs w:val="20"/>
              </w:rPr>
              <w:t>±</w:t>
            </w:r>
            <w:r w:rsidR="00FC1B9A">
              <w:rPr>
                <w:rFonts w:eastAsia="Arial" w:cs="Arial"/>
                <w:sz w:val="20"/>
                <w:szCs w:val="20"/>
              </w:rPr>
              <w:t xml:space="preserve"> </w:t>
            </w:r>
            <w:r w:rsidR="00FC1B9A">
              <w:rPr>
                <w:sz w:val="20"/>
                <w:szCs w:val="20"/>
              </w:rPr>
              <w:t>2</w:t>
            </w:r>
            <w:r w:rsidRPr="00FE1221">
              <w:rPr>
                <w:sz w:val="20"/>
                <w:szCs w:val="20"/>
              </w:rPr>
              <w:t xml:space="preserve">g/m², </w:t>
            </w:r>
            <w:proofErr w:type="spellStart"/>
            <w:r w:rsidRPr="00FE1221">
              <w:rPr>
                <w:sz w:val="20"/>
                <w:szCs w:val="20"/>
              </w:rPr>
              <w:t>listko</w:t>
            </w:r>
            <w:r w:rsidR="00FC1B9A">
              <w:rPr>
                <w:sz w:val="20"/>
                <w:szCs w:val="20"/>
              </w:rPr>
              <w:t>wany</w:t>
            </w:r>
            <w:proofErr w:type="spellEnd"/>
            <w:r w:rsidR="00FC1B9A">
              <w:rPr>
                <w:sz w:val="20"/>
                <w:szCs w:val="20"/>
              </w:rPr>
              <w:t>, szerokości rolki 9-10</w:t>
            </w:r>
            <w:r w:rsidRPr="00FE1221">
              <w:rPr>
                <w:sz w:val="20"/>
                <w:szCs w:val="20"/>
              </w:rPr>
              <w:t>cm,</w:t>
            </w:r>
            <w:r w:rsidR="0036589D">
              <w:rPr>
                <w:sz w:val="20"/>
                <w:szCs w:val="20"/>
              </w:rPr>
              <w:t xml:space="preserve"> długość rolki min. </w:t>
            </w:r>
            <w:r w:rsidR="0036589D" w:rsidRPr="00FC1B9A">
              <w:rPr>
                <w:b/>
                <w:sz w:val="20"/>
                <w:szCs w:val="20"/>
              </w:rPr>
              <w:t xml:space="preserve">15 </w:t>
            </w:r>
            <w:proofErr w:type="spellStart"/>
            <w:r w:rsidR="0036589D" w:rsidRPr="00FC1B9A">
              <w:rPr>
                <w:b/>
                <w:sz w:val="20"/>
                <w:szCs w:val="20"/>
              </w:rPr>
              <w:t>mb</w:t>
            </w:r>
            <w:proofErr w:type="spellEnd"/>
            <w:r w:rsidR="00FC1B9A">
              <w:rPr>
                <w:sz w:val="20"/>
                <w:szCs w:val="20"/>
              </w:rPr>
              <w:t>.</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20"/>
                <w:szCs w:val="20"/>
              </w:rPr>
            </w:pPr>
          </w:p>
          <w:p w:rsidR="005A740D" w:rsidRPr="00E627FF" w:rsidRDefault="005A740D" w:rsidP="005A740D">
            <w:pPr>
              <w:pStyle w:val="Zawartotabeli"/>
              <w:spacing w:after="0"/>
              <w:rPr>
                <w:color w:val="000000"/>
                <w:sz w:val="20"/>
                <w:szCs w:val="20"/>
              </w:rPr>
            </w:pP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2</w:t>
            </w:r>
            <w:r w:rsidR="004A3130">
              <w:rPr>
                <w:sz w:val="20"/>
                <w:szCs w:val="20"/>
              </w:rPr>
              <w:t xml:space="preserve"> </w:t>
            </w:r>
            <w:r w:rsidRPr="001C3EC7">
              <w:rPr>
                <w:sz w:val="20"/>
                <w:szCs w:val="20"/>
              </w:rPr>
              <w:t>700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Height w:val="283"/>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3</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FE1221" w:rsidRDefault="005A740D" w:rsidP="005A740D">
            <w:pPr>
              <w:pStyle w:val="Bezodstpw"/>
              <w:jc w:val="both"/>
              <w:rPr>
                <w:sz w:val="20"/>
                <w:szCs w:val="20"/>
              </w:rPr>
            </w:pPr>
            <w:r w:rsidRPr="00FC1B9A">
              <w:rPr>
                <w:b/>
                <w:sz w:val="20"/>
                <w:szCs w:val="20"/>
              </w:rPr>
              <w:t>Ręcznik papierowy</w:t>
            </w:r>
            <w:r w:rsidRPr="00FE1221">
              <w:rPr>
                <w:sz w:val="20"/>
                <w:szCs w:val="20"/>
              </w:rPr>
              <w:t xml:space="preserve"> w rolce,</w:t>
            </w:r>
            <w:r w:rsidR="009C5F2D">
              <w:rPr>
                <w:sz w:val="20"/>
                <w:szCs w:val="20"/>
              </w:rPr>
              <w:t xml:space="preserve"> 2 warstwowy,  biały o gram. 22</w:t>
            </w:r>
            <w:r w:rsidRPr="00FE1221">
              <w:rPr>
                <w:sz w:val="20"/>
                <w:szCs w:val="20"/>
              </w:rPr>
              <w:t xml:space="preserve">g/m² </w:t>
            </w:r>
            <w:r w:rsidRPr="00FE1221">
              <w:rPr>
                <w:rFonts w:eastAsia="Arial" w:cs="Arial"/>
                <w:sz w:val="20"/>
                <w:szCs w:val="20"/>
              </w:rPr>
              <w:t>±</w:t>
            </w:r>
            <w:r w:rsidR="009C5F2D">
              <w:rPr>
                <w:rFonts w:eastAsia="Arial" w:cs="Arial"/>
                <w:sz w:val="20"/>
                <w:szCs w:val="20"/>
              </w:rPr>
              <w:t xml:space="preserve"> </w:t>
            </w:r>
            <w:r w:rsidR="009C5F2D">
              <w:rPr>
                <w:sz w:val="20"/>
                <w:szCs w:val="20"/>
              </w:rPr>
              <w:t>2g/m², szer. 23</w:t>
            </w:r>
            <w:r w:rsidRPr="00FE1221">
              <w:rPr>
                <w:sz w:val="20"/>
                <w:szCs w:val="20"/>
              </w:rPr>
              <w:t xml:space="preserve">cm </w:t>
            </w:r>
            <w:r w:rsidRPr="00FE1221">
              <w:rPr>
                <w:rFonts w:eastAsia="Arial" w:cs="Arial"/>
                <w:sz w:val="20"/>
                <w:szCs w:val="20"/>
              </w:rPr>
              <w:t>±</w:t>
            </w:r>
            <w:r w:rsidR="009C5F2D">
              <w:rPr>
                <w:rFonts w:eastAsia="Arial" w:cs="Arial"/>
                <w:sz w:val="20"/>
                <w:szCs w:val="20"/>
              </w:rPr>
              <w:t xml:space="preserve"> </w:t>
            </w:r>
            <w:r w:rsidRPr="00FE1221">
              <w:rPr>
                <w:sz w:val="20"/>
                <w:szCs w:val="20"/>
              </w:rPr>
              <w:t>2cm,  ilość listkó</w:t>
            </w:r>
            <w:r w:rsidR="009C5F2D">
              <w:rPr>
                <w:sz w:val="20"/>
                <w:szCs w:val="20"/>
              </w:rPr>
              <w:t xml:space="preserve">w min. 40 i dług. rolki min. </w:t>
            </w:r>
            <w:r w:rsidR="009C5F2D" w:rsidRPr="009C5F2D">
              <w:rPr>
                <w:b/>
                <w:sz w:val="20"/>
                <w:szCs w:val="20"/>
              </w:rPr>
              <w:t>10</w:t>
            </w:r>
            <w:r w:rsidRPr="009C5F2D">
              <w:rPr>
                <w:b/>
                <w:sz w:val="20"/>
                <w:szCs w:val="20"/>
              </w:rPr>
              <w:t>mb</w:t>
            </w:r>
            <w:r w:rsidRPr="00FE1221">
              <w:rPr>
                <w:sz w:val="20"/>
                <w:szCs w:val="20"/>
              </w:rPr>
              <w:t>.</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5A740D" w:rsidRPr="00E627FF" w:rsidRDefault="005A740D" w:rsidP="005A740D">
            <w:pPr>
              <w:pStyle w:val="Zawartotabeli"/>
              <w:spacing w:after="0"/>
              <w:rPr>
                <w:color w:val="000000"/>
                <w:sz w:val="20"/>
                <w:szCs w:val="20"/>
              </w:rPr>
            </w:pPr>
          </w:p>
          <w:p w:rsidR="005A740D" w:rsidRPr="00E627FF" w:rsidRDefault="005A740D" w:rsidP="00922532">
            <w:pPr>
              <w:pStyle w:val="Zawartotabeli"/>
              <w:spacing w:after="0"/>
              <w:rPr>
                <w:color w:val="000000"/>
                <w:sz w:val="20"/>
                <w:szCs w:val="20"/>
              </w:rPr>
            </w:pP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16</w:t>
            </w:r>
            <w:r w:rsidR="004A3130">
              <w:rPr>
                <w:sz w:val="20"/>
                <w:szCs w:val="20"/>
              </w:rPr>
              <w:t xml:space="preserve"> </w:t>
            </w:r>
            <w:r w:rsidRPr="001C3EC7">
              <w:rPr>
                <w:sz w:val="20"/>
                <w:szCs w:val="20"/>
              </w:rPr>
              <w:t>200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Height w:val="283"/>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4</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FE1221" w:rsidRDefault="005A740D" w:rsidP="005A740D">
            <w:pPr>
              <w:pStyle w:val="Bezodstpw"/>
              <w:jc w:val="both"/>
              <w:rPr>
                <w:sz w:val="20"/>
                <w:szCs w:val="20"/>
              </w:rPr>
            </w:pPr>
            <w:r w:rsidRPr="009C5F2D">
              <w:rPr>
                <w:b/>
                <w:sz w:val="20"/>
                <w:szCs w:val="20"/>
              </w:rPr>
              <w:t>Ręcznik papierowy</w:t>
            </w:r>
            <w:r w:rsidRPr="00FE1221">
              <w:rPr>
                <w:sz w:val="20"/>
                <w:szCs w:val="20"/>
              </w:rPr>
              <w:t xml:space="preserve"> - składany jednowarstwowy (listki o wym. 23 x 25cm </w:t>
            </w:r>
            <w:r w:rsidRPr="00FE1221">
              <w:rPr>
                <w:rFonts w:eastAsia="Arial" w:cs="Arial"/>
                <w:sz w:val="20"/>
                <w:szCs w:val="20"/>
              </w:rPr>
              <w:t>±</w:t>
            </w:r>
            <w:r w:rsidRPr="00FE1221">
              <w:rPr>
                <w:sz w:val="20"/>
                <w:szCs w:val="20"/>
              </w:rPr>
              <w:t xml:space="preserve"> 1cm  </w:t>
            </w:r>
            <w:r w:rsidR="009C5F2D">
              <w:rPr>
                <w:sz w:val="20"/>
                <w:szCs w:val="20"/>
              </w:rPr>
              <w:t>o  gramaturze 40</w:t>
            </w:r>
            <w:r w:rsidRPr="00FE1221">
              <w:rPr>
                <w:sz w:val="20"/>
                <w:szCs w:val="20"/>
              </w:rPr>
              <w:t xml:space="preserve">g/m² </w:t>
            </w:r>
            <w:r w:rsidRPr="00FE1221">
              <w:rPr>
                <w:rFonts w:eastAsia="Arial" w:cs="Arial"/>
                <w:sz w:val="20"/>
                <w:szCs w:val="20"/>
              </w:rPr>
              <w:t>±</w:t>
            </w:r>
            <w:r w:rsidR="009C5F2D">
              <w:rPr>
                <w:rFonts w:eastAsia="Arial" w:cs="Arial"/>
                <w:sz w:val="20"/>
                <w:szCs w:val="20"/>
              </w:rPr>
              <w:t xml:space="preserve"> </w:t>
            </w:r>
            <w:r w:rsidRPr="00FE1221">
              <w:rPr>
                <w:sz w:val="20"/>
                <w:szCs w:val="20"/>
              </w:rPr>
              <w:t>2 g/m</w:t>
            </w:r>
            <w:r w:rsidR="009C5F2D">
              <w:rPr>
                <w:b/>
                <w:sz w:val="20"/>
                <w:szCs w:val="20"/>
              </w:rPr>
              <w:t>² A’</w:t>
            </w:r>
            <w:r w:rsidRPr="00FE1221">
              <w:rPr>
                <w:b/>
                <w:sz w:val="20"/>
                <w:szCs w:val="20"/>
              </w:rPr>
              <w:t>4000</w:t>
            </w:r>
            <w:r w:rsidRPr="00FE1221">
              <w:rPr>
                <w:sz w:val="20"/>
                <w:szCs w:val="20"/>
              </w:rPr>
              <w:t>)</w:t>
            </w:r>
            <w:r w:rsidR="009C5F2D">
              <w:rPr>
                <w:sz w:val="20"/>
                <w:szCs w:val="20"/>
              </w:rPr>
              <w:t>.</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5A740D" w:rsidRPr="00E627FF" w:rsidRDefault="005A740D" w:rsidP="005A740D">
            <w:pPr>
              <w:pStyle w:val="Zawartotabeli"/>
              <w:spacing w:after="0"/>
              <w:jc w:val="center"/>
              <w:rPr>
                <w:color w:val="000000"/>
                <w:sz w:val="20"/>
                <w:szCs w:val="20"/>
              </w:rPr>
            </w:pPr>
          </w:p>
          <w:p w:rsidR="005A740D" w:rsidRPr="00E627FF" w:rsidRDefault="005A740D" w:rsidP="00922532">
            <w:pPr>
              <w:pStyle w:val="Zawartotabeli"/>
              <w:spacing w:after="0"/>
              <w:rPr>
                <w:color w:val="000000"/>
                <w:sz w:val="20"/>
                <w:szCs w:val="20"/>
              </w:rPr>
            </w:pP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op.</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48</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Height w:val="1418"/>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rStyle w:val="Pogrubienie"/>
                <w:b w:val="0"/>
                <w:bCs w:val="0"/>
                <w:color w:val="000000"/>
                <w:sz w:val="20"/>
                <w:szCs w:val="20"/>
              </w:rPr>
            </w:pPr>
            <w:r w:rsidRPr="00E627FF">
              <w:rPr>
                <w:color w:val="000000"/>
                <w:sz w:val="20"/>
                <w:szCs w:val="20"/>
              </w:rPr>
              <w:t>5</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074A72" w:rsidRDefault="00074A72" w:rsidP="005A740D">
            <w:pPr>
              <w:pStyle w:val="Bezodstpw"/>
              <w:jc w:val="both"/>
              <w:rPr>
                <w:sz w:val="20"/>
                <w:szCs w:val="20"/>
              </w:rPr>
            </w:pPr>
            <w:r w:rsidRPr="00074A72">
              <w:rPr>
                <w:b/>
                <w:sz w:val="20"/>
                <w:szCs w:val="20"/>
              </w:rPr>
              <w:t>Płyn do mycia podłóg i posadzek przemysłowych</w:t>
            </w:r>
            <w:r w:rsidRPr="00074A72">
              <w:rPr>
                <w:sz w:val="20"/>
                <w:szCs w:val="20"/>
              </w:rPr>
              <w:t>.</w:t>
            </w:r>
            <w:r w:rsidRPr="00074A72">
              <w:rPr>
                <w:bCs/>
                <w:sz w:val="20"/>
                <w:szCs w:val="20"/>
              </w:rPr>
              <w:t xml:space="preserve"> K</w:t>
            </w:r>
            <w:r w:rsidRPr="00074A72">
              <w:rPr>
                <w:sz w:val="20"/>
                <w:szCs w:val="20"/>
              </w:rPr>
              <w:t>oncentrat przeznaczony do ręcznego i mechanicznego czyszczenia podłóg, silny środek do usuwania uciążliwych zanieczyszczeń (olej, tłuszcz, zanieczyszczenia mineralne). Nie zawierający fosforanów</w:t>
            </w:r>
            <w:r>
              <w:rPr>
                <w:sz w:val="20"/>
                <w:szCs w:val="20"/>
              </w:rPr>
              <w:t>,</w:t>
            </w:r>
            <w:r w:rsidRPr="00074A72">
              <w:rPr>
                <w:sz w:val="20"/>
                <w:szCs w:val="20"/>
              </w:rPr>
              <w:t xml:space="preserve"> taki jak </w:t>
            </w:r>
            <w:r>
              <w:rPr>
                <w:sz w:val="20"/>
                <w:szCs w:val="20"/>
              </w:rPr>
              <w:t xml:space="preserve">                   </w:t>
            </w:r>
            <w:r w:rsidRPr="00074A72">
              <w:rPr>
                <w:b/>
                <w:sz w:val="20"/>
                <w:szCs w:val="20"/>
              </w:rPr>
              <w:t>RM-69 ASF</w:t>
            </w:r>
            <w:r w:rsidRPr="00074A72">
              <w:rPr>
                <w:sz w:val="20"/>
                <w:szCs w:val="20"/>
              </w:rPr>
              <w:t xml:space="preserve"> lub równoważny o parametrach równych lub nie gorszych. Gęstość (w 20</w:t>
            </w:r>
            <w:r w:rsidRPr="00074A72">
              <w:rPr>
                <w:sz w:val="20"/>
                <w:szCs w:val="20"/>
                <w:vertAlign w:val="superscript"/>
              </w:rPr>
              <w:t xml:space="preserve">o </w:t>
            </w:r>
            <w:r w:rsidRPr="00074A72">
              <w:rPr>
                <w:sz w:val="20"/>
                <w:szCs w:val="20"/>
              </w:rPr>
              <w:t>C): od 1,026 g/cm</w:t>
            </w:r>
            <w:r w:rsidRPr="00074A72">
              <w:rPr>
                <w:sz w:val="20"/>
                <w:szCs w:val="20"/>
                <w:vertAlign w:val="superscript"/>
              </w:rPr>
              <w:t>3</w:t>
            </w:r>
            <w:r w:rsidRPr="00074A72">
              <w:rPr>
                <w:sz w:val="20"/>
                <w:szCs w:val="20"/>
              </w:rPr>
              <w:t xml:space="preserve"> ± 0,1 g/cm</w:t>
            </w:r>
            <w:r w:rsidRPr="00074A72">
              <w:rPr>
                <w:sz w:val="20"/>
                <w:szCs w:val="20"/>
                <w:vertAlign w:val="superscript"/>
              </w:rPr>
              <w:t>3</w:t>
            </w:r>
            <w:r w:rsidRPr="00074A72">
              <w:rPr>
                <w:sz w:val="20"/>
                <w:szCs w:val="20"/>
              </w:rPr>
              <w:t xml:space="preserve">. </w:t>
            </w:r>
            <w:r>
              <w:rPr>
                <w:b/>
                <w:sz w:val="20"/>
                <w:szCs w:val="20"/>
              </w:rPr>
              <w:t>Pojemność 10 l</w:t>
            </w:r>
            <w:r w:rsidRPr="00074A72">
              <w:rPr>
                <w:b/>
                <w:sz w:val="20"/>
                <w:szCs w:val="20"/>
              </w:rPr>
              <w:t>.</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9C5F2D" w:rsidP="009C5F2D">
            <w:pPr>
              <w:pStyle w:val="Zawartotabeli"/>
              <w:spacing w:after="0"/>
              <w:jc w:val="center"/>
              <w:rPr>
                <w:sz w:val="20"/>
                <w:szCs w:val="20"/>
              </w:rPr>
            </w:pPr>
            <w:r>
              <w:rPr>
                <w:sz w:val="20"/>
                <w:szCs w:val="20"/>
              </w:rPr>
              <w:t>20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FC1B9A" w:rsidRDefault="005A740D" w:rsidP="00FC1B9A">
            <w:pPr>
              <w:pStyle w:val="Zawartotabeli"/>
              <w:spacing w:after="0"/>
              <w:jc w:val="center"/>
              <w:rPr>
                <w:rStyle w:val="Pogrubienie"/>
                <w:b w:val="0"/>
                <w:bCs w:val="0"/>
                <w:color w:val="000000"/>
                <w:sz w:val="20"/>
                <w:szCs w:val="20"/>
              </w:rPr>
            </w:pPr>
            <w:r w:rsidRPr="00FC1B9A">
              <w:rPr>
                <w:rStyle w:val="Pogrubienie"/>
                <w:b w:val="0"/>
                <w:color w:val="000000"/>
                <w:sz w:val="20"/>
                <w:szCs w:val="20"/>
              </w:rPr>
              <w:lastRenderedPageBreak/>
              <w:t>6</w:t>
            </w:r>
            <w:r w:rsidR="00FC1B9A" w:rsidRPr="00FC1B9A">
              <w:rPr>
                <w:rStyle w:val="Pogrubienie"/>
                <w:b w:val="0"/>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FE1221" w:rsidRDefault="005A740D" w:rsidP="009C5F2D">
            <w:pPr>
              <w:pStyle w:val="Bezodstpw"/>
              <w:jc w:val="both"/>
              <w:rPr>
                <w:sz w:val="20"/>
                <w:szCs w:val="20"/>
              </w:rPr>
            </w:pPr>
            <w:r w:rsidRPr="009C5F2D">
              <w:rPr>
                <w:rStyle w:val="Pogrubienie"/>
                <w:bCs w:val="0"/>
                <w:sz w:val="20"/>
                <w:szCs w:val="20"/>
              </w:rPr>
              <w:t xml:space="preserve">Skoncentrowany środek przeznaczony do </w:t>
            </w:r>
            <w:r w:rsidRPr="009C5F2D">
              <w:rPr>
                <w:b/>
                <w:sz w:val="20"/>
                <w:szCs w:val="20"/>
              </w:rPr>
              <w:t>mycia wodoodpornych podłoży</w:t>
            </w:r>
            <w:r w:rsidRPr="00FE1221">
              <w:rPr>
                <w:rStyle w:val="Pogrubienie"/>
                <w:b w:val="0"/>
                <w:bCs w:val="0"/>
                <w:sz w:val="20"/>
                <w:szCs w:val="20"/>
              </w:rPr>
              <w:t>.</w:t>
            </w:r>
            <w:r w:rsidRPr="00FE1221">
              <w:rPr>
                <w:sz w:val="20"/>
                <w:szCs w:val="20"/>
              </w:rPr>
              <w:t xml:space="preserve"> Do marmuru, </w:t>
            </w:r>
            <w:proofErr w:type="spellStart"/>
            <w:r w:rsidRPr="00FE1221">
              <w:rPr>
                <w:sz w:val="20"/>
                <w:szCs w:val="20"/>
              </w:rPr>
              <w:t>lastrika</w:t>
            </w:r>
            <w:proofErr w:type="spellEnd"/>
            <w:r w:rsidRPr="00FE1221">
              <w:rPr>
                <w:sz w:val="20"/>
                <w:szCs w:val="20"/>
              </w:rPr>
              <w:t xml:space="preserve"> i podłóg kamiennych. Może być stosowany do PCV. Po polerowaniu pozostawia połysk na umytych powierzchniach. Nie pozostawia smug i zacieków. Do stosowania ręcznego i maszynowego. Preparat dopuszczony do stosowania w zakładach przemysłu spożywczego</w:t>
            </w:r>
            <w:r w:rsidRPr="00FE1221">
              <w:rPr>
                <w:rStyle w:val="Pogrubienie"/>
                <w:b w:val="0"/>
                <w:bCs w:val="0"/>
                <w:sz w:val="20"/>
                <w:szCs w:val="20"/>
              </w:rPr>
              <w:t xml:space="preserve"> taki jak </w:t>
            </w:r>
            <w:r w:rsidRPr="00FE1221">
              <w:rPr>
                <w:rStyle w:val="Pogrubienie"/>
                <w:bCs w:val="0"/>
                <w:sz w:val="20"/>
                <w:szCs w:val="20"/>
              </w:rPr>
              <w:t>KAMPUR VC-225</w:t>
            </w:r>
            <w:r w:rsidRPr="00FE1221">
              <w:rPr>
                <w:rStyle w:val="Pogrubienie"/>
                <w:b w:val="0"/>
                <w:bCs w:val="0"/>
                <w:sz w:val="20"/>
                <w:szCs w:val="20"/>
              </w:rPr>
              <w:t xml:space="preserve"> lub równoważny o parametrach równych lub nie gorszych</w:t>
            </w:r>
            <w:r w:rsidR="009C5F2D">
              <w:rPr>
                <w:sz w:val="20"/>
                <w:szCs w:val="20"/>
              </w:rPr>
              <w:t xml:space="preserve">. Wartość </w:t>
            </w:r>
            <w:proofErr w:type="spellStart"/>
            <w:r w:rsidR="009C5F2D">
              <w:rPr>
                <w:sz w:val="20"/>
                <w:szCs w:val="20"/>
              </w:rPr>
              <w:t>pH</w:t>
            </w:r>
            <w:proofErr w:type="spellEnd"/>
            <w:r w:rsidR="009C5F2D">
              <w:rPr>
                <w:sz w:val="20"/>
                <w:szCs w:val="20"/>
              </w:rPr>
              <w:t xml:space="preserve"> koncentratu od 8 do 9</w:t>
            </w:r>
            <w:r w:rsidR="00074A72">
              <w:rPr>
                <w:sz w:val="20"/>
                <w:szCs w:val="20"/>
              </w:rPr>
              <w:t>,0</w:t>
            </w:r>
            <w:r w:rsidRPr="00FE1221">
              <w:rPr>
                <w:sz w:val="20"/>
                <w:szCs w:val="20"/>
              </w:rPr>
              <w:t>; gęstość (w 20</w:t>
            </w:r>
            <w:r w:rsidRPr="00FE1221">
              <w:rPr>
                <w:sz w:val="20"/>
                <w:szCs w:val="20"/>
                <w:vertAlign w:val="superscript"/>
              </w:rPr>
              <w:t xml:space="preserve">o </w:t>
            </w:r>
            <w:r w:rsidR="009C5F2D">
              <w:rPr>
                <w:sz w:val="20"/>
                <w:szCs w:val="20"/>
              </w:rPr>
              <w:t>C): 1,005-1,015kg/</w:t>
            </w:r>
            <w:r w:rsidRPr="00FE1221">
              <w:rPr>
                <w:sz w:val="20"/>
                <w:szCs w:val="20"/>
              </w:rPr>
              <w:t>m</w:t>
            </w:r>
            <w:r w:rsidRPr="009C5F2D">
              <w:rPr>
                <w:sz w:val="20"/>
                <w:szCs w:val="20"/>
                <w:vertAlign w:val="superscript"/>
              </w:rPr>
              <w:t>3</w:t>
            </w:r>
            <w:r w:rsidR="009C5F2D">
              <w:rPr>
                <w:sz w:val="20"/>
                <w:szCs w:val="20"/>
              </w:rPr>
              <w:t xml:space="preserve"> </w:t>
            </w:r>
            <w:r w:rsidR="009C5F2D" w:rsidRPr="00FE1221">
              <w:rPr>
                <w:rFonts w:eastAsia="Arial" w:cs="Arial"/>
                <w:sz w:val="20"/>
                <w:szCs w:val="20"/>
              </w:rPr>
              <w:t>±</w:t>
            </w:r>
            <w:r w:rsidR="009C5F2D">
              <w:rPr>
                <w:rFonts w:eastAsia="Arial" w:cs="Arial"/>
                <w:sz w:val="20"/>
                <w:szCs w:val="20"/>
              </w:rPr>
              <w:t xml:space="preserve"> 0,01</w:t>
            </w:r>
            <w:r w:rsidR="009C5F2D">
              <w:rPr>
                <w:sz w:val="20"/>
                <w:szCs w:val="20"/>
              </w:rPr>
              <w:t>kg/</w:t>
            </w:r>
            <w:r w:rsidR="009C5F2D" w:rsidRPr="00FE1221">
              <w:rPr>
                <w:sz w:val="20"/>
                <w:szCs w:val="20"/>
              </w:rPr>
              <w:t>m</w:t>
            </w:r>
            <w:r w:rsidR="009C5F2D" w:rsidRPr="009C5F2D">
              <w:rPr>
                <w:sz w:val="20"/>
                <w:szCs w:val="20"/>
                <w:vertAlign w:val="superscript"/>
              </w:rPr>
              <w:t>3</w:t>
            </w:r>
            <w:r w:rsidR="009C5F2D">
              <w:rPr>
                <w:sz w:val="20"/>
                <w:szCs w:val="20"/>
              </w:rPr>
              <w:t xml:space="preserve">. </w:t>
            </w:r>
            <w:r w:rsidR="009C5F2D">
              <w:rPr>
                <w:b/>
                <w:sz w:val="20"/>
                <w:szCs w:val="20"/>
              </w:rPr>
              <w:t>Pojemność 10l</w:t>
            </w:r>
            <w:r w:rsidRPr="00FE1221">
              <w:rPr>
                <w:sz w:val="20"/>
                <w:szCs w:val="20"/>
              </w:rPr>
              <w:t xml:space="preserve">. </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Default="005A740D" w:rsidP="005A740D">
            <w:pPr>
              <w:pStyle w:val="Zawartotabeli"/>
              <w:spacing w:after="0"/>
              <w:jc w:val="center"/>
              <w:rPr>
                <w:color w:val="000000"/>
                <w:sz w:val="20"/>
                <w:szCs w:val="20"/>
              </w:rPr>
            </w:pPr>
          </w:p>
          <w:p w:rsidR="005A740D" w:rsidRDefault="005A740D" w:rsidP="005A740D">
            <w:pPr>
              <w:pStyle w:val="Zawartotabeli"/>
              <w:spacing w:after="0"/>
              <w:jc w:val="center"/>
              <w:rPr>
                <w:color w:val="000000"/>
                <w:sz w:val="20"/>
                <w:szCs w:val="20"/>
              </w:rPr>
            </w:pPr>
          </w:p>
          <w:p w:rsidR="005A740D"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B2541B"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6</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7</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9B72D0" w:rsidRDefault="005A740D" w:rsidP="000F3FCA">
            <w:pPr>
              <w:pStyle w:val="Bezodstpw"/>
              <w:jc w:val="both"/>
              <w:rPr>
                <w:rStyle w:val="Pogrubienie"/>
                <w:b w:val="0"/>
                <w:bCs w:val="0"/>
                <w:sz w:val="20"/>
                <w:szCs w:val="20"/>
              </w:rPr>
            </w:pPr>
            <w:r w:rsidRPr="009C5F2D">
              <w:rPr>
                <w:b/>
                <w:sz w:val="20"/>
                <w:szCs w:val="20"/>
              </w:rPr>
              <w:t>Środek w tabletkach do maszynowego czyszczenia posadzek</w:t>
            </w:r>
            <w:r w:rsidRPr="009B72D0">
              <w:rPr>
                <w:sz w:val="20"/>
                <w:szCs w:val="20"/>
              </w:rPr>
              <w:t>. Produkt nadaje się do czyszczenia i pielęgnacji wszystkich twardych wykładzin podłogowych z</w:t>
            </w:r>
            <w:r w:rsidR="00680F9C">
              <w:rPr>
                <w:sz w:val="20"/>
                <w:szCs w:val="20"/>
              </w:rPr>
              <w:t xml:space="preserve"> </w:t>
            </w:r>
            <w:r w:rsidRPr="009B72D0">
              <w:rPr>
                <w:sz w:val="20"/>
                <w:szCs w:val="20"/>
              </w:rPr>
              <w:t xml:space="preserve">PVC, tworzywa sztucznego, kamienia naturalnego </w:t>
            </w:r>
            <w:r w:rsidR="009C5F2D">
              <w:rPr>
                <w:sz w:val="20"/>
                <w:szCs w:val="20"/>
              </w:rPr>
              <w:t xml:space="preserve">                          </w:t>
            </w:r>
            <w:r w:rsidRPr="009B72D0">
              <w:rPr>
                <w:sz w:val="20"/>
                <w:szCs w:val="20"/>
              </w:rPr>
              <w:t>i sztucznego, wykładzin przemysłowych,</w:t>
            </w:r>
            <w:r w:rsidR="009C5F2D">
              <w:rPr>
                <w:sz w:val="20"/>
                <w:szCs w:val="20"/>
              </w:rPr>
              <w:t xml:space="preserve"> </w:t>
            </w:r>
            <w:r w:rsidRPr="009B72D0">
              <w:rPr>
                <w:sz w:val="20"/>
                <w:szCs w:val="20"/>
              </w:rPr>
              <w:t xml:space="preserve">taki jak </w:t>
            </w:r>
            <w:r w:rsidRPr="009B72D0">
              <w:rPr>
                <w:b/>
                <w:sz w:val="20"/>
                <w:szCs w:val="20"/>
              </w:rPr>
              <w:t>PICCOMAT AUTOMATEN TAB</w:t>
            </w:r>
            <w:r w:rsidRPr="009B72D0">
              <w:rPr>
                <w:rStyle w:val="Pogrubienie"/>
                <w:b w:val="0"/>
                <w:bCs w:val="0"/>
                <w:sz w:val="20"/>
                <w:szCs w:val="20"/>
              </w:rPr>
              <w:t xml:space="preserve"> lub równoważny o parametrach równych lub nie gorszych</w:t>
            </w:r>
            <w:r w:rsidRPr="009B72D0">
              <w:rPr>
                <w:sz w:val="20"/>
                <w:szCs w:val="20"/>
              </w:rPr>
              <w:t xml:space="preserve">. Wartość </w:t>
            </w:r>
            <w:proofErr w:type="spellStart"/>
            <w:r w:rsidRPr="009B72D0">
              <w:rPr>
                <w:sz w:val="20"/>
                <w:szCs w:val="20"/>
              </w:rPr>
              <w:t>pH</w:t>
            </w:r>
            <w:proofErr w:type="spellEnd"/>
            <w:r w:rsidRPr="009B72D0">
              <w:rPr>
                <w:sz w:val="20"/>
                <w:szCs w:val="20"/>
              </w:rPr>
              <w:t xml:space="preserve"> koncentratu (w 20</w:t>
            </w:r>
            <w:r w:rsidRPr="009B72D0">
              <w:rPr>
                <w:sz w:val="20"/>
                <w:szCs w:val="20"/>
                <w:vertAlign w:val="superscript"/>
              </w:rPr>
              <w:t>o</w:t>
            </w:r>
            <w:r w:rsidR="009C5F2D">
              <w:rPr>
                <w:sz w:val="20"/>
                <w:szCs w:val="20"/>
              </w:rPr>
              <w:t>C)</w:t>
            </w:r>
            <w:r w:rsidRPr="009B72D0">
              <w:rPr>
                <w:sz w:val="20"/>
                <w:szCs w:val="20"/>
              </w:rPr>
              <w:t xml:space="preserve"> 6,0pH </w:t>
            </w:r>
            <w:r w:rsidRPr="009B72D0">
              <w:rPr>
                <w:rFonts w:eastAsia="Arial" w:cs="Arial"/>
                <w:sz w:val="20"/>
                <w:szCs w:val="20"/>
              </w:rPr>
              <w:t>±</w:t>
            </w:r>
            <w:r w:rsidR="000F3FCA">
              <w:rPr>
                <w:rFonts w:eastAsia="Arial" w:cs="Arial"/>
                <w:sz w:val="20"/>
                <w:szCs w:val="20"/>
              </w:rPr>
              <w:t xml:space="preserve"> </w:t>
            </w:r>
            <w:r w:rsidRPr="00DD6AD5">
              <w:rPr>
                <w:rFonts w:eastAsia="Arial" w:cs="Arial"/>
                <w:sz w:val="20"/>
                <w:szCs w:val="20"/>
              </w:rPr>
              <w:t>0,1</w:t>
            </w:r>
            <w:r w:rsidRPr="009B72D0">
              <w:rPr>
                <w:rFonts w:eastAsia="Arial" w:cs="Arial"/>
                <w:sz w:val="20"/>
                <w:szCs w:val="20"/>
              </w:rPr>
              <w:t>;</w:t>
            </w:r>
            <w:r w:rsidRPr="009B72D0">
              <w:rPr>
                <w:rStyle w:val="Znakiprzypiswdolnych"/>
                <w:rFonts w:ascii="Verdana" w:hAnsi="Verdana"/>
                <w:sz w:val="20"/>
                <w:szCs w:val="20"/>
              </w:rPr>
              <w:t xml:space="preserve"> </w:t>
            </w:r>
            <w:r w:rsidRPr="009B72D0">
              <w:rPr>
                <w:rStyle w:val="Uwydatnienie"/>
                <w:b/>
                <w:bCs/>
                <w:sz w:val="20"/>
                <w:szCs w:val="20"/>
              </w:rPr>
              <w:t>Opakowanie zawiera 45 tabletek o masie 75 g.</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Default="005A740D" w:rsidP="005A740D">
            <w:pPr>
              <w:pStyle w:val="Zawartotabeli"/>
              <w:spacing w:after="0"/>
              <w:jc w:val="center"/>
              <w:rPr>
                <w:color w:val="000000"/>
                <w:sz w:val="20"/>
                <w:szCs w:val="20"/>
              </w:rPr>
            </w:pPr>
          </w:p>
          <w:p w:rsidR="005A740D"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B2541B"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op.</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6</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8</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9B72D0" w:rsidRDefault="005A740D" w:rsidP="005A740D">
            <w:pPr>
              <w:pStyle w:val="Bezodstpw"/>
              <w:jc w:val="both"/>
              <w:rPr>
                <w:sz w:val="20"/>
                <w:szCs w:val="20"/>
              </w:rPr>
            </w:pPr>
            <w:r w:rsidRPr="000F3FCA">
              <w:rPr>
                <w:b/>
                <w:sz w:val="20"/>
                <w:szCs w:val="20"/>
              </w:rPr>
              <w:t>Środek do ochrony i nabłyszczania PCV i linoleum</w:t>
            </w:r>
            <w:r w:rsidRPr="009B72D0">
              <w:rPr>
                <w:sz w:val="20"/>
                <w:szCs w:val="20"/>
              </w:rPr>
              <w:t xml:space="preserve"> posiadający związki polimerowe tworzące na powierzchni warstwę ochronną. Produkt łatwo rozprowadzający się na powierzchni </w:t>
            </w:r>
            <w:r w:rsidR="000F3FCA">
              <w:rPr>
                <w:sz w:val="20"/>
                <w:szCs w:val="20"/>
              </w:rPr>
              <w:t>pozostawiający przyjemny zapach,</w:t>
            </w:r>
            <w:r w:rsidRPr="009B72D0">
              <w:rPr>
                <w:rStyle w:val="Pogrubienie"/>
                <w:b w:val="0"/>
                <w:bCs w:val="0"/>
                <w:sz w:val="20"/>
                <w:szCs w:val="20"/>
              </w:rPr>
              <w:t xml:space="preserve"> taki jak </w:t>
            </w:r>
            <w:r w:rsidRPr="009B72D0">
              <w:rPr>
                <w:rStyle w:val="Pogrubienie"/>
                <w:bCs w:val="0"/>
                <w:sz w:val="20"/>
                <w:szCs w:val="20"/>
              </w:rPr>
              <w:t>SIDOLUX</w:t>
            </w:r>
            <w:r w:rsidRPr="009B72D0">
              <w:rPr>
                <w:rStyle w:val="Pogrubienie"/>
                <w:b w:val="0"/>
                <w:bCs w:val="0"/>
                <w:sz w:val="20"/>
                <w:szCs w:val="20"/>
              </w:rPr>
              <w:t xml:space="preserve"> lub równoważny o parametrach równych lub nie gorszych</w:t>
            </w:r>
            <w:r w:rsidR="000F3FCA">
              <w:rPr>
                <w:sz w:val="20"/>
                <w:szCs w:val="20"/>
              </w:rPr>
              <w:t>.  Gęstość względna (</w:t>
            </w:r>
            <w:r w:rsidRPr="009B72D0">
              <w:rPr>
                <w:sz w:val="20"/>
                <w:szCs w:val="20"/>
              </w:rPr>
              <w:t>w 20</w:t>
            </w:r>
            <w:r w:rsidRPr="009B72D0">
              <w:rPr>
                <w:sz w:val="20"/>
                <w:szCs w:val="20"/>
                <w:vertAlign w:val="superscript"/>
              </w:rPr>
              <w:t xml:space="preserve">o </w:t>
            </w:r>
            <w:r w:rsidR="000F3FCA">
              <w:rPr>
                <w:sz w:val="20"/>
                <w:szCs w:val="20"/>
              </w:rPr>
              <w:t>C): 1,01-1,0</w:t>
            </w:r>
            <w:r w:rsidR="00680F9C">
              <w:rPr>
                <w:sz w:val="20"/>
                <w:szCs w:val="20"/>
              </w:rPr>
              <w:t>3g/cm³</w:t>
            </w:r>
            <w:r w:rsidR="000F3FCA">
              <w:rPr>
                <w:sz w:val="20"/>
                <w:szCs w:val="20"/>
              </w:rPr>
              <w:t xml:space="preserve"> ± 0,2</w:t>
            </w:r>
            <w:r w:rsidRPr="009B72D0">
              <w:rPr>
                <w:sz w:val="20"/>
                <w:szCs w:val="20"/>
              </w:rPr>
              <w:t xml:space="preserve">g/cm³; </w:t>
            </w:r>
            <w:r w:rsidR="000F3FCA">
              <w:rPr>
                <w:sz w:val="20"/>
                <w:szCs w:val="20"/>
              </w:rPr>
              <w:t xml:space="preserve">                   </w:t>
            </w:r>
            <w:proofErr w:type="spellStart"/>
            <w:r w:rsidR="00680F9C">
              <w:rPr>
                <w:sz w:val="20"/>
                <w:szCs w:val="20"/>
              </w:rPr>
              <w:t>pH</w:t>
            </w:r>
            <w:proofErr w:type="spellEnd"/>
            <w:r w:rsidR="00680F9C">
              <w:rPr>
                <w:sz w:val="20"/>
                <w:szCs w:val="20"/>
              </w:rPr>
              <w:t xml:space="preserve">: od 6,5 do 8,0 </w:t>
            </w:r>
            <w:r w:rsidRPr="009B72D0">
              <w:rPr>
                <w:rFonts w:eastAsia="Arial" w:cs="Arial"/>
                <w:sz w:val="20"/>
                <w:szCs w:val="20"/>
              </w:rPr>
              <w:t>±</w:t>
            </w:r>
            <w:r w:rsidR="000F3FCA">
              <w:rPr>
                <w:sz w:val="20"/>
                <w:szCs w:val="20"/>
              </w:rPr>
              <w:t xml:space="preserve"> 0,2</w:t>
            </w:r>
            <w:r w:rsidRPr="009B72D0">
              <w:rPr>
                <w:sz w:val="20"/>
                <w:szCs w:val="20"/>
              </w:rPr>
              <w:t xml:space="preserve">. </w:t>
            </w:r>
            <w:r w:rsidR="000F3FCA">
              <w:rPr>
                <w:b/>
                <w:sz w:val="20"/>
                <w:szCs w:val="20"/>
              </w:rPr>
              <w:t>Pojemność 0,75l</w:t>
            </w:r>
            <w:r w:rsidRPr="009B72D0">
              <w:rPr>
                <w:sz w:val="20"/>
                <w:szCs w:val="20"/>
              </w:rPr>
              <w:t xml:space="preserve">. </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0F3FCA" w:rsidP="005A740D">
            <w:pPr>
              <w:pStyle w:val="Zawartotabeli"/>
              <w:spacing w:after="0"/>
              <w:jc w:val="center"/>
              <w:rPr>
                <w:sz w:val="20"/>
                <w:szCs w:val="20"/>
              </w:rPr>
            </w:pPr>
            <w:r>
              <w:rPr>
                <w:sz w:val="20"/>
                <w:szCs w:val="20"/>
              </w:rPr>
              <w:t>48</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9</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9B72D0" w:rsidRDefault="005A740D" w:rsidP="000F3FCA">
            <w:pPr>
              <w:pStyle w:val="Bezodstpw"/>
              <w:jc w:val="both"/>
              <w:rPr>
                <w:sz w:val="20"/>
                <w:szCs w:val="20"/>
              </w:rPr>
            </w:pPr>
            <w:r w:rsidRPr="000F3FCA">
              <w:rPr>
                <w:b/>
                <w:sz w:val="20"/>
                <w:szCs w:val="20"/>
              </w:rPr>
              <w:t>Środek do ochrony i nabłyszczania paneli</w:t>
            </w:r>
            <w:r w:rsidRPr="009B72D0">
              <w:rPr>
                <w:sz w:val="20"/>
                <w:szCs w:val="20"/>
              </w:rPr>
              <w:t xml:space="preserve"> posiadający związki polimerowe tworzące na powierzchni warstwę ochronną. Produkt łatwo rozprowadzający się na powierzchni za pomocą </w:t>
            </w:r>
            <w:proofErr w:type="spellStart"/>
            <w:r w:rsidRPr="009B72D0">
              <w:rPr>
                <w:sz w:val="20"/>
                <w:szCs w:val="20"/>
              </w:rPr>
              <w:t>mopa</w:t>
            </w:r>
            <w:proofErr w:type="spellEnd"/>
            <w:r w:rsidRPr="009B72D0">
              <w:rPr>
                <w:sz w:val="20"/>
                <w:szCs w:val="20"/>
              </w:rPr>
              <w:t xml:space="preserve"> lub miękkiej szmatki pozostawiający przyjemny zapach</w:t>
            </w:r>
            <w:r w:rsidR="000F3FCA">
              <w:rPr>
                <w:sz w:val="20"/>
                <w:szCs w:val="20"/>
              </w:rPr>
              <w:t>,</w:t>
            </w:r>
            <w:r w:rsidRPr="009B72D0">
              <w:rPr>
                <w:sz w:val="20"/>
                <w:szCs w:val="20"/>
              </w:rPr>
              <w:t xml:space="preserve"> </w:t>
            </w:r>
            <w:r w:rsidRPr="009B72D0">
              <w:rPr>
                <w:rStyle w:val="Pogrubienie"/>
                <w:b w:val="0"/>
                <w:bCs w:val="0"/>
                <w:sz w:val="20"/>
                <w:szCs w:val="20"/>
              </w:rPr>
              <w:t xml:space="preserve">taki jak </w:t>
            </w:r>
            <w:r w:rsidRPr="009B72D0">
              <w:rPr>
                <w:rStyle w:val="Pogrubienie"/>
                <w:bCs w:val="0"/>
                <w:sz w:val="20"/>
                <w:szCs w:val="20"/>
              </w:rPr>
              <w:t>SIDOLUX</w:t>
            </w:r>
            <w:r w:rsidRPr="009B72D0">
              <w:rPr>
                <w:rStyle w:val="Pogrubienie"/>
                <w:b w:val="0"/>
                <w:bCs w:val="0"/>
                <w:sz w:val="20"/>
                <w:szCs w:val="20"/>
              </w:rPr>
              <w:t xml:space="preserve"> lub równoważny </w:t>
            </w:r>
            <w:r w:rsidR="0036589D">
              <w:rPr>
                <w:rStyle w:val="Pogrubienie"/>
                <w:b w:val="0"/>
                <w:bCs w:val="0"/>
                <w:sz w:val="20"/>
                <w:szCs w:val="20"/>
              </w:rPr>
              <w:t xml:space="preserve">                </w:t>
            </w:r>
            <w:r w:rsidRPr="009B72D0">
              <w:rPr>
                <w:rStyle w:val="Pogrubienie"/>
                <w:b w:val="0"/>
                <w:bCs w:val="0"/>
                <w:sz w:val="20"/>
                <w:szCs w:val="20"/>
              </w:rPr>
              <w:t>o parametrach równych lub nie gorszych</w:t>
            </w:r>
            <w:r w:rsidRPr="009B72D0">
              <w:rPr>
                <w:sz w:val="20"/>
                <w:szCs w:val="20"/>
              </w:rPr>
              <w:t>. Gęstość względna (w 20</w:t>
            </w:r>
            <w:r w:rsidRPr="009B72D0">
              <w:rPr>
                <w:sz w:val="20"/>
                <w:szCs w:val="20"/>
                <w:vertAlign w:val="superscript"/>
              </w:rPr>
              <w:t xml:space="preserve">o </w:t>
            </w:r>
            <w:r w:rsidR="000F3FCA">
              <w:rPr>
                <w:sz w:val="20"/>
                <w:szCs w:val="20"/>
              </w:rPr>
              <w:t>C): 1,00-1,02kg/</w:t>
            </w:r>
            <w:r w:rsidRPr="009B72D0">
              <w:rPr>
                <w:sz w:val="20"/>
                <w:szCs w:val="20"/>
              </w:rPr>
              <w:t>m³  ± 0,</w:t>
            </w:r>
            <w:r w:rsidR="000F3FCA">
              <w:rPr>
                <w:sz w:val="20"/>
                <w:szCs w:val="20"/>
              </w:rPr>
              <w:t>05kg/</w:t>
            </w:r>
            <w:r w:rsidRPr="009B72D0">
              <w:rPr>
                <w:sz w:val="20"/>
                <w:szCs w:val="20"/>
              </w:rPr>
              <w:t xml:space="preserve">m³. Wartość </w:t>
            </w:r>
            <w:proofErr w:type="spellStart"/>
            <w:r w:rsidRPr="009B72D0">
              <w:rPr>
                <w:sz w:val="20"/>
                <w:szCs w:val="20"/>
              </w:rPr>
              <w:t>pH</w:t>
            </w:r>
            <w:proofErr w:type="spellEnd"/>
            <w:r w:rsidRPr="009B72D0">
              <w:rPr>
                <w:sz w:val="20"/>
                <w:szCs w:val="20"/>
              </w:rPr>
              <w:t>: od 6,</w:t>
            </w:r>
            <w:r w:rsidR="000F3FCA">
              <w:rPr>
                <w:sz w:val="20"/>
                <w:szCs w:val="20"/>
              </w:rPr>
              <w:t>5 do 8,0</w:t>
            </w:r>
            <w:r w:rsidRPr="009B72D0">
              <w:rPr>
                <w:sz w:val="20"/>
                <w:szCs w:val="20"/>
              </w:rPr>
              <w:t xml:space="preserve"> </w:t>
            </w:r>
            <w:r w:rsidRPr="009B72D0">
              <w:rPr>
                <w:rFonts w:eastAsia="Arial" w:cs="Arial"/>
                <w:sz w:val="20"/>
                <w:szCs w:val="20"/>
              </w:rPr>
              <w:t>±</w:t>
            </w:r>
            <w:r w:rsidRPr="009B72D0">
              <w:rPr>
                <w:sz w:val="20"/>
                <w:szCs w:val="20"/>
              </w:rPr>
              <w:t xml:space="preserve"> 0,1</w:t>
            </w:r>
            <w:r w:rsidR="00223C2B">
              <w:rPr>
                <w:rFonts w:eastAsia="HG Mincho Light J" w:cs="Arial Unicode MS"/>
                <w:sz w:val="20"/>
                <w:szCs w:val="20"/>
              </w:rPr>
              <w:t>.</w:t>
            </w:r>
            <w:r w:rsidR="000F3FCA">
              <w:rPr>
                <w:rFonts w:eastAsia="HG Mincho Light J" w:cs="Arial Unicode MS"/>
                <w:b/>
                <w:sz w:val="20"/>
                <w:szCs w:val="20"/>
              </w:rPr>
              <w:t xml:space="preserve"> </w:t>
            </w:r>
            <w:r w:rsidR="000F3FCA">
              <w:rPr>
                <w:b/>
                <w:sz w:val="20"/>
                <w:szCs w:val="20"/>
              </w:rPr>
              <w:t>Pojemność 0,5l</w:t>
            </w:r>
            <w:r w:rsidRPr="009B72D0">
              <w:rPr>
                <w:sz w:val="20"/>
                <w:szCs w:val="20"/>
              </w:rPr>
              <w:t xml:space="preserve">. </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111</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10</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9B72D0" w:rsidRDefault="005A740D" w:rsidP="000F3FCA">
            <w:pPr>
              <w:pStyle w:val="Bezodstpw"/>
              <w:jc w:val="both"/>
              <w:rPr>
                <w:sz w:val="20"/>
                <w:szCs w:val="20"/>
              </w:rPr>
            </w:pPr>
            <w:r w:rsidRPr="000F3FCA">
              <w:rPr>
                <w:b/>
                <w:sz w:val="20"/>
                <w:szCs w:val="20"/>
              </w:rPr>
              <w:t>Środek do mycia paneli</w:t>
            </w:r>
            <w:r w:rsidRPr="009B72D0">
              <w:rPr>
                <w:sz w:val="20"/>
                <w:szCs w:val="20"/>
              </w:rPr>
              <w:t xml:space="preserve"> nie pozostawiający smug i zacieków, zawierający naturalne woski zabezpieczające drewno przed szkodliwym działaniem wody, posiadający związki silikonowe ułatwiające rozprowadzenie produktu na powierzchni pozostawiający przyjemny zapach</w:t>
            </w:r>
            <w:r w:rsidR="000F3FCA">
              <w:rPr>
                <w:sz w:val="20"/>
                <w:szCs w:val="20"/>
              </w:rPr>
              <w:t>,</w:t>
            </w:r>
            <w:r w:rsidRPr="009B72D0">
              <w:rPr>
                <w:rStyle w:val="Pogrubienie"/>
                <w:b w:val="0"/>
                <w:bCs w:val="0"/>
                <w:sz w:val="20"/>
                <w:szCs w:val="20"/>
              </w:rPr>
              <w:t xml:space="preserve"> taki jak </w:t>
            </w:r>
            <w:r w:rsidRPr="009B72D0">
              <w:rPr>
                <w:rStyle w:val="Pogrubienie"/>
                <w:bCs w:val="0"/>
                <w:sz w:val="20"/>
                <w:szCs w:val="20"/>
              </w:rPr>
              <w:t>SIDOLUX</w:t>
            </w:r>
            <w:r w:rsidRPr="009B72D0">
              <w:rPr>
                <w:rStyle w:val="Pogrubienie"/>
                <w:b w:val="0"/>
                <w:bCs w:val="0"/>
                <w:sz w:val="20"/>
                <w:szCs w:val="20"/>
              </w:rPr>
              <w:t xml:space="preserve"> ekspert lub równoważny o parametrach równych lub nie gorszych</w:t>
            </w:r>
            <w:r w:rsidRPr="009B72D0">
              <w:rPr>
                <w:sz w:val="20"/>
                <w:szCs w:val="20"/>
              </w:rPr>
              <w:t>. Gęstość względna (w 20</w:t>
            </w:r>
            <w:r w:rsidRPr="009B72D0">
              <w:rPr>
                <w:sz w:val="20"/>
                <w:szCs w:val="20"/>
                <w:vertAlign w:val="superscript"/>
              </w:rPr>
              <w:t>o</w:t>
            </w:r>
            <w:r w:rsidRPr="009B72D0">
              <w:rPr>
                <w:sz w:val="20"/>
                <w:szCs w:val="20"/>
              </w:rPr>
              <w:t>C): 0,99-1,02 g/cm³</w:t>
            </w:r>
            <w:r w:rsidR="000F3FCA">
              <w:rPr>
                <w:sz w:val="20"/>
                <w:szCs w:val="20"/>
              </w:rPr>
              <w:t xml:space="preserve"> </w:t>
            </w:r>
            <w:r w:rsidRPr="009B72D0">
              <w:rPr>
                <w:sz w:val="20"/>
                <w:szCs w:val="20"/>
              </w:rPr>
              <w:t xml:space="preserve">± </w:t>
            </w:r>
            <w:r w:rsidR="000F3FCA">
              <w:rPr>
                <w:sz w:val="20"/>
                <w:szCs w:val="20"/>
              </w:rPr>
              <w:t>0,2</w:t>
            </w:r>
            <w:r w:rsidRPr="009B72D0">
              <w:rPr>
                <w:sz w:val="20"/>
                <w:szCs w:val="20"/>
              </w:rPr>
              <w:t xml:space="preserve">g/cm³; </w:t>
            </w:r>
            <w:proofErr w:type="spellStart"/>
            <w:r w:rsidRPr="009B72D0">
              <w:rPr>
                <w:sz w:val="20"/>
                <w:szCs w:val="20"/>
              </w:rPr>
              <w:t>pH</w:t>
            </w:r>
            <w:proofErr w:type="spellEnd"/>
            <w:r w:rsidRPr="009B72D0">
              <w:rPr>
                <w:sz w:val="20"/>
                <w:szCs w:val="20"/>
              </w:rPr>
              <w:t xml:space="preserve"> 7,5-8,5</w:t>
            </w:r>
            <w:r w:rsidR="000F3FCA">
              <w:rPr>
                <w:sz w:val="20"/>
                <w:szCs w:val="20"/>
              </w:rPr>
              <w:t xml:space="preserve"> </w:t>
            </w:r>
            <w:r w:rsidRPr="009B72D0">
              <w:rPr>
                <w:rFonts w:eastAsia="Arial" w:cs="Arial"/>
                <w:sz w:val="20"/>
                <w:szCs w:val="20"/>
              </w:rPr>
              <w:t>±</w:t>
            </w:r>
            <w:r w:rsidR="000F3FCA">
              <w:rPr>
                <w:rFonts w:eastAsia="Arial" w:cs="Arial"/>
                <w:sz w:val="20"/>
                <w:szCs w:val="20"/>
              </w:rPr>
              <w:t xml:space="preserve"> </w:t>
            </w:r>
            <w:r w:rsidRPr="009B72D0">
              <w:rPr>
                <w:sz w:val="20"/>
                <w:szCs w:val="20"/>
              </w:rPr>
              <w:t>0,1</w:t>
            </w:r>
            <w:r w:rsidR="00223C2B">
              <w:rPr>
                <w:rFonts w:eastAsia="HG Mincho Light J" w:cs="Arial Unicode MS"/>
                <w:sz w:val="20"/>
                <w:szCs w:val="20"/>
              </w:rPr>
              <w:t>.</w:t>
            </w:r>
            <w:r w:rsidRPr="009B72D0">
              <w:rPr>
                <w:sz w:val="20"/>
                <w:szCs w:val="20"/>
              </w:rPr>
              <w:t xml:space="preserve"> </w:t>
            </w:r>
            <w:r w:rsidR="000F3FCA">
              <w:rPr>
                <w:b/>
                <w:sz w:val="20"/>
                <w:szCs w:val="20"/>
              </w:rPr>
              <w:t>Pojemność 0,75l</w:t>
            </w:r>
            <w:r w:rsidRPr="009B72D0">
              <w:rPr>
                <w:sz w:val="20"/>
                <w:szCs w:val="20"/>
              </w:rPr>
              <w:t xml:space="preserve">. </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120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lastRenderedPageBreak/>
              <w:t>11</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9B72D0" w:rsidRDefault="005A740D" w:rsidP="00B91DC0">
            <w:pPr>
              <w:pStyle w:val="Bezodstpw"/>
              <w:jc w:val="both"/>
              <w:rPr>
                <w:sz w:val="20"/>
                <w:szCs w:val="20"/>
              </w:rPr>
            </w:pPr>
            <w:r w:rsidRPr="00B91DC0">
              <w:rPr>
                <w:b/>
                <w:sz w:val="20"/>
                <w:szCs w:val="20"/>
              </w:rPr>
              <w:t>Płyn uniwersalny do mycia powierzchni</w:t>
            </w:r>
            <w:r w:rsidRPr="009B72D0">
              <w:rPr>
                <w:sz w:val="20"/>
                <w:szCs w:val="20"/>
              </w:rPr>
              <w:t>, pozostawiający lśniące powierzchnie przyjemny zapach. Nadający się do mycia wszelkich gładkich powierzchni. Można go rozcieńczyć z wodą lub stosować jako koncentrat</w:t>
            </w:r>
            <w:r w:rsidRPr="009B72D0">
              <w:rPr>
                <w:rStyle w:val="Pogrubienie"/>
                <w:b w:val="0"/>
                <w:bCs w:val="0"/>
                <w:sz w:val="20"/>
                <w:szCs w:val="20"/>
              </w:rPr>
              <w:t xml:space="preserve"> taki jak </w:t>
            </w:r>
            <w:r w:rsidRPr="009B72D0">
              <w:rPr>
                <w:rStyle w:val="Pogrubienie"/>
                <w:bCs w:val="0"/>
                <w:sz w:val="20"/>
                <w:szCs w:val="20"/>
              </w:rPr>
              <w:t>AJAX FLORL FIESTA</w:t>
            </w:r>
            <w:r w:rsidRPr="009B72D0">
              <w:rPr>
                <w:rStyle w:val="Pogrubienie"/>
                <w:b w:val="0"/>
                <w:bCs w:val="0"/>
                <w:sz w:val="20"/>
                <w:szCs w:val="20"/>
              </w:rPr>
              <w:t xml:space="preserve"> lub równoważny </w:t>
            </w:r>
            <w:r w:rsidR="008242F6">
              <w:rPr>
                <w:rStyle w:val="Pogrubienie"/>
                <w:b w:val="0"/>
                <w:bCs w:val="0"/>
                <w:sz w:val="20"/>
                <w:szCs w:val="20"/>
              </w:rPr>
              <w:t xml:space="preserve">                                    </w:t>
            </w:r>
            <w:r w:rsidRPr="009B72D0">
              <w:rPr>
                <w:rStyle w:val="Pogrubienie"/>
                <w:b w:val="0"/>
                <w:bCs w:val="0"/>
                <w:sz w:val="20"/>
                <w:szCs w:val="20"/>
              </w:rPr>
              <w:t>o parametrach równych lub nie gorszych</w:t>
            </w:r>
            <w:r w:rsidR="00B91DC0">
              <w:rPr>
                <w:sz w:val="20"/>
                <w:szCs w:val="20"/>
              </w:rPr>
              <w:t xml:space="preserve">.  Płyn posiadający </w:t>
            </w:r>
            <w:proofErr w:type="spellStart"/>
            <w:r w:rsidR="00B91DC0">
              <w:rPr>
                <w:sz w:val="20"/>
                <w:szCs w:val="20"/>
              </w:rPr>
              <w:t>pH</w:t>
            </w:r>
            <w:proofErr w:type="spellEnd"/>
            <w:r w:rsidR="00B91DC0">
              <w:rPr>
                <w:sz w:val="20"/>
                <w:szCs w:val="20"/>
              </w:rPr>
              <w:t xml:space="preserve"> 7,35 </w:t>
            </w:r>
            <w:r w:rsidRPr="009B72D0">
              <w:rPr>
                <w:rFonts w:eastAsia="Arial" w:cs="Arial"/>
                <w:sz w:val="20"/>
                <w:szCs w:val="20"/>
              </w:rPr>
              <w:t xml:space="preserve">± 0,3 </w:t>
            </w:r>
            <w:r w:rsidR="00B91DC0">
              <w:rPr>
                <w:b/>
                <w:sz w:val="20"/>
                <w:szCs w:val="20"/>
              </w:rPr>
              <w:t>Pojemność 5l</w:t>
            </w:r>
            <w:r w:rsidRPr="009B72D0">
              <w:rPr>
                <w:sz w:val="20"/>
                <w:szCs w:val="20"/>
              </w:rPr>
              <w:t xml:space="preserve">. </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510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12</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9B72D0" w:rsidRDefault="005A740D" w:rsidP="001B6E23">
            <w:pPr>
              <w:pStyle w:val="Bezodstpw"/>
              <w:jc w:val="both"/>
              <w:rPr>
                <w:sz w:val="20"/>
                <w:szCs w:val="20"/>
              </w:rPr>
            </w:pPr>
            <w:r w:rsidRPr="001B6E23">
              <w:rPr>
                <w:b/>
                <w:sz w:val="20"/>
                <w:szCs w:val="20"/>
              </w:rPr>
              <w:t>Ciekły środek czyszczący</w:t>
            </w:r>
            <w:r w:rsidRPr="009B72D0">
              <w:rPr>
                <w:sz w:val="20"/>
                <w:szCs w:val="20"/>
              </w:rPr>
              <w:t>, do usuwania nalotu brudu, kamienia, rdzy osadzającego się na powierzchniach i armaturze. Do użytku</w:t>
            </w:r>
            <w:r w:rsidR="001B6E23">
              <w:rPr>
                <w:sz w:val="20"/>
                <w:szCs w:val="20"/>
              </w:rPr>
              <w:t xml:space="preserve"> </w:t>
            </w:r>
            <w:r w:rsidRPr="009B72D0">
              <w:rPr>
                <w:sz w:val="20"/>
                <w:szCs w:val="20"/>
              </w:rPr>
              <w:t>w łazienkach i w gospodarstwie domowym</w:t>
            </w:r>
            <w:r w:rsidR="001B6E23">
              <w:rPr>
                <w:sz w:val="20"/>
                <w:szCs w:val="20"/>
              </w:rPr>
              <w:t>,</w:t>
            </w:r>
            <w:r w:rsidRPr="009B72D0">
              <w:rPr>
                <w:sz w:val="20"/>
                <w:szCs w:val="20"/>
              </w:rPr>
              <w:t xml:space="preserve"> taki jak </w:t>
            </w:r>
            <w:r w:rsidRPr="009B72D0">
              <w:rPr>
                <w:b/>
                <w:sz w:val="20"/>
                <w:szCs w:val="20"/>
              </w:rPr>
              <w:t xml:space="preserve">CILLIT BANG KAMIEŃ </w:t>
            </w:r>
            <w:r w:rsidR="001B6E23">
              <w:rPr>
                <w:b/>
                <w:sz w:val="20"/>
                <w:szCs w:val="20"/>
              </w:rPr>
              <w:t xml:space="preserve">                             </w:t>
            </w:r>
            <w:r w:rsidRPr="009B72D0">
              <w:rPr>
                <w:b/>
                <w:sz w:val="20"/>
                <w:szCs w:val="20"/>
              </w:rPr>
              <w:t>I BRUD</w:t>
            </w:r>
            <w:r w:rsidRPr="009B72D0">
              <w:rPr>
                <w:sz w:val="20"/>
                <w:szCs w:val="20"/>
              </w:rPr>
              <w:t xml:space="preserve"> lub równoważny o parametrach równych lub nie gorszych.  Wartość</w:t>
            </w:r>
            <w:r w:rsidR="008242F6">
              <w:rPr>
                <w:sz w:val="20"/>
                <w:szCs w:val="20"/>
              </w:rPr>
              <w:t xml:space="preserve"> </w:t>
            </w:r>
            <w:proofErr w:type="spellStart"/>
            <w:r w:rsidRPr="009B72D0">
              <w:rPr>
                <w:sz w:val="20"/>
                <w:szCs w:val="20"/>
              </w:rPr>
              <w:t>pH</w:t>
            </w:r>
            <w:proofErr w:type="spellEnd"/>
            <w:r w:rsidRPr="009B72D0">
              <w:rPr>
                <w:sz w:val="20"/>
                <w:szCs w:val="20"/>
              </w:rPr>
              <w:t xml:space="preserve"> &lt;1 ± 0,1; ciężar właściwy/gęstość: 1,02 </w:t>
            </w:r>
            <w:r w:rsidRPr="009B72D0">
              <w:rPr>
                <w:rFonts w:hint="eastAsia"/>
                <w:sz w:val="20"/>
                <w:szCs w:val="20"/>
              </w:rPr>
              <w:t>–</w:t>
            </w:r>
            <w:r w:rsidR="001B6E23">
              <w:rPr>
                <w:sz w:val="20"/>
                <w:szCs w:val="20"/>
              </w:rPr>
              <w:t xml:space="preserve"> 1,04g/cm³ ± 0,05</w:t>
            </w:r>
            <w:r w:rsidRPr="009B72D0">
              <w:rPr>
                <w:sz w:val="20"/>
                <w:szCs w:val="20"/>
              </w:rPr>
              <w:t xml:space="preserve"> g/cm³. </w:t>
            </w:r>
            <w:r w:rsidR="001B6E23">
              <w:rPr>
                <w:b/>
                <w:sz w:val="20"/>
                <w:szCs w:val="20"/>
              </w:rPr>
              <w:t>Pojemność 0,75l</w:t>
            </w:r>
            <w:r w:rsidRPr="009B72D0">
              <w:rPr>
                <w:b/>
                <w:sz w:val="20"/>
                <w:szCs w:val="20"/>
              </w:rPr>
              <w:t xml:space="preserve"> z rozpylaczem.</w:t>
            </w:r>
            <w:r w:rsidRPr="009B72D0">
              <w:rPr>
                <w:sz w:val="20"/>
                <w:szCs w:val="20"/>
              </w:rPr>
              <w:t xml:space="preserve"> </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Default="005A740D" w:rsidP="005A740D">
            <w:pPr>
              <w:pStyle w:val="Zawartotabeli"/>
              <w:spacing w:after="0"/>
              <w:jc w:val="center"/>
              <w:rPr>
                <w:color w:val="000000"/>
                <w:sz w:val="20"/>
                <w:szCs w:val="20"/>
              </w:rPr>
            </w:pPr>
          </w:p>
          <w:p w:rsidR="008242F6" w:rsidRPr="00E627FF" w:rsidRDefault="008242F6" w:rsidP="005A740D">
            <w:pPr>
              <w:pStyle w:val="Zawartotabeli"/>
              <w:spacing w:after="0"/>
              <w:jc w:val="center"/>
              <w:rPr>
                <w:color w:val="000000"/>
                <w:sz w:val="20"/>
                <w:szCs w:val="20"/>
              </w:rPr>
            </w:pPr>
          </w:p>
          <w:p w:rsidR="005A740D" w:rsidRPr="00E627FF" w:rsidRDefault="005A740D" w:rsidP="008242F6">
            <w:pPr>
              <w:pStyle w:val="Zawartotabeli"/>
              <w:spacing w:after="0"/>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1B6E23" w:rsidP="005A740D">
            <w:pPr>
              <w:pStyle w:val="Zawartotabeli"/>
              <w:spacing w:after="0"/>
              <w:jc w:val="center"/>
              <w:rPr>
                <w:sz w:val="20"/>
                <w:szCs w:val="20"/>
              </w:rPr>
            </w:pPr>
            <w:r>
              <w:rPr>
                <w:sz w:val="20"/>
                <w:szCs w:val="20"/>
              </w:rPr>
              <w:t>710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13</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9B72D0" w:rsidRDefault="005A740D" w:rsidP="001B6E23">
            <w:pPr>
              <w:pStyle w:val="Bezodstpw"/>
              <w:jc w:val="both"/>
              <w:rPr>
                <w:sz w:val="20"/>
                <w:szCs w:val="20"/>
              </w:rPr>
            </w:pPr>
            <w:r w:rsidRPr="001B6E23">
              <w:rPr>
                <w:b/>
                <w:sz w:val="20"/>
                <w:szCs w:val="20"/>
              </w:rPr>
              <w:t>Zagęszczony płyn czyszcząco dezynfekujący</w:t>
            </w:r>
            <w:r w:rsidRPr="009B72D0">
              <w:rPr>
                <w:sz w:val="20"/>
                <w:szCs w:val="20"/>
              </w:rPr>
              <w:t xml:space="preserve">, różnorodnego zastosowania, wybielający, zabijający wszelkie zarazki, bakterie, wirusy </w:t>
            </w:r>
            <w:r w:rsidR="001B6E23">
              <w:rPr>
                <w:sz w:val="20"/>
                <w:szCs w:val="20"/>
              </w:rPr>
              <w:t xml:space="preserve">               </w:t>
            </w:r>
            <w:r w:rsidRPr="009B72D0">
              <w:rPr>
                <w:sz w:val="20"/>
                <w:szCs w:val="20"/>
              </w:rPr>
              <w:t>i grzyby, do stosowania na powierzchniach jak pod</w:t>
            </w:r>
            <w:r w:rsidR="001B6E23">
              <w:rPr>
                <w:sz w:val="20"/>
                <w:szCs w:val="20"/>
              </w:rPr>
              <w:t xml:space="preserve">łogi, kafelki, umywalki, zlewy, </w:t>
            </w:r>
            <w:r w:rsidRPr="00FD4C12">
              <w:rPr>
                <w:rStyle w:val="Pogrubienie"/>
                <w:b w:val="0"/>
                <w:bCs w:val="0"/>
                <w:sz w:val="20"/>
                <w:szCs w:val="20"/>
              </w:rPr>
              <w:t>taki jak</w:t>
            </w:r>
            <w:r w:rsidRPr="009B72D0">
              <w:rPr>
                <w:rStyle w:val="Pogrubienie"/>
                <w:bCs w:val="0"/>
                <w:sz w:val="20"/>
                <w:szCs w:val="20"/>
              </w:rPr>
              <w:t xml:space="preserve"> DOMESTOS </w:t>
            </w:r>
            <w:r w:rsidRPr="00FD4C12">
              <w:rPr>
                <w:rStyle w:val="Pogrubienie"/>
                <w:b w:val="0"/>
                <w:bCs w:val="0"/>
                <w:sz w:val="20"/>
                <w:szCs w:val="20"/>
              </w:rPr>
              <w:t xml:space="preserve">lub </w:t>
            </w:r>
            <w:r w:rsidRPr="001B6E23">
              <w:rPr>
                <w:rStyle w:val="Pogrubienie"/>
                <w:b w:val="0"/>
                <w:bCs w:val="0"/>
                <w:sz w:val="20"/>
                <w:szCs w:val="20"/>
              </w:rPr>
              <w:t>równoważny o</w:t>
            </w:r>
            <w:r w:rsidRPr="009B72D0">
              <w:rPr>
                <w:rStyle w:val="Pogrubienie"/>
                <w:bCs w:val="0"/>
                <w:sz w:val="20"/>
                <w:szCs w:val="20"/>
              </w:rPr>
              <w:t xml:space="preserve"> </w:t>
            </w:r>
            <w:r w:rsidRPr="009B72D0">
              <w:rPr>
                <w:sz w:val="20"/>
                <w:szCs w:val="20"/>
              </w:rPr>
              <w:t>parametrach równych lub nie</w:t>
            </w:r>
            <w:r w:rsidR="001B6E23">
              <w:rPr>
                <w:sz w:val="20"/>
                <w:szCs w:val="20"/>
              </w:rPr>
              <w:t xml:space="preserve"> gorszych.  Wartość </w:t>
            </w:r>
            <w:proofErr w:type="spellStart"/>
            <w:r w:rsidR="001B6E23">
              <w:rPr>
                <w:sz w:val="20"/>
                <w:szCs w:val="20"/>
              </w:rPr>
              <w:t>pH</w:t>
            </w:r>
            <w:proofErr w:type="spellEnd"/>
            <w:r w:rsidR="001B6E23">
              <w:rPr>
                <w:sz w:val="20"/>
                <w:szCs w:val="20"/>
              </w:rPr>
              <w:t>: &gt; 13 ± 0,3; gęstość: 1,0</w:t>
            </w:r>
            <w:r w:rsidR="00223C2B">
              <w:rPr>
                <w:sz w:val="20"/>
                <w:szCs w:val="20"/>
              </w:rPr>
              <w:t>7</w:t>
            </w:r>
            <w:r w:rsidR="001B6E23">
              <w:rPr>
                <w:sz w:val="20"/>
                <w:szCs w:val="20"/>
              </w:rPr>
              <w:t>7g/cm³ ± 0,02</w:t>
            </w:r>
            <w:r w:rsidRPr="009B72D0">
              <w:rPr>
                <w:sz w:val="20"/>
                <w:szCs w:val="20"/>
              </w:rPr>
              <w:t xml:space="preserve"> (20</w:t>
            </w:r>
            <w:r w:rsidRPr="009B72D0">
              <w:rPr>
                <w:sz w:val="20"/>
                <w:szCs w:val="20"/>
                <w:vertAlign w:val="superscript"/>
              </w:rPr>
              <w:t>o</w:t>
            </w:r>
            <w:r w:rsidRPr="009B72D0">
              <w:rPr>
                <w:sz w:val="20"/>
                <w:szCs w:val="20"/>
              </w:rPr>
              <w:t xml:space="preserve">C). </w:t>
            </w:r>
            <w:r w:rsidR="001B6E23">
              <w:rPr>
                <w:b/>
                <w:sz w:val="20"/>
                <w:szCs w:val="20"/>
              </w:rPr>
              <w:t>Pojemność  0,75l</w:t>
            </w:r>
            <w:r w:rsidRPr="00FD4C12">
              <w:rPr>
                <w:b/>
                <w:sz w:val="20"/>
                <w:szCs w:val="20"/>
              </w:rPr>
              <w:t>.</w:t>
            </w:r>
            <w:r w:rsidRPr="009B72D0">
              <w:rPr>
                <w:sz w:val="20"/>
                <w:szCs w:val="20"/>
              </w:rPr>
              <w:t xml:space="preserve"> </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960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853F8D" w:rsidRDefault="005A740D" w:rsidP="00FC1B9A">
            <w:pPr>
              <w:pStyle w:val="Zawartotabeli"/>
              <w:spacing w:after="0"/>
              <w:jc w:val="center"/>
              <w:rPr>
                <w:color w:val="000000"/>
                <w:sz w:val="20"/>
                <w:szCs w:val="20"/>
              </w:rPr>
            </w:pPr>
            <w:r w:rsidRPr="00853F8D">
              <w:rPr>
                <w:color w:val="000000"/>
                <w:sz w:val="20"/>
                <w:szCs w:val="20"/>
              </w:rPr>
              <w:t>14</w:t>
            </w:r>
            <w:r w:rsidR="00FC1B9A" w:rsidRPr="00853F8D">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853F8D" w:rsidRDefault="00853F8D" w:rsidP="00853F8D">
            <w:pPr>
              <w:pStyle w:val="Bezodstpw"/>
              <w:jc w:val="both"/>
              <w:rPr>
                <w:sz w:val="20"/>
                <w:szCs w:val="20"/>
              </w:rPr>
            </w:pPr>
            <w:r>
              <w:rPr>
                <w:b/>
                <w:sz w:val="20"/>
                <w:szCs w:val="20"/>
              </w:rPr>
              <w:t>Preparat do mycia</w:t>
            </w:r>
            <w:r w:rsidR="005A740D" w:rsidRPr="00853F8D">
              <w:rPr>
                <w:b/>
                <w:sz w:val="20"/>
                <w:szCs w:val="20"/>
              </w:rPr>
              <w:t>/utrzymania czystości, w pomieszczeniach sanitarnych</w:t>
            </w:r>
            <w:r w:rsidR="005A740D" w:rsidRPr="00853F8D">
              <w:rPr>
                <w:sz w:val="20"/>
                <w:szCs w:val="20"/>
              </w:rPr>
              <w:t xml:space="preserve"> dzięki aktywnym składnikom usuwającym wszelki brud </w:t>
            </w:r>
            <w:r>
              <w:rPr>
                <w:sz w:val="20"/>
                <w:szCs w:val="20"/>
              </w:rPr>
              <w:t xml:space="preserve">                  </w:t>
            </w:r>
            <w:r w:rsidR="005A740D" w:rsidRPr="00853F8D">
              <w:rPr>
                <w:sz w:val="20"/>
                <w:szCs w:val="20"/>
              </w:rPr>
              <w:t>w umywalkach i wannach nie pozostawiając śladu kamienia, osadu z wody i mydła</w:t>
            </w:r>
            <w:r w:rsidR="00223C2B">
              <w:rPr>
                <w:sz w:val="20"/>
                <w:szCs w:val="20"/>
              </w:rPr>
              <w:t>,</w:t>
            </w:r>
            <w:r w:rsidR="005A740D" w:rsidRPr="00853F8D">
              <w:rPr>
                <w:sz w:val="20"/>
                <w:szCs w:val="20"/>
              </w:rPr>
              <w:t xml:space="preserve"> </w:t>
            </w:r>
            <w:r w:rsidR="005A740D" w:rsidRPr="00853F8D">
              <w:rPr>
                <w:rStyle w:val="Pogrubienie"/>
                <w:b w:val="0"/>
                <w:bCs w:val="0"/>
                <w:sz w:val="20"/>
                <w:szCs w:val="20"/>
              </w:rPr>
              <w:t xml:space="preserve">taki jak </w:t>
            </w:r>
            <w:r w:rsidR="005A740D" w:rsidRPr="00853F8D">
              <w:rPr>
                <w:b/>
                <w:sz w:val="20"/>
                <w:szCs w:val="20"/>
              </w:rPr>
              <w:t>CIF ŁAZIENKA</w:t>
            </w:r>
            <w:r w:rsidR="005A740D" w:rsidRPr="00853F8D">
              <w:rPr>
                <w:rStyle w:val="Pogrubienie"/>
                <w:b w:val="0"/>
                <w:bCs w:val="0"/>
                <w:sz w:val="20"/>
                <w:szCs w:val="20"/>
              </w:rPr>
              <w:t xml:space="preserve"> lub równoważny o parametrach równych lub nie gorszych</w:t>
            </w:r>
            <w:r>
              <w:rPr>
                <w:sz w:val="20"/>
                <w:szCs w:val="20"/>
              </w:rPr>
              <w:t xml:space="preserve">. </w:t>
            </w:r>
            <w:r w:rsidR="005A740D" w:rsidRPr="00853F8D">
              <w:rPr>
                <w:sz w:val="20"/>
                <w:szCs w:val="20"/>
              </w:rPr>
              <w:t xml:space="preserve">Odczyn </w:t>
            </w:r>
            <w:proofErr w:type="spellStart"/>
            <w:r w:rsidR="005A740D" w:rsidRPr="00853F8D">
              <w:rPr>
                <w:sz w:val="20"/>
                <w:szCs w:val="20"/>
              </w:rPr>
              <w:t>pH</w:t>
            </w:r>
            <w:proofErr w:type="spellEnd"/>
            <w:r w:rsidR="005A740D" w:rsidRPr="00853F8D">
              <w:rPr>
                <w:sz w:val="20"/>
                <w:szCs w:val="20"/>
              </w:rPr>
              <w:t xml:space="preserve"> </w:t>
            </w:r>
            <w:r>
              <w:rPr>
                <w:sz w:val="20"/>
                <w:szCs w:val="20"/>
              </w:rPr>
              <w:t>3,8</w:t>
            </w:r>
            <w:r w:rsidR="005A740D" w:rsidRPr="00853F8D">
              <w:rPr>
                <w:sz w:val="20"/>
                <w:szCs w:val="20"/>
              </w:rPr>
              <w:t xml:space="preserve"> ± 0,05. </w:t>
            </w:r>
            <w:r>
              <w:rPr>
                <w:b/>
                <w:sz w:val="20"/>
                <w:szCs w:val="20"/>
              </w:rPr>
              <w:t xml:space="preserve">Pojemność 0,5l                            </w:t>
            </w:r>
            <w:r w:rsidR="005A740D" w:rsidRPr="00853F8D">
              <w:rPr>
                <w:b/>
                <w:sz w:val="20"/>
                <w:szCs w:val="20"/>
              </w:rPr>
              <w:t xml:space="preserve"> z rozpylaczem.</w:t>
            </w:r>
            <w:r w:rsidR="005A740D" w:rsidRPr="00853F8D">
              <w:rPr>
                <w:sz w:val="20"/>
                <w:szCs w:val="20"/>
              </w:rPr>
              <w:t xml:space="preserve">  </w:t>
            </w:r>
          </w:p>
        </w:tc>
        <w:tc>
          <w:tcPr>
            <w:tcW w:w="3543" w:type="dxa"/>
            <w:tcBorders>
              <w:left w:val="single" w:sz="4" w:space="0" w:color="000000"/>
              <w:bottom w:val="single" w:sz="4" w:space="0" w:color="000000"/>
              <w:right w:val="single" w:sz="4" w:space="0" w:color="000000"/>
            </w:tcBorders>
          </w:tcPr>
          <w:p w:rsidR="005A740D" w:rsidRPr="00853F8D" w:rsidRDefault="005A740D" w:rsidP="005A740D">
            <w:pPr>
              <w:pStyle w:val="Zawartotabeli"/>
              <w:spacing w:after="0"/>
              <w:jc w:val="center"/>
              <w:rPr>
                <w:color w:val="000000"/>
                <w:sz w:val="20"/>
                <w:szCs w:val="20"/>
              </w:rPr>
            </w:pPr>
          </w:p>
          <w:p w:rsidR="005A740D" w:rsidRPr="00853F8D" w:rsidRDefault="005A740D" w:rsidP="005A740D">
            <w:pPr>
              <w:pStyle w:val="Zawartotabeli"/>
              <w:spacing w:after="0"/>
              <w:jc w:val="center"/>
              <w:rPr>
                <w:color w:val="000000"/>
                <w:sz w:val="20"/>
                <w:szCs w:val="20"/>
              </w:rPr>
            </w:pPr>
          </w:p>
          <w:p w:rsidR="005A740D" w:rsidRPr="00853F8D" w:rsidRDefault="005A740D" w:rsidP="005A740D">
            <w:pPr>
              <w:pStyle w:val="Zawartotabeli"/>
              <w:spacing w:after="0"/>
              <w:jc w:val="center"/>
              <w:rPr>
                <w:color w:val="000000"/>
                <w:sz w:val="20"/>
                <w:szCs w:val="20"/>
              </w:rPr>
            </w:pPr>
          </w:p>
          <w:p w:rsidR="005A740D" w:rsidRPr="00853F8D" w:rsidRDefault="005A740D" w:rsidP="005A740D">
            <w:pPr>
              <w:pStyle w:val="Zawartotabeli"/>
              <w:spacing w:after="0"/>
              <w:jc w:val="center"/>
              <w:rPr>
                <w:color w:val="000000"/>
                <w:sz w:val="20"/>
                <w:szCs w:val="20"/>
              </w:rPr>
            </w:pPr>
          </w:p>
          <w:p w:rsidR="005A740D" w:rsidRPr="00853F8D" w:rsidRDefault="005A740D" w:rsidP="005A740D">
            <w:pPr>
              <w:pStyle w:val="Zawartotabeli"/>
              <w:spacing w:after="0"/>
              <w:rPr>
                <w:color w:val="000000"/>
                <w:sz w:val="16"/>
                <w:szCs w:val="20"/>
              </w:rPr>
            </w:pPr>
            <w:r w:rsidRPr="00853F8D">
              <w:rPr>
                <w:color w:val="000000"/>
                <w:sz w:val="16"/>
                <w:szCs w:val="20"/>
              </w:rPr>
              <w:t>……………………………………………………….</w:t>
            </w:r>
          </w:p>
          <w:p w:rsidR="005A740D" w:rsidRPr="00853F8D" w:rsidRDefault="005A740D" w:rsidP="005A740D">
            <w:pPr>
              <w:pStyle w:val="Zawartotabeli"/>
              <w:spacing w:after="0"/>
              <w:jc w:val="center"/>
              <w:rPr>
                <w:color w:val="000000"/>
                <w:sz w:val="20"/>
                <w:szCs w:val="20"/>
              </w:rPr>
            </w:pPr>
            <w:r w:rsidRPr="00853F8D">
              <w:rPr>
                <w:i/>
                <w:color w:val="000000"/>
                <w:sz w:val="16"/>
                <w:szCs w:val="20"/>
              </w:rPr>
              <w:t xml:space="preserve">          /wpisać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853F8D" w:rsidRDefault="005A740D" w:rsidP="005A740D">
            <w:pPr>
              <w:pStyle w:val="Zawartotabeli"/>
              <w:spacing w:after="0"/>
              <w:jc w:val="center"/>
              <w:rPr>
                <w:sz w:val="20"/>
                <w:szCs w:val="20"/>
              </w:rPr>
            </w:pPr>
            <w:r w:rsidRPr="00853F8D">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853F8D">
              <w:rPr>
                <w:sz w:val="20"/>
                <w:szCs w:val="20"/>
              </w:rPr>
              <w:t>210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15</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9B72D0" w:rsidRDefault="00DF625C" w:rsidP="005A740D">
            <w:pPr>
              <w:pStyle w:val="Bezodstpw"/>
              <w:jc w:val="both"/>
              <w:rPr>
                <w:sz w:val="20"/>
                <w:szCs w:val="20"/>
              </w:rPr>
            </w:pPr>
            <w:r w:rsidRPr="00DF625C">
              <w:rPr>
                <w:b/>
                <w:sz w:val="20"/>
                <w:szCs w:val="20"/>
              </w:rPr>
              <w:t>Uniwersalny płyn czyszcząco dezynfekujący</w:t>
            </w:r>
            <w:r w:rsidRPr="00DF625C">
              <w:rPr>
                <w:sz w:val="20"/>
                <w:szCs w:val="20"/>
              </w:rPr>
              <w:t xml:space="preserve"> do czyszczenia wszystkich rodzajów powierzchni zmywalnych, mycia blatów kuchennych, podłóg, okien z tworzyw sztucznych. Posiadający właściwości niszczące bakterie. Całkowicie rozpuszczalny w wodzie</w:t>
            </w:r>
            <w:r w:rsidR="007515F0">
              <w:rPr>
                <w:sz w:val="20"/>
                <w:szCs w:val="20"/>
              </w:rPr>
              <w:t>,</w:t>
            </w:r>
            <w:r w:rsidRPr="00DF625C">
              <w:rPr>
                <w:sz w:val="20"/>
                <w:szCs w:val="20"/>
              </w:rPr>
              <w:t xml:space="preserve"> taki jak </w:t>
            </w:r>
            <w:proofErr w:type="spellStart"/>
            <w:r w:rsidRPr="00DF625C">
              <w:rPr>
                <w:b/>
                <w:sz w:val="20"/>
                <w:szCs w:val="20"/>
              </w:rPr>
              <w:t>Glod</w:t>
            </w:r>
            <w:proofErr w:type="spellEnd"/>
            <w:r w:rsidRPr="00DF625C">
              <w:rPr>
                <w:b/>
                <w:sz w:val="20"/>
                <w:szCs w:val="20"/>
              </w:rPr>
              <w:t xml:space="preserve"> Drop</w:t>
            </w:r>
            <w:r w:rsidRPr="00DF625C">
              <w:rPr>
                <w:sz w:val="20"/>
                <w:szCs w:val="20"/>
              </w:rPr>
              <w:t xml:space="preserve"> lub równoważny      o parametrach równych lub nie gorszych.  Wartość </w:t>
            </w:r>
            <w:proofErr w:type="spellStart"/>
            <w:r w:rsidRPr="00DF625C">
              <w:rPr>
                <w:sz w:val="20"/>
                <w:szCs w:val="20"/>
              </w:rPr>
              <w:t>pH</w:t>
            </w:r>
            <w:proofErr w:type="spellEnd"/>
            <w:r w:rsidRPr="00DF625C">
              <w:rPr>
                <w:sz w:val="20"/>
                <w:szCs w:val="20"/>
              </w:rPr>
              <w:t>: 5,5-7,5 ± 0,5; gęstość: względna 0,95-1,02g/cm³ ± 0</w:t>
            </w:r>
            <w:r>
              <w:rPr>
                <w:sz w:val="20"/>
                <w:szCs w:val="20"/>
              </w:rPr>
              <w:t>,05g/cm³ (20</w:t>
            </w:r>
            <w:r w:rsidRPr="00DF625C">
              <w:rPr>
                <w:sz w:val="20"/>
                <w:szCs w:val="20"/>
                <w:vertAlign w:val="superscript"/>
              </w:rPr>
              <w:t>o</w:t>
            </w:r>
            <w:r>
              <w:rPr>
                <w:sz w:val="20"/>
                <w:szCs w:val="20"/>
              </w:rPr>
              <w:t xml:space="preserve">C). </w:t>
            </w:r>
            <w:r w:rsidRPr="007515F0">
              <w:rPr>
                <w:b/>
                <w:sz w:val="20"/>
                <w:szCs w:val="20"/>
              </w:rPr>
              <w:t>Pojemność 1,0l.</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3E5DC7" w:rsidP="005A740D">
            <w:pPr>
              <w:pStyle w:val="Zawartotabeli"/>
              <w:spacing w:after="0"/>
              <w:jc w:val="center"/>
              <w:rPr>
                <w:sz w:val="20"/>
                <w:szCs w:val="20"/>
              </w:rPr>
            </w:pPr>
            <w:r>
              <w:rPr>
                <w:sz w:val="20"/>
                <w:szCs w:val="20"/>
              </w:rPr>
              <w:t>24</w:t>
            </w:r>
            <w:r w:rsidR="005A740D" w:rsidRPr="001C3EC7">
              <w:rPr>
                <w:sz w:val="20"/>
                <w:szCs w:val="20"/>
              </w:rPr>
              <w:t>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16</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9B72D0" w:rsidRDefault="00DF625C" w:rsidP="005A740D">
            <w:pPr>
              <w:pStyle w:val="Bezodstpw"/>
              <w:jc w:val="both"/>
              <w:rPr>
                <w:sz w:val="20"/>
                <w:szCs w:val="20"/>
              </w:rPr>
            </w:pPr>
            <w:r w:rsidRPr="00DF625C">
              <w:rPr>
                <w:b/>
                <w:sz w:val="20"/>
                <w:szCs w:val="20"/>
              </w:rPr>
              <w:t>Płyn przeciw pleśni</w:t>
            </w:r>
            <w:r w:rsidRPr="00DF625C">
              <w:rPr>
                <w:sz w:val="20"/>
                <w:szCs w:val="20"/>
              </w:rPr>
              <w:t xml:space="preserve">. Środek dezynfekcyjny do likwidacji pleśni, glonów </w:t>
            </w:r>
            <w:r>
              <w:rPr>
                <w:sz w:val="20"/>
                <w:szCs w:val="20"/>
              </w:rPr>
              <w:t xml:space="preserve"> </w:t>
            </w:r>
            <w:r w:rsidRPr="00DF625C">
              <w:rPr>
                <w:sz w:val="20"/>
                <w:szCs w:val="20"/>
              </w:rPr>
              <w:t>i grzybów. Całkowicie mieszalny w wodzie</w:t>
            </w:r>
            <w:r w:rsidR="003E5DC7">
              <w:rPr>
                <w:sz w:val="20"/>
                <w:szCs w:val="20"/>
              </w:rPr>
              <w:t>,</w:t>
            </w:r>
            <w:r w:rsidRPr="00DF625C">
              <w:rPr>
                <w:sz w:val="20"/>
                <w:szCs w:val="20"/>
              </w:rPr>
              <w:t xml:space="preserve"> taki jak </w:t>
            </w:r>
            <w:r w:rsidRPr="00DF625C">
              <w:rPr>
                <w:b/>
                <w:sz w:val="20"/>
                <w:szCs w:val="20"/>
              </w:rPr>
              <w:t>SAVO</w:t>
            </w:r>
            <w:r w:rsidRPr="00DF625C">
              <w:rPr>
                <w:sz w:val="20"/>
                <w:szCs w:val="20"/>
              </w:rPr>
              <w:t xml:space="preserve"> </w:t>
            </w:r>
            <w:r w:rsidR="003E5DC7">
              <w:rPr>
                <w:sz w:val="20"/>
                <w:szCs w:val="20"/>
              </w:rPr>
              <w:t xml:space="preserve">                                       </w:t>
            </w:r>
            <w:r w:rsidRPr="00DF625C">
              <w:rPr>
                <w:sz w:val="20"/>
                <w:szCs w:val="20"/>
              </w:rPr>
              <w:t xml:space="preserve">lub równoważny o parametrach równych lub nie gorszych.  </w:t>
            </w:r>
            <w:r w:rsidR="003E5DC7">
              <w:rPr>
                <w:sz w:val="20"/>
                <w:szCs w:val="20"/>
              </w:rPr>
              <w:t xml:space="preserve">                                    </w:t>
            </w:r>
            <w:r w:rsidRPr="00DF625C">
              <w:rPr>
                <w:sz w:val="20"/>
                <w:szCs w:val="20"/>
              </w:rPr>
              <w:t xml:space="preserve">Wartość </w:t>
            </w:r>
            <w:proofErr w:type="spellStart"/>
            <w:r w:rsidRPr="00DF625C">
              <w:rPr>
                <w:sz w:val="20"/>
                <w:szCs w:val="20"/>
              </w:rPr>
              <w:t>pH</w:t>
            </w:r>
            <w:proofErr w:type="spellEnd"/>
            <w:r w:rsidRPr="00DF625C">
              <w:rPr>
                <w:sz w:val="20"/>
                <w:szCs w:val="20"/>
              </w:rPr>
              <w:t>: 13 ± 0,3; gęstość: 1,</w:t>
            </w:r>
            <w:r w:rsidR="003E5DC7">
              <w:rPr>
                <w:sz w:val="20"/>
                <w:szCs w:val="20"/>
              </w:rPr>
              <w:t xml:space="preserve">1g/m³± 0,1kg/m³. </w:t>
            </w:r>
            <w:r w:rsidR="003E5DC7" w:rsidRPr="007515F0">
              <w:rPr>
                <w:b/>
                <w:sz w:val="20"/>
                <w:szCs w:val="20"/>
              </w:rPr>
              <w:t>Pojemność 0,5l</w:t>
            </w:r>
            <w:r w:rsidRPr="007515F0">
              <w:rPr>
                <w:b/>
                <w:sz w:val="20"/>
                <w:szCs w:val="20"/>
              </w:rPr>
              <w:t>.</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r w:rsidRPr="00E627FF">
              <w:rPr>
                <w:i/>
                <w:color w:val="000000"/>
                <w:sz w:val="20"/>
                <w:szCs w:val="20"/>
              </w:rPr>
              <w:t>/</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120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lastRenderedPageBreak/>
              <w:t>17</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9B72D0" w:rsidRDefault="003E5DC7" w:rsidP="007515F0">
            <w:pPr>
              <w:pStyle w:val="Bezodstpw"/>
              <w:jc w:val="both"/>
              <w:rPr>
                <w:sz w:val="20"/>
                <w:szCs w:val="20"/>
              </w:rPr>
            </w:pPr>
            <w:r w:rsidRPr="003E5DC7">
              <w:rPr>
                <w:b/>
                <w:sz w:val="20"/>
                <w:szCs w:val="20"/>
              </w:rPr>
              <w:t>Proszek do czyszczenia</w:t>
            </w:r>
            <w:r w:rsidRPr="003E5DC7">
              <w:rPr>
                <w:sz w:val="20"/>
                <w:szCs w:val="20"/>
              </w:rPr>
              <w:t xml:space="preserve"> powierzchni zawierający &lt;5% anionowych środków powierzchniowych czynnych, związków wybielających na bazie chloru. Preparat do mycia i szorowania w postaci białego, perfumowanego proszku. Ziarenka proszku o niskiej twardości nie rysujące powierzchni</w:t>
            </w:r>
            <w:r>
              <w:rPr>
                <w:sz w:val="20"/>
                <w:szCs w:val="20"/>
              </w:rPr>
              <w:t>,</w:t>
            </w:r>
            <w:r w:rsidRPr="003E5DC7">
              <w:rPr>
                <w:sz w:val="20"/>
                <w:szCs w:val="20"/>
              </w:rPr>
              <w:t xml:space="preserve"> taki jak </w:t>
            </w:r>
            <w:r w:rsidRPr="003E5DC7">
              <w:rPr>
                <w:b/>
                <w:sz w:val="20"/>
                <w:szCs w:val="20"/>
              </w:rPr>
              <w:t>AJAX</w:t>
            </w:r>
            <w:r w:rsidRPr="003E5DC7">
              <w:rPr>
                <w:sz w:val="20"/>
                <w:szCs w:val="20"/>
              </w:rPr>
              <w:t xml:space="preserve"> lub równoważny o parametrach równych lub nie gorszych.   Zawartość </w:t>
            </w:r>
            <w:proofErr w:type="spellStart"/>
            <w:r w:rsidRPr="003E5DC7">
              <w:rPr>
                <w:sz w:val="20"/>
                <w:szCs w:val="20"/>
              </w:rPr>
              <w:t>pH</w:t>
            </w:r>
            <w:proofErr w:type="spellEnd"/>
            <w:r w:rsidRPr="003E5DC7">
              <w:rPr>
                <w:sz w:val="20"/>
                <w:szCs w:val="20"/>
              </w:rPr>
              <w:t>: 9 (±0,5) (1% r-r wodny), gęstość względna 1,04g/cm</w:t>
            </w:r>
            <w:r w:rsidRPr="003E5DC7">
              <w:rPr>
                <w:sz w:val="20"/>
                <w:szCs w:val="20"/>
                <w:vertAlign w:val="superscript"/>
              </w:rPr>
              <w:t>3</w:t>
            </w:r>
            <w:r>
              <w:rPr>
                <w:sz w:val="20"/>
                <w:szCs w:val="20"/>
                <w:vertAlign w:val="superscript"/>
              </w:rPr>
              <w:t xml:space="preserve">                            </w:t>
            </w:r>
            <w:r w:rsidRPr="003E5DC7">
              <w:rPr>
                <w:sz w:val="20"/>
                <w:szCs w:val="20"/>
              </w:rPr>
              <w:t>± 0,05g/cm</w:t>
            </w:r>
            <w:r w:rsidRPr="003E5DC7">
              <w:rPr>
                <w:sz w:val="20"/>
                <w:szCs w:val="20"/>
                <w:vertAlign w:val="superscript"/>
              </w:rPr>
              <w:t>3</w:t>
            </w:r>
            <w:r w:rsidRPr="003E5DC7">
              <w:rPr>
                <w:sz w:val="20"/>
                <w:szCs w:val="20"/>
              </w:rPr>
              <w:t xml:space="preserve"> (20</w:t>
            </w:r>
            <w:r w:rsidRPr="003E5DC7">
              <w:rPr>
                <w:sz w:val="20"/>
                <w:szCs w:val="20"/>
                <w:vertAlign w:val="superscript"/>
              </w:rPr>
              <w:t>0</w:t>
            </w:r>
            <w:r w:rsidRPr="003E5DC7">
              <w:rPr>
                <w:sz w:val="20"/>
                <w:szCs w:val="20"/>
              </w:rPr>
              <w:t xml:space="preserve">C). </w:t>
            </w:r>
            <w:r w:rsidRPr="003E5DC7">
              <w:rPr>
                <w:b/>
                <w:sz w:val="20"/>
                <w:szCs w:val="20"/>
              </w:rPr>
              <w:t>Opakowanie 0,45kg</w:t>
            </w:r>
            <w:r w:rsidRPr="003E5DC7">
              <w:rPr>
                <w:sz w:val="20"/>
                <w:szCs w:val="20"/>
              </w:rPr>
              <w:t>.</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Default="005A740D" w:rsidP="005A740D">
            <w:pPr>
              <w:pStyle w:val="Zawartotabeli"/>
              <w:spacing w:after="0"/>
              <w:jc w:val="center"/>
              <w:rPr>
                <w:color w:val="000000"/>
                <w:sz w:val="20"/>
                <w:szCs w:val="20"/>
              </w:rPr>
            </w:pPr>
          </w:p>
          <w:p w:rsidR="008242F6" w:rsidRDefault="008242F6" w:rsidP="005A740D">
            <w:pPr>
              <w:pStyle w:val="Zawartotabeli"/>
              <w:spacing w:after="0"/>
              <w:jc w:val="center"/>
              <w:rPr>
                <w:color w:val="000000"/>
                <w:sz w:val="20"/>
                <w:szCs w:val="20"/>
              </w:rPr>
            </w:pPr>
          </w:p>
          <w:p w:rsidR="003E5DC7" w:rsidRPr="00E627FF" w:rsidRDefault="003E5DC7" w:rsidP="003E5DC7">
            <w:pPr>
              <w:pStyle w:val="Zawartotabeli"/>
              <w:spacing w:after="0"/>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3E5DC7" w:rsidP="005A740D">
            <w:pPr>
              <w:pStyle w:val="Zawartotabeli"/>
              <w:spacing w:after="0"/>
              <w:jc w:val="center"/>
              <w:rPr>
                <w:sz w:val="20"/>
                <w:szCs w:val="20"/>
              </w:rPr>
            </w:pPr>
            <w:r>
              <w:rPr>
                <w:sz w:val="20"/>
                <w:szCs w:val="20"/>
              </w:rPr>
              <w:t>25</w:t>
            </w:r>
            <w:r w:rsidR="005A740D" w:rsidRPr="001C3EC7">
              <w:rPr>
                <w:sz w:val="20"/>
                <w:szCs w:val="20"/>
              </w:rPr>
              <w:t>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18</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9B72D0" w:rsidRDefault="003E5DC7" w:rsidP="005A740D">
            <w:pPr>
              <w:pStyle w:val="Bezodstpw"/>
              <w:jc w:val="both"/>
              <w:rPr>
                <w:rFonts w:ascii="Arial" w:hAnsi="Arial" w:cs="Arial"/>
                <w:sz w:val="20"/>
                <w:szCs w:val="20"/>
              </w:rPr>
            </w:pPr>
            <w:r w:rsidRPr="003E5DC7">
              <w:rPr>
                <w:b/>
                <w:bCs/>
                <w:sz w:val="20"/>
                <w:szCs w:val="20"/>
              </w:rPr>
              <w:t>Mleczko z mikrokryształkami do czyszczenia</w:t>
            </w:r>
            <w:r w:rsidRPr="003E5DC7">
              <w:rPr>
                <w:bCs/>
                <w:sz w:val="20"/>
                <w:szCs w:val="20"/>
              </w:rPr>
              <w:t xml:space="preserve"> powierzchni w kuchni               i  łazience usuwający oporny brud, plamy i zabrudzenia</w:t>
            </w:r>
            <w:r>
              <w:rPr>
                <w:bCs/>
                <w:sz w:val="20"/>
                <w:szCs w:val="20"/>
              </w:rPr>
              <w:t>,</w:t>
            </w:r>
            <w:r w:rsidRPr="003E5DC7">
              <w:rPr>
                <w:bCs/>
                <w:sz w:val="20"/>
                <w:szCs w:val="20"/>
              </w:rPr>
              <w:t xml:space="preserve"> takie jak </w:t>
            </w:r>
            <w:r w:rsidRPr="003E5DC7">
              <w:rPr>
                <w:b/>
                <w:bCs/>
                <w:sz w:val="20"/>
                <w:szCs w:val="20"/>
              </w:rPr>
              <w:t xml:space="preserve">Cif </w:t>
            </w:r>
            <w:proofErr w:type="spellStart"/>
            <w:r w:rsidRPr="003E5DC7">
              <w:rPr>
                <w:b/>
                <w:bCs/>
                <w:sz w:val="20"/>
                <w:szCs w:val="20"/>
              </w:rPr>
              <w:t>Cream</w:t>
            </w:r>
            <w:proofErr w:type="spellEnd"/>
            <w:r w:rsidRPr="003E5DC7">
              <w:rPr>
                <w:b/>
                <w:bCs/>
                <w:sz w:val="20"/>
                <w:szCs w:val="20"/>
              </w:rPr>
              <w:t xml:space="preserve"> z mikrokryształkami </w:t>
            </w:r>
            <w:r w:rsidRPr="003E5DC7">
              <w:rPr>
                <w:bCs/>
                <w:sz w:val="20"/>
                <w:szCs w:val="20"/>
              </w:rPr>
              <w:t xml:space="preserve">lub równoważny o parametrach równych lub nie gorszych. Zawartość </w:t>
            </w:r>
            <w:proofErr w:type="spellStart"/>
            <w:r w:rsidRPr="003E5DC7">
              <w:rPr>
                <w:bCs/>
                <w:sz w:val="20"/>
                <w:szCs w:val="20"/>
              </w:rPr>
              <w:t>pH</w:t>
            </w:r>
            <w:proofErr w:type="spellEnd"/>
            <w:r w:rsidRPr="003E5DC7">
              <w:rPr>
                <w:bCs/>
                <w:sz w:val="20"/>
                <w:szCs w:val="20"/>
              </w:rPr>
              <w:t xml:space="preserve">: 11,0 (±0,5); lepkość dynamiczna 600,00 </w:t>
            </w:r>
            <w:proofErr w:type="spellStart"/>
            <w:r w:rsidRPr="003E5DC7">
              <w:rPr>
                <w:bCs/>
                <w:sz w:val="20"/>
                <w:szCs w:val="20"/>
              </w:rPr>
              <w:t>mPas</w:t>
            </w:r>
            <w:proofErr w:type="spellEnd"/>
            <w:r w:rsidRPr="003E5DC7">
              <w:rPr>
                <w:bCs/>
                <w:sz w:val="20"/>
                <w:szCs w:val="20"/>
              </w:rPr>
              <w:t xml:space="preserve">. (±50 </w:t>
            </w:r>
            <w:proofErr w:type="spellStart"/>
            <w:r w:rsidRPr="003E5DC7">
              <w:rPr>
                <w:bCs/>
                <w:sz w:val="20"/>
                <w:szCs w:val="20"/>
              </w:rPr>
              <w:t>mPas</w:t>
            </w:r>
            <w:proofErr w:type="spellEnd"/>
            <w:r w:rsidRPr="003E5DC7">
              <w:rPr>
                <w:bCs/>
                <w:sz w:val="20"/>
                <w:szCs w:val="20"/>
              </w:rPr>
              <w:t xml:space="preserve">); </w:t>
            </w:r>
            <w:r>
              <w:rPr>
                <w:b/>
                <w:bCs/>
                <w:sz w:val="20"/>
                <w:szCs w:val="20"/>
              </w:rPr>
              <w:t>Pojemność 540g</w:t>
            </w:r>
            <w:r w:rsidRPr="003E5DC7">
              <w:rPr>
                <w:b/>
                <w:bCs/>
                <w:sz w:val="20"/>
                <w:szCs w:val="20"/>
              </w:rPr>
              <w:t>.</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390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19</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9B72D0" w:rsidRDefault="003E5DC7" w:rsidP="00361302">
            <w:pPr>
              <w:pStyle w:val="Bezodstpw"/>
              <w:jc w:val="both"/>
              <w:rPr>
                <w:sz w:val="20"/>
                <w:szCs w:val="20"/>
              </w:rPr>
            </w:pPr>
            <w:r w:rsidRPr="003E5DC7">
              <w:rPr>
                <w:b/>
                <w:sz w:val="20"/>
                <w:szCs w:val="20"/>
              </w:rPr>
              <w:t>Kostka toaletowa z koszyczkiem</w:t>
            </w:r>
            <w:r w:rsidRPr="003E5DC7">
              <w:rPr>
                <w:sz w:val="20"/>
                <w:szCs w:val="20"/>
              </w:rPr>
              <w:t xml:space="preserve"> posiadająca pasek żelowy, część twarda kostki czyści i zapobiega osadzaniu się kamienia w muszlach klozetowych oraz zabija bakterie. Pachnący pasek z żelem</w:t>
            </w:r>
            <w:r>
              <w:rPr>
                <w:sz w:val="20"/>
                <w:szCs w:val="20"/>
              </w:rPr>
              <w:t>,</w:t>
            </w:r>
            <w:r w:rsidRPr="003E5DC7">
              <w:rPr>
                <w:sz w:val="20"/>
                <w:szCs w:val="20"/>
              </w:rPr>
              <w:t xml:space="preserve"> taka jak </w:t>
            </w:r>
            <w:r w:rsidRPr="003E5DC7">
              <w:rPr>
                <w:b/>
                <w:sz w:val="20"/>
                <w:szCs w:val="20"/>
              </w:rPr>
              <w:t>DOMESTOS</w:t>
            </w:r>
            <w:r w:rsidRPr="003E5DC7">
              <w:rPr>
                <w:sz w:val="20"/>
                <w:szCs w:val="20"/>
              </w:rPr>
              <w:t xml:space="preserve"> </w:t>
            </w:r>
            <w:r w:rsidRPr="003E5DC7">
              <w:rPr>
                <w:b/>
                <w:sz w:val="20"/>
                <w:szCs w:val="20"/>
              </w:rPr>
              <w:t>3w1</w:t>
            </w:r>
            <w:r w:rsidRPr="003E5DC7">
              <w:rPr>
                <w:sz w:val="20"/>
                <w:szCs w:val="20"/>
              </w:rPr>
              <w:t xml:space="preserve"> lub równoważny o parametrach równych lub nie gorszych. Gęstość 1,65g/cm</w:t>
            </w:r>
            <w:r w:rsidRPr="00361302">
              <w:rPr>
                <w:sz w:val="20"/>
                <w:szCs w:val="20"/>
                <w:vertAlign w:val="superscript"/>
              </w:rPr>
              <w:t>3</w:t>
            </w:r>
            <w:r w:rsidRPr="003E5DC7">
              <w:rPr>
                <w:sz w:val="20"/>
                <w:szCs w:val="20"/>
              </w:rPr>
              <w:t xml:space="preserve"> (±0,2g/cm</w:t>
            </w:r>
            <w:r w:rsidRPr="00361302">
              <w:rPr>
                <w:sz w:val="20"/>
                <w:szCs w:val="20"/>
                <w:vertAlign w:val="superscript"/>
              </w:rPr>
              <w:t>3</w:t>
            </w:r>
            <w:r w:rsidRPr="003E5DC7">
              <w:rPr>
                <w:sz w:val="20"/>
                <w:szCs w:val="20"/>
              </w:rPr>
              <w:t xml:space="preserve">). </w:t>
            </w:r>
            <w:r w:rsidRPr="003E5DC7">
              <w:rPr>
                <w:b/>
                <w:sz w:val="20"/>
                <w:szCs w:val="20"/>
              </w:rPr>
              <w:t>Waga</w:t>
            </w:r>
            <w:r>
              <w:rPr>
                <w:b/>
                <w:sz w:val="20"/>
                <w:szCs w:val="20"/>
              </w:rPr>
              <w:t xml:space="preserve">  40g</w:t>
            </w:r>
            <w:r w:rsidRPr="003E5DC7">
              <w:rPr>
                <w:sz w:val="20"/>
                <w:szCs w:val="20"/>
              </w:rPr>
              <w:t xml:space="preserve"> (±0,2g).</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8242F6">
            <w:pPr>
              <w:pStyle w:val="Zawartotabeli"/>
              <w:spacing w:after="0"/>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1</w:t>
            </w:r>
            <w:r w:rsidR="004A3130">
              <w:rPr>
                <w:sz w:val="20"/>
                <w:szCs w:val="20"/>
              </w:rPr>
              <w:t xml:space="preserve"> </w:t>
            </w:r>
            <w:r w:rsidRPr="001C3EC7">
              <w:rPr>
                <w:sz w:val="20"/>
                <w:szCs w:val="20"/>
              </w:rPr>
              <w:t>200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361302">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20</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9B72D0" w:rsidRDefault="00361302" w:rsidP="005A740D">
            <w:pPr>
              <w:pStyle w:val="Bezodstpw"/>
              <w:jc w:val="both"/>
              <w:rPr>
                <w:sz w:val="20"/>
                <w:szCs w:val="20"/>
              </w:rPr>
            </w:pPr>
            <w:r w:rsidRPr="00361302">
              <w:rPr>
                <w:b/>
                <w:sz w:val="20"/>
                <w:szCs w:val="20"/>
              </w:rPr>
              <w:t>Wkład  uzupełniający  kostki WC</w:t>
            </w:r>
            <w:r w:rsidRPr="00361302">
              <w:rPr>
                <w:sz w:val="20"/>
                <w:szCs w:val="20"/>
              </w:rPr>
              <w:t xml:space="preserve"> posiadająca pasek żelowy, część twarda kostki czyści i zapobiega osadzaniu się kamienia w muszlach klozetowych oraz zabija bakterie. Pachnący pasek z żelem taki jak </w:t>
            </w:r>
            <w:r w:rsidRPr="00361302">
              <w:rPr>
                <w:b/>
                <w:sz w:val="20"/>
                <w:szCs w:val="20"/>
              </w:rPr>
              <w:t xml:space="preserve">DOMESTOS 3w1 </w:t>
            </w:r>
            <w:r w:rsidRPr="00361302">
              <w:rPr>
                <w:sz w:val="20"/>
                <w:szCs w:val="20"/>
              </w:rPr>
              <w:t>lub równoważny o parametrach równych lub nie gorszych. Gęstość 1,65g/cm</w:t>
            </w:r>
            <w:r w:rsidRPr="00361302">
              <w:rPr>
                <w:sz w:val="20"/>
                <w:szCs w:val="20"/>
                <w:vertAlign w:val="superscript"/>
              </w:rPr>
              <w:t>3</w:t>
            </w:r>
            <w:r w:rsidRPr="00361302">
              <w:rPr>
                <w:sz w:val="20"/>
                <w:szCs w:val="20"/>
              </w:rPr>
              <w:t xml:space="preserve"> (±0,2g/cm</w:t>
            </w:r>
            <w:r w:rsidRPr="00361302">
              <w:rPr>
                <w:sz w:val="20"/>
                <w:szCs w:val="20"/>
                <w:vertAlign w:val="superscript"/>
              </w:rPr>
              <w:t>3</w:t>
            </w:r>
            <w:r w:rsidRPr="00361302">
              <w:rPr>
                <w:sz w:val="20"/>
                <w:szCs w:val="20"/>
              </w:rPr>
              <w:t xml:space="preserve">) . </w:t>
            </w:r>
            <w:r w:rsidRPr="00361302">
              <w:rPr>
                <w:b/>
                <w:sz w:val="20"/>
                <w:szCs w:val="20"/>
              </w:rPr>
              <w:t>Waga</w:t>
            </w:r>
            <w:r>
              <w:rPr>
                <w:b/>
                <w:sz w:val="20"/>
                <w:szCs w:val="20"/>
              </w:rPr>
              <w:t xml:space="preserve">  kostki 40g</w:t>
            </w:r>
            <w:r w:rsidRPr="00361302">
              <w:rPr>
                <w:b/>
                <w:sz w:val="20"/>
                <w:szCs w:val="20"/>
              </w:rPr>
              <w:t xml:space="preserve"> </w:t>
            </w:r>
            <w:r w:rsidRPr="00361302">
              <w:rPr>
                <w:sz w:val="20"/>
                <w:szCs w:val="20"/>
              </w:rPr>
              <w:t>(±0,2g).</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8242F6">
            <w:pPr>
              <w:pStyle w:val="Zawartotabeli"/>
              <w:spacing w:after="0"/>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1</w:t>
            </w:r>
            <w:r w:rsidR="004A3130">
              <w:rPr>
                <w:sz w:val="20"/>
                <w:szCs w:val="20"/>
              </w:rPr>
              <w:t xml:space="preserve"> </w:t>
            </w:r>
            <w:r w:rsidRPr="001C3EC7">
              <w:rPr>
                <w:sz w:val="20"/>
                <w:szCs w:val="20"/>
              </w:rPr>
              <w:t>200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361302">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21</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7515F0" w:rsidRDefault="00361302" w:rsidP="00361302">
            <w:pPr>
              <w:pStyle w:val="Bezodstpw"/>
              <w:jc w:val="both"/>
              <w:rPr>
                <w:b/>
                <w:sz w:val="20"/>
                <w:szCs w:val="20"/>
              </w:rPr>
            </w:pPr>
            <w:r w:rsidRPr="007515F0">
              <w:rPr>
                <w:b/>
                <w:sz w:val="20"/>
                <w:szCs w:val="20"/>
              </w:rPr>
              <w:t xml:space="preserve">Wkład zapachowy do pisuarów, </w:t>
            </w:r>
            <w:r w:rsidRPr="007515F0">
              <w:rPr>
                <w:sz w:val="20"/>
                <w:szCs w:val="20"/>
              </w:rPr>
              <w:t>elastyczny, neutralizujący przykry zapach, a także zabezpiecza odpływ pisuaru przed zapchaniem, zapach utrzymuje się przez min 30 dni.</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5A740D" w:rsidRPr="00E627FF" w:rsidRDefault="005A740D" w:rsidP="005A740D">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3E5DC7" w:rsidP="005A740D">
            <w:pPr>
              <w:pStyle w:val="Zawartotabeli"/>
              <w:spacing w:after="0"/>
              <w:jc w:val="center"/>
              <w:rPr>
                <w:sz w:val="20"/>
                <w:szCs w:val="20"/>
              </w:rPr>
            </w:pPr>
            <w:r>
              <w:rPr>
                <w:sz w:val="20"/>
                <w:szCs w:val="20"/>
              </w:rPr>
              <w:t>46</w:t>
            </w:r>
            <w:r w:rsidR="005A740D" w:rsidRPr="001C3EC7">
              <w:rPr>
                <w:sz w:val="20"/>
                <w:szCs w:val="20"/>
              </w:rPr>
              <w:t>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22</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C207AD" w:rsidRDefault="00361302" w:rsidP="00361302">
            <w:pPr>
              <w:pStyle w:val="Bezodstpw"/>
              <w:jc w:val="both"/>
              <w:rPr>
                <w:sz w:val="20"/>
                <w:szCs w:val="20"/>
              </w:rPr>
            </w:pPr>
            <w:r w:rsidRPr="00361302">
              <w:rPr>
                <w:b/>
                <w:sz w:val="20"/>
                <w:szCs w:val="20"/>
              </w:rPr>
              <w:t>Produkt w granulkach przeznaczony jest do udrożniania rur i syfonów</w:t>
            </w:r>
            <w:r w:rsidRPr="00361302">
              <w:rPr>
                <w:sz w:val="20"/>
                <w:szCs w:val="20"/>
              </w:rPr>
              <w:t xml:space="preserve"> w instalacjach kanalizacyjnych</w:t>
            </w:r>
            <w:r w:rsidR="007515F0">
              <w:rPr>
                <w:sz w:val="20"/>
                <w:szCs w:val="20"/>
              </w:rPr>
              <w:t>,</w:t>
            </w:r>
            <w:r w:rsidRPr="00361302">
              <w:rPr>
                <w:sz w:val="20"/>
                <w:szCs w:val="20"/>
              </w:rPr>
              <w:t xml:space="preserve"> taki jak </w:t>
            </w:r>
            <w:r w:rsidRPr="00361302">
              <w:rPr>
                <w:b/>
                <w:sz w:val="20"/>
                <w:szCs w:val="20"/>
              </w:rPr>
              <w:t>KRET</w:t>
            </w:r>
            <w:r w:rsidRPr="00361302">
              <w:rPr>
                <w:sz w:val="20"/>
                <w:szCs w:val="20"/>
              </w:rPr>
              <w:t xml:space="preserve"> lub równoważny </w:t>
            </w:r>
            <w:r>
              <w:rPr>
                <w:sz w:val="20"/>
                <w:szCs w:val="20"/>
              </w:rPr>
              <w:t xml:space="preserve">                                </w:t>
            </w:r>
            <w:r w:rsidRPr="00361302">
              <w:rPr>
                <w:sz w:val="20"/>
                <w:szCs w:val="20"/>
              </w:rPr>
              <w:t xml:space="preserve">o parametrach równych lub nie gorszych. </w:t>
            </w:r>
            <w:r>
              <w:rPr>
                <w:sz w:val="20"/>
                <w:szCs w:val="20"/>
              </w:rPr>
              <w:t xml:space="preserve"> </w:t>
            </w:r>
            <w:proofErr w:type="spellStart"/>
            <w:r>
              <w:rPr>
                <w:sz w:val="20"/>
                <w:szCs w:val="20"/>
              </w:rPr>
              <w:t>pH</w:t>
            </w:r>
            <w:proofErr w:type="spellEnd"/>
            <w:r>
              <w:rPr>
                <w:sz w:val="20"/>
                <w:szCs w:val="20"/>
              </w:rPr>
              <w:t xml:space="preserve"> 1% r-</w:t>
            </w:r>
            <w:proofErr w:type="spellStart"/>
            <w:r>
              <w:rPr>
                <w:sz w:val="20"/>
                <w:szCs w:val="20"/>
              </w:rPr>
              <w:t>ru</w:t>
            </w:r>
            <w:proofErr w:type="spellEnd"/>
            <w:r>
              <w:rPr>
                <w:sz w:val="20"/>
                <w:szCs w:val="20"/>
              </w:rPr>
              <w:t xml:space="preserve"> (</w:t>
            </w:r>
            <w:r w:rsidRPr="00361302">
              <w:rPr>
                <w:sz w:val="20"/>
                <w:szCs w:val="20"/>
              </w:rPr>
              <w:t>w temp. 20</w:t>
            </w:r>
            <w:r w:rsidRPr="00361302">
              <w:rPr>
                <w:sz w:val="20"/>
                <w:szCs w:val="20"/>
                <w:vertAlign w:val="superscript"/>
              </w:rPr>
              <w:t>0</w:t>
            </w:r>
            <w:r w:rsidRPr="00361302">
              <w:rPr>
                <w:sz w:val="20"/>
                <w:szCs w:val="20"/>
              </w:rPr>
              <w:t xml:space="preserve">C): </w:t>
            </w:r>
            <w:r w:rsidR="007515F0">
              <w:rPr>
                <w:sz w:val="20"/>
                <w:szCs w:val="20"/>
              </w:rPr>
              <w:t xml:space="preserve">                 </w:t>
            </w:r>
            <w:r w:rsidRPr="00361302">
              <w:rPr>
                <w:sz w:val="20"/>
                <w:szCs w:val="20"/>
              </w:rPr>
              <w:t>12 ÷ 14 ± 0,5; Ciężar nasypowy – 1,0 - 1,5 g/cm</w:t>
            </w:r>
            <w:r w:rsidRPr="00361302">
              <w:rPr>
                <w:sz w:val="20"/>
                <w:szCs w:val="20"/>
                <w:vertAlign w:val="superscript"/>
              </w:rPr>
              <w:t>3</w:t>
            </w:r>
            <w:r w:rsidRPr="00361302">
              <w:rPr>
                <w:sz w:val="20"/>
                <w:szCs w:val="20"/>
              </w:rPr>
              <w:t xml:space="preserve"> ±</w:t>
            </w:r>
            <w:r>
              <w:rPr>
                <w:sz w:val="20"/>
                <w:szCs w:val="20"/>
              </w:rPr>
              <w:t xml:space="preserve"> </w:t>
            </w:r>
            <w:r w:rsidRPr="00361302">
              <w:rPr>
                <w:sz w:val="20"/>
                <w:szCs w:val="20"/>
              </w:rPr>
              <w:t>0,1 g/cm</w:t>
            </w:r>
            <w:r w:rsidRPr="00361302">
              <w:rPr>
                <w:sz w:val="20"/>
                <w:szCs w:val="20"/>
                <w:vertAlign w:val="superscript"/>
              </w:rPr>
              <w:t>3</w:t>
            </w:r>
            <w:r w:rsidRPr="00361302">
              <w:rPr>
                <w:sz w:val="20"/>
                <w:szCs w:val="20"/>
              </w:rPr>
              <w:t xml:space="preserve">. </w:t>
            </w:r>
            <w:r w:rsidRPr="00361302">
              <w:rPr>
                <w:b/>
                <w:sz w:val="20"/>
                <w:szCs w:val="20"/>
              </w:rPr>
              <w:t>Opakowanie 4</w:t>
            </w:r>
            <w:r>
              <w:rPr>
                <w:b/>
                <w:sz w:val="20"/>
                <w:szCs w:val="20"/>
              </w:rPr>
              <w:t>00 g</w:t>
            </w:r>
            <w:r w:rsidRPr="00361302">
              <w:rPr>
                <w:sz w:val="20"/>
                <w:szCs w:val="20"/>
              </w:rPr>
              <w:t>.</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8242F6">
            <w:pPr>
              <w:pStyle w:val="Zawartotabeli"/>
              <w:spacing w:after="0"/>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330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lastRenderedPageBreak/>
              <w:t>23</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C207AD" w:rsidRDefault="00132A9B" w:rsidP="00132A9B">
            <w:pPr>
              <w:pStyle w:val="Bezodstpw"/>
              <w:jc w:val="both"/>
              <w:rPr>
                <w:sz w:val="20"/>
                <w:szCs w:val="20"/>
              </w:rPr>
            </w:pPr>
            <w:r w:rsidRPr="00132A9B">
              <w:rPr>
                <w:b/>
                <w:sz w:val="20"/>
                <w:szCs w:val="20"/>
              </w:rPr>
              <w:t xml:space="preserve">Płyn do mycia </w:t>
            </w:r>
            <w:r w:rsidRPr="00E678A4">
              <w:rPr>
                <w:b/>
                <w:sz w:val="20"/>
                <w:szCs w:val="20"/>
              </w:rPr>
              <w:t>szyb z formułą antystatyczną</w:t>
            </w:r>
            <w:r w:rsidRPr="00132A9B">
              <w:rPr>
                <w:sz w:val="20"/>
                <w:szCs w:val="20"/>
              </w:rPr>
              <w:t xml:space="preserve"> chroniącą przed osadzaniem się kurzu. Dzięki zawartości alkoholu i opatentowanej formule  gwarantuje idealną czystość i połysk bez polerowania i bez smug, tworząc filtr ochronny zabezpieczający powierzchnię szyby przed ponownym zabrudzeniem</w:t>
            </w:r>
            <w:r>
              <w:rPr>
                <w:sz w:val="20"/>
                <w:szCs w:val="20"/>
              </w:rPr>
              <w:t>,</w:t>
            </w:r>
            <w:r w:rsidRPr="00132A9B">
              <w:rPr>
                <w:sz w:val="20"/>
                <w:szCs w:val="20"/>
              </w:rPr>
              <w:t xml:space="preserve"> taki jak </w:t>
            </w:r>
            <w:r w:rsidRPr="00132A9B">
              <w:rPr>
                <w:b/>
                <w:sz w:val="20"/>
                <w:szCs w:val="20"/>
              </w:rPr>
              <w:t xml:space="preserve">CLIN </w:t>
            </w:r>
            <w:r w:rsidRPr="00132A9B">
              <w:rPr>
                <w:sz w:val="20"/>
                <w:szCs w:val="20"/>
              </w:rPr>
              <w:t xml:space="preserve">lub równoważny o parametrach równych lub nie gorszych.  Zawartość </w:t>
            </w:r>
            <w:proofErr w:type="spellStart"/>
            <w:r w:rsidRPr="00132A9B">
              <w:rPr>
                <w:sz w:val="20"/>
                <w:szCs w:val="20"/>
              </w:rPr>
              <w:t>pH</w:t>
            </w:r>
            <w:proofErr w:type="spellEnd"/>
            <w:r w:rsidRPr="00132A9B">
              <w:rPr>
                <w:sz w:val="20"/>
                <w:szCs w:val="20"/>
              </w:rPr>
              <w:t xml:space="preserve"> (w 20ºC bez rozcieńczania): 4-9 ±0,1; gęstość w 20ºC: 0,985-0,995±0,01. Płyn do mycia szyb z rozpylaczem. </w:t>
            </w:r>
            <w:r>
              <w:rPr>
                <w:b/>
                <w:sz w:val="20"/>
                <w:szCs w:val="20"/>
              </w:rPr>
              <w:t>Pojemność 0,5l</w:t>
            </w:r>
            <w:r w:rsidRPr="00132A9B">
              <w:rPr>
                <w:sz w:val="20"/>
                <w:szCs w:val="20"/>
              </w:rPr>
              <w:t>.</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Default="005A740D" w:rsidP="005A740D">
            <w:pPr>
              <w:pStyle w:val="Zawartotabeli"/>
              <w:spacing w:after="0"/>
              <w:jc w:val="center"/>
              <w:rPr>
                <w:color w:val="000000"/>
                <w:sz w:val="20"/>
                <w:szCs w:val="20"/>
              </w:rPr>
            </w:pPr>
          </w:p>
          <w:p w:rsidR="005A740D"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630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24</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C207AD" w:rsidRDefault="00A44BE2" w:rsidP="00A44BE2">
            <w:pPr>
              <w:pStyle w:val="Bezodstpw"/>
              <w:jc w:val="both"/>
              <w:rPr>
                <w:sz w:val="20"/>
                <w:szCs w:val="20"/>
              </w:rPr>
            </w:pPr>
            <w:r w:rsidRPr="00A44BE2">
              <w:rPr>
                <w:b/>
                <w:sz w:val="20"/>
                <w:szCs w:val="20"/>
              </w:rPr>
              <w:t>Odplamiacz w sprayu do dywanów i tapicerki</w:t>
            </w:r>
            <w:r w:rsidRPr="00A44BE2">
              <w:rPr>
                <w:sz w:val="20"/>
                <w:szCs w:val="20"/>
              </w:rPr>
              <w:t>, płyn do czyszczenia ręcznego dywanów or</w:t>
            </w:r>
            <w:r>
              <w:rPr>
                <w:sz w:val="20"/>
                <w:szCs w:val="20"/>
              </w:rPr>
              <w:t>az obić tapicerki z rozpylaczem,</w:t>
            </w:r>
            <w:r w:rsidRPr="00A44BE2">
              <w:rPr>
                <w:sz w:val="20"/>
                <w:szCs w:val="20"/>
              </w:rPr>
              <w:t xml:space="preserve"> taki jak </w:t>
            </w:r>
            <w:r w:rsidRPr="00A44BE2">
              <w:rPr>
                <w:b/>
                <w:sz w:val="20"/>
                <w:szCs w:val="20"/>
              </w:rPr>
              <w:t>VANISH</w:t>
            </w:r>
            <w:r w:rsidRPr="00A44BE2">
              <w:rPr>
                <w:sz w:val="20"/>
                <w:szCs w:val="20"/>
              </w:rPr>
              <w:t xml:space="preserve"> </w:t>
            </w:r>
            <w:proofErr w:type="spellStart"/>
            <w:r w:rsidRPr="00A44BE2">
              <w:rPr>
                <w:b/>
                <w:sz w:val="20"/>
                <w:szCs w:val="20"/>
              </w:rPr>
              <w:t>oxi</w:t>
            </w:r>
            <w:proofErr w:type="spellEnd"/>
            <w:r w:rsidRPr="00A44BE2">
              <w:rPr>
                <w:b/>
                <w:sz w:val="20"/>
                <w:szCs w:val="20"/>
              </w:rPr>
              <w:t xml:space="preserve"> </w:t>
            </w:r>
            <w:proofErr w:type="spellStart"/>
            <w:r w:rsidRPr="00A44BE2">
              <w:rPr>
                <w:b/>
                <w:sz w:val="20"/>
                <w:szCs w:val="20"/>
              </w:rPr>
              <w:t>action</w:t>
            </w:r>
            <w:proofErr w:type="spellEnd"/>
            <w:r w:rsidRPr="00A44BE2">
              <w:rPr>
                <w:sz w:val="20"/>
                <w:szCs w:val="20"/>
              </w:rPr>
              <w:t xml:space="preserve"> lub równoważny o parametrach równych lub nie gorszych. Wartość </w:t>
            </w:r>
            <w:proofErr w:type="spellStart"/>
            <w:r w:rsidRPr="00A44BE2">
              <w:rPr>
                <w:sz w:val="20"/>
                <w:szCs w:val="20"/>
              </w:rPr>
              <w:t>pH</w:t>
            </w:r>
            <w:proofErr w:type="spellEnd"/>
            <w:r w:rsidRPr="00A44BE2">
              <w:rPr>
                <w:sz w:val="20"/>
                <w:szCs w:val="20"/>
              </w:rPr>
              <w:t xml:space="preserve"> nierozcieńczony: 6,0-6,3±0,5; gęstość; 1,003-1,023±0,005 g/cm³. </w:t>
            </w:r>
            <w:r>
              <w:rPr>
                <w:b/>
                <w:sz w:val="20"/>
                <w:szCs w:val="20"/>
              </w:rPr>
              <w:t>Pojemność 0,5 l</w:t>
            </w:r>
            <w:r w:rsidRPr="00A44BE2">
              <w:rPr>
                <w:b/>
                <w:sz w:val="20"/>
                <w:szCs w:val="20"/>
              </w:rPr>
              <w:t>.</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Default="005A740D" w:rsidP="005A740D">
            <w:pPr>
              <w:pStyle w:val="Zawartotabeli"/>
              <w:spacing w:after="0"/>
              <w:jc w:val="center"/>
              <w:rPr>
                <w:color w:val="000000"/>
                <w:sz w:val="20"/>
                <w:szCs w:val="20"/>
              </w:rPr>
            </w:pPr>
          </w:p>
          <w:p w:rsidR="00A44BE2" w:rsidRPr="00E627FF" w:rsidRDefault="00A44BE2"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30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25</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E678A4" w:rsidRDefault="00E678A4" w:rsidP="005A740D">
            <w:pPr>
              <w:pStyle w:val="Bezodstpw"/>
              <w:jc w:val="both"/>
              <w:rPr>
                <w:sz w:val="20"/>
                <w:szCs w:val="20"/>
              </w:rPr>
            </w:pPr>
            <w:r w:rsidRPr="00E678A4">
              <w:rPr>
                <w:b/>
                <w:sz w:val="20"/>
                <w:szCs w:val="20"/>
              </w:rPr>
              <w:t xml:space="preserve">Zmywacz do usuwania zanieczyszczonych, nawarstwionych powłok </w:t>
            </w:r>
            <w:r>
              <w:rPr>
                <w:b/>
                <w:sz w:val="20"/>
                <w:szCs w:val="20"/>
              </w:rPr>
              <w:t xml:space="preserve">                </w:t>
            </w:r>
            <w:r w:rsidRPr="00E678A4">
              <w:rPr>
                <w:b/>
                <w:sz w:val="20"/>
                <w:szCs w:val="20"/>
              </w:rPr>
              <w:t>z płynów</w:t>
            </w:r>
            <w:r w:rsidRPr="00E678A4">
              <w:rPr>
                <w:sz w:val="20"/>
                <w:szCs w:val="20"/>
              </w:rPr>
              <w:t xml:space="preserve"> do ochrony i nabłyszczania oraz innych środków nabłyszczających, do gruntownego czyszczenia podłóg do odtłuszczania nowych powierzchni tj</w:t>
            </w:r>
            <w:r>
              <w:rPr>
                <w:sz w:val="20"/>
                <w:szCs w:val="20"/>
              </w:rPr>
              <w:t>.</w:t>
            </w:r>
            <w:r w:rsidRPr="00E678A4">
              <w:rPr>
                <w:sz w:val="20"/>
                <w:szCs w:val="20"/>
              </w:rPr>
              <w:t xml:space="preserve">: panele i wykładziny </w:t>
            </w:r>
            <w:proofErr w:type="spellStart"/>
            <w:r w:rsidRPr="00E678A4">
              <w:rPr>
                <w:sz w:val="20"/>
                <w:szCs w:val="20"/>
              </w:rPr>
              <w:t>pvc</w:t>
            </w:r>
            <w:proofErr w:type="spellEnd"/>
            <w:r w:rsidRPr="00E678A4">
              <w:rPr>
                <w:sz w:val="20"/>
                <w:szCs w:val="20"/>
              </w:rPr>
              <w:t xml:space="preserve"> i linoleum</w:t>
            </w:r>
            <w:r>
              <w:rPr>
                <w:sz w:val="20"/>
                <w:szCs w:val="20"/>
              </w:rPr>
              <w:t>,</w:t>
            </w:r>
            <w:r w:rsidRPr="00E678A4">
              <w:rPr>
                <w:sz w:val="20"/>
                <w:szCs w:val="20"/>
              </w:rPr>
              <w:t xml:space="preserve"> taki jak </w:t>
            </w:r>
            <w:r w:rsidRPr="00E678A4">
              <w:rPr>
                <w:b/>
                <w:sz w:val="20"/>
                <w:szCs w:val="20"/>
              </w:rPr>
              <w:t>CLEANLUX</w:t>
            </w:r>
            <w:r w:rsidRPr="00E678A4">
              <w:rPr>
                <w:sz w:val="20"/>
                <w:szCs w:val="20"/>
              </w:rPr>
              <w:t xml:space="preserve"> lub równoważny o parametrach równych lub nie gorszych. Wartość </w:t>
            </w:r>
            <w:proofErr w:type="spellStart"/>
            <w:r w:rsidRPr="00E678A4">
              <w:rPr>
                <w:sz w:val="20"/>
                <w:szCs w:val="20"/>
              </w:rPr>
              <w:t>pH</w:t>
            </w:r>
            <w:proofErr w:type="spellEnd"/>
            <w:r w:rsidRPr="00E678A4">
              <w:rPr>
                <w:sz w:val="20"/>
                <w:szCs w:val="20"/>
              </w:rPr>
              <w:t>: 11-14 ±1,0 Gęstość: ok. 1,02-1,04 g/cm</w:t>
            </w:r>
            <w:r w:rsidRPr="00E678A4">
              <w:rPr>
                <w:sz w:val="20"/>
                <w:szCs w:val="20"/>
                <w:vertAlign w:val="superscript"/>
              </w:rPr>
              <w:t>3</w:t>
            </w:r>
            <w:r w:rsidRPr="00E678A4">
              <w:rPr>
                <w:sz w:val="20"/>
                <w:szCs w:val="20"/>
              </w:rPr>
              <w:t xml:space="preserve"> (20</w:t>
            </w:r>
            <w:r w:rsidRPr="00E678A4">
              <w:rPr>
                <w:sz w:val="20"/>
                <w:szCs w:val="20"/>
                <w:vertAlign w:val="superscript"/>
              </w:rPr>
              <w:t>o</w:t>
            </w:r>
            <w:r w:rsidRPr="00E678A4">
              <w:rPr>
                <w:sz w:val="20"/>
                <w:szCs w:val="20"/>
              </w:rPr>
              <w:t>C) ±0,01 g/cm</w:t>
            </w:r>
            <w:r w:rsidRPr="00E678A4">
              <w:rPr>
                <w:sz w:val="20"/>
                <w:szCs w:val="20"/>
                <w:vertAlign w:val="superscript"/>
              </w:rPr>
              <w:t>3</w:t>
            </w:r>
            <w:r w:rsidRPr="00E678A4">
              <w:rPr>
                <w:sz w:val="20"/>
                <w:szCs w:val="20"/>
              </w:rPr>
              <w:t xml:space="preserve"> (20</w:t>
            </w:r>
            <w:r w:rsidRPr="00E678A4">
              <w:rPr>
                <w:sz w:val="20"/>
                <w:szCs w:val="20"/>
                <w:vertAlign w:val="superscript"/>
              </w:rPr>
              <w:t>o</w:t>
            </w:r>
            <w:r>
              <w:rPr>
                <w:sz w:val="20"/>
                <w:szCs w:val="20"/>
              </w:rPr>
              <w:t>C).</w:t>
            </w:r>
            <w:r w:rsidRPr="00E678A4">
              <w:rPr>
                <w:sz w:val="20"/>
                <w:szCs w:val="20"/>
              </w:rPr>
              <w:t xml:space="preserve"> </w:t>
            </w:r>
            <w:r>
              <w:rPr>
                <w:b/>
                <w:sz w:val="20"/>
                <w:szCs w:val="20"/>
              </w:rPr>
              <w:t>Pojemność 0,5l</w:t>
            </w:r>
            <w:r w:rsidRPr="00E678A4">
              <w:rPr>
                <w:b/>
                <w:sz w:val="20"/>
                <w:szCs w:val="20"/>
              </w:rPr>
              <w:t>.</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Default="005A740D" w:rsidP="005A740D">
            <w:pPr>
              <w:pStyle w:val="Zawartotabeli"/>
              <w:spacing w:after="0"/>
              <w:jc w:val="center"/>
              <w:rPr>
                <w:color w:val="000000"/>
                <w:sz w:val="20"/>
                <w:szCs w:val="20"/>
              </w:rPr>
            </w:pPr>
          </w:p>
          <w:p w:rsidR="00A44BE2" w:rsidRDefault="00A44BE2" w:rsidP="005A740D">
            <w:pPr>
              <w:pStyle w:val="Zawartotabeli"/>
              <w:spacing w:after="0"/>
              <w:jc w:val="center"/>
              <w:rPr>
                <w:color w:val="000000"/>
                <w:sz w:val="20"/>
                <w:szCs w:val="20"/>
              </w:rPr>
            </w:pPr>
          </w:p>
          <w:p w:rsidR="00A44BE2" w:rsidRPr="00E627FF" w:rsidRDefault="00A44BE2"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50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26</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32459C" w:rsidRPr="0032459C" w:rsidRDefault="0032459C" w:rsidP="0032459C">
            <w:pPr>
              <w:pStyle w:val="Bezodstpw"/>
              <w:jc w:val="both"/>
              <w:rPr>
                <w:sz w:val="20"/>
                <w:szCs w:val="20"/>
              </w:rPr>
            </w:pPr>
            <w:r w:rsidRPr="0032459C">
              <w:rPr>
                <w:b/>
                <w:sz w:val="20"/>
                <w:szCs w:val="20"/>
              </w:rPr>
              <w:t>Kwaśny środek myjący</w:t>
            </w:r>
            <w:r w:rsidRPr="0032459C">
              <w:rPr>
                <w:sz w:val="20"/>
                <w:szCs w:val="20"/>
              </w:rPr>
              <w:t xml:space="preserve"> przygotowany do bezpośredniego użycia, stosowany do codziennego utrzymania czystości w sanitariatach oraz łazienkach. Specjalnie opracowany do usuwania kamienia, zabrudzeń </w:t>
            </w:r>
            <w:r>
              <w:rPr>
                <w:sz w:val="20"/>
                <w:szCs w:val="20"/>
              </w:rPr>
              <w:t xml:space="preserve">                      </w:t>
            </w:r>
            <w:r w:rsidRPr="0032459C">
              <w:rPr>
                <w:sz w:val="20"/>
                <w:szCs w:val="20"/>
              </w:rPr>
              <w:t>i osadów. Środek przeznaczony jest mycia płytek ceramicznych, wanien, kabin prysznicowych, brodzików, muszli klozetowych, pisuarów, umywalek itp.</w:t>
            </w:r>
            <w:r>
              <w:rPr>
                <w:sz w:val="20"/>
                <w:szCs w:val="20"/>
              </w:rPr>
              <w:t>,</w:t>
            </w:r>
            <w:r w:rsidRPr="0032459C">
              <w:rPr>
                <w:sz w:val="20"/>
                <w:szCs w:val="20"/>
              </w:rPr>
              <w:t xml:space="preserve"> taki jak </w:t>
            </w:r>
            <w:r>
              <w:rPr>
                <w:b/>
                <w:sz w:val="20"/>
                <w:szCs w:val="20"/>
              </w:rPr>
              <w:t xml:space="preserve">CLINEX W3 ACTIVE </w:t>
            </w:r>
            <w:r w:rsidRPr="0032459C">
              <w:rPr>
                <w:b/>
                <w:sz w:val="20"/>
                <w:szCs w:val="20"/>
              </w:rPr>
              <w:t>z rozpylaczem</w:t>
            </w:r>
            <w:r w:rsidRPr="0032459C">
              <w:rPr>
                <w:sz w:val="20"/>
                <w:szCs w:val="20"/>
              </w:rPr>
              <w:t xml:space="preserve"> lub równoważny o parametrach równych lub nie gorszych. Wartość </w:t>
            </w:r>
            <w:proofErr w:type="spellStart"/>
            <w:r w:rsidRPr="0032459C">
              <w:rPr>
                <w:sz w:val="20"/>
                <w:szCs w:val="20"/>
              </w:rPr>
              <w:t>pH</w:t>
            </w:r>
            <w:proofErr w:type="spellEnd"/>
            <w:r w:rsidRPr="0032459C">
              <w:rPr>
                <w:sz w:val="20"/>
                <w:szCs w:val="20"/>
              </w:rPr>
              <w:t xml:space="preserve"> 3,0 ± 0,5 Gęstość: względna 1,03 g/ml ±0,01 g/ml. </w:t>
            </w:r>
          </w:p>
          <w:p w:rsidR="005A740D" w:rsidRPr="00C207AD" w:rsidRDefault="0032459C" w:rsidP="0032459C">
            <w:pPr>
              <w:pStyle w:val="Bezodstpw"/>
              <w:jc w:val="both"/>
              <w:rPr>
                <w:sz w:val="20"/>
                <w:szCs w:val="20"/>
              </w:rPr>
            </w:pPr>
            <w:r>
              <w:rPr>
                <w:sz w:val="20"/>
                <w:szCs w:val="20"/>
              </w:rPr>
              <w:t xml:space="preserve">Pojemności 1l </w:t>
            </w:r>
            <w:r w:rsidRPr="00194FC0">
              <w:rPr>
                <w:sz w:val="20"/>
                <w:szCs w:val="20"/>
              </w:rPr>
              <w:t>z rozpylaczem.</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Default="005A740D" w:rsidP="005A740D">
            <w:pPr>
              <w:pStyle w:val="Zawartotabeli"/>
              <w:spacing w:after="0"/>
              <w:jc w:val="center"/>
              <w:rPr>
                <w:color w:val="000000"/>
                <w:sz w:val="20"/>
                <w:szCs w:val="20"/>
              </w:rPr>
            </w:pPr>
          </w:p>
          <w:p w:rsidR="00A44BE2" w:rsidRDefault="00A44BE2" w:rsidP="005A740D">
            <w:pPr>
              <w:pStyle w:val="Zawartotabeli"/>
              <w:spacing w:after="0"/>
              <w:jc w:val="center"/>
              <w:rPr>
                <w:color w:val="000000"/>
                <w:sz w:val="20"/>
                <w:szCs w:val="20"/>
              </w:rPr>
            </w:pPr>
          </w:p>
          <w:p w:rsidR="00A44BE2" w:rsidRPr="00E627FF" w:rsidRDefault="00A44BE2"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Pr>
                <w:sz w:val="20"/>
                <w:szCs w:val="20"/>
              </w:rPr>
              <w:t>330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27</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32459C" w:rsidRDefault="0032459C" w:rsidP="002833ED">
            <w:pPr>
              <w:pStyle w:val="Bezodstpw"/>
              <w:jc w:val="both"/>
              <w:rPr>
                <w:sz w:val="20"/>
                <w:szCs w:val="20"/>
              </w:rPr>
            </w:pPr>
            <w:r w:rsidRPr="0032459C">
              <w:rPr>
                <w:b/>
                <w:sz w:val="20"/>
                <w:szCs w:val="20"/>
              </w:rPr>
              <w:t>Środek czyszczący do wykładzin dywanowych</w:t>
            </w:r>
            <w:r w:rsidRPr="0032459C">
              <w:rPr>
                <w:sz w:val="20"/>
                <w:szCs w:val="20"/>
              </w:rPr>
              <w:t>, tapicerki w tabletkach, przeznaczony do zastosowania w odkurzaczach piorących</w:t>
            </w:r>
            <w:r>
              <w:rPr>
                <w:sz w:val="20"/>
                <w:szCs w:val="20"/>
              </w:rPr>
              <w:t>,</w:t>
            </w:r>
            <w:r w:rsidRPr="0032459C">
              <w:rPr>
                <w:sz w:val="20"/>
                <w:szCs w:val="20"/>
              </w:rPr>
              <w:t xml:space="preserve"> taki jak </w:t>
            </w:r>
            <w:proofErr w:type="spellStart"/>
            <w:r w:rsidRPr="0032459C">
              <w:rPr>
                <w:b/>
                <w:sz w:val="20"/>
                <w:szCs w:val="20"/>
              </w:rPr>
              <w:t>CarpetPro</w:t>
            </w:r>
            <w:proofErr w:type="spellEnd"/>
            <w:r w:rsidRPr="0032459C">
              <w:rPr>
                <w:b/>
                <w:sz w:val="20"/>
                <w:szCs w:val="20"/>
              </w:rPr>
              <w:t xml:space="preserve"> RM-760 KARCHER</w:t>
            </w:r>
            <w:r w:rsidRPr="0032459C">
              <w:rPr>
                <w:sz w:val="20"/>
                <w:szCs w:val="20"/>
              </w:rPr>
              <w:t xml:space="preserve"> lub równoważny o parametrach równych lub nie gorszych. Wartość </w:t>
            </w:r>
            <w:proofErr w:type="spellStart"/>
            <w:r w:rsidRPr="0032459C">
              <w:rPr>
                <w:sz w:val="20"/>
                <w:szCs w:val="20"/>
              </w:rPr>
              <w:t>pH</w:t>
            </w:r>
            <w:proofErr w:type="spellEnd"/>
            <w:r w:rsidRPr="0032459C">
              <w:rPr>
                <w:sz w:val="20"/>
                <w:szCs w:val="20"/>
              </w:rPr>
              <w:t xml:space="preserve"> 1%: 7,0</w:t>
            </w:r>
            <w:r>
              <w:rPr>
                <w:sz w:val="20"/>
                <w:szCs w:val="20"/>
              </w:rPr>
              <w:t xml:space="preserve"> </w:t>
            </w:r>
            <w:r w:rsidRPr="0032459C">
              <w:rPr>
                <w:sz w:val="20"/>
                <w:szCs w:val="20"/>
              </w:rPr>
              <w:t>±</w:t>
            </w:r>
            <w:r>
              <w:rPr>
                <w:sz w:val="20"/>
                <w:szCs w:val="20"/>
              </w:rPr>
              <w:t xml:space="preserve"> </w:t>
            </w:r>
            <w:r w:rsidRPr="0032459C">
              <w:rPr>
                <w:sz w:val="20"/>
                <w:szCs w:val="20"/>
              </w:rPr>
              <w:t xml:space="preserve">0,5; gęstość: w 20°C: 0,89 g/cm³ ±0,1 g/cm³. </w:t>
            </w:r>
            <w:r w:rsidRPr="0032459C">
              <w:rPr>
                <w:b/>
                <w:sz w:val="20"/>
                <w:szCs w:val="20"/>
              </w:rPr>
              <w:t>Opakowanie 200 tabletek, - 3 kg</w:t>
            </w:r>
            <w:r w:rsidRPr="0032459C">
              <w:rPr>
                <w:sz w:val="20"/>
                <w:szCs w:val="20"/>
              </w:rPr>
              <w:t xml:space="preserve">.  </w:t>
            </w:r>
          </w:p>
        </w:tc>
        <w:tc>
          <w:tcPr>
            <w:tcW w:w="3543" w:type="dxa"/>
            <w:tcBorders>
              <w:left w:val="single" w:sz="4" w:space="0" w:color="000000"/>
              <w:bottom w:val="single" w:sz="4" w:space="0" w:color="000000"/>
              <w:right w:val="single" w:sz="4" w:space="0" w:color="000000"/>
            </w:tcBorders>
          </w:tcPr>
          <w:p w:rsidR="005A740D" w:rsidRDefault="005A740D" w:rsidP="005A740D">
            <w:pPr>
              <w:pStyle w:val="Zawartotabeli"/>
              <w:spacing w:after="0"/>
              <w:jc w:val="center"/>
              <w:rPr>
                <w:color w:val="000000"/>
                <w:sz w:val="20"/>
                <w:szCs w:val="20"/>
              </w:rPr>
            </w:pPr>
          </w:p>
          <w:p w:rsidR="002833ED" w:rsidRDefault="002833ED" w:rsidP="005A740D">
            <w:pPr>
              <w:pStyle w:val="Zawartotabeli"/>
              <w:spacing w:after="0"/>
              <w:jc w:val="center"/>
              <w:rPr>
                <w:color w:val="000000"/>
                <w:sz w:val="20"/>
                <w:szCs w:val="20"/>
              </w:rPr>
            </w:pPr>
          </w:p>
          <w:p w:rsidR="002833ED" w:rsidRDefault="002833E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op.</w:t>
            </w:r>
          </w:p>
        </w:tc>
        <w:tc>
          <w:tcPr>
            <w:tcW w:w="851" w:type="dxa"/>
            <w:tcBorders>
              <w:left w:val="single" w:sz="4" w:space="0" w:color="000000"/>
              <w:bottom w:val="single" w:sz="4" w:space="0" w:color="000000"/>
            </w:tcBorders>
            <w:shd w:val="clear" w:color="auto" w:fill="auto"/>
            <w:vAlign w:val="center"/>
          </w:tcPr>
          <w:p w:rsidR="005A740D" w:rsidRPr="001C3EC7" w:rsidRDefault="0032459C" w:rsidP="005A740D">
            <w:pPr>
              <w:pStyle w:val="Zawartotabeli"/>
              <w:spacing w:after="0"/>
              <w:jc w:val="center"/>
              <w:rPr>
                <w:sz w:val="20"/>
                <w:szCs w:val="20"/>
              </w:rPr>
            </w:pPr>
            <w:r>
              <w:rPr>
                <w:sz w:val="20"/>
                <w:szCs w:val="20"/>
              </w:rPr>
              <w:t>6</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lastRenderedPageBreak/>
              <w:t>28</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C207AD" w:rsidRDefault="0032459C" w:rsidP="005A740D">
            <w:pPr>
              <w:pStyle w:val="Bezodstpw"/>
              <w:jc w:val="both"/>
              <w:rPr>
                <w:b/>
                <w:bCs/>
                <w:sz w:val="20"/>
                <w:szCs w:val="20"/>
              </w:rPr>
            </w:pPr>
            <w:r w:rsidRPr="0032459C">
              <w:rPr>
                <w:b/>
                <w:sz w:val="20"/>
                <w:szCs w:val="20"/>
              </w:rPr>
              <w:t>Mydło w płynie</w:t>
            </w:r>
            <w:r w:rsidRPr="0032459C">
              <w:rPr>
                <w:sz w:val="20"/>
                <w:szCs w:val="20"/>
              </w:rPr>
              <w:t xml:space="preserve"> o dobrych właściwościach myjąco – pielęgnacyjnych, zawierające substancje zapobiegające wysuszaniu skóry, takie jak </w:t>
            </w:r>
            <w:r w:rsidRPr="0032459C">
              <w:rPr>
                <w:b/>
                <w:bCs/>
                <w:sz w:val="20"/>
                <w:szCs w:val="20"/>
              </w:rPr>
              <w:t>MERIDA CASTOR</w:t>
            </w:r>
            <w:r w:rsidRPr="0032459C">
              <w:rPr>
                <w:sz w:val="20"/>
                <w:szCs w:val="20"/>
              </w:rPr>
              <w:t xml:space="preserve"> lub równoważne o parametrach równych lub nie gorszych. Wartość </w:t>
            </w:r>
            <w:proofErr w:type="spellStart"/>
            <w:r w:rsidRPr="0032459C">
              <w:rPr>
                <w:bCs/>
                <w:sz w:val="20"/>
                <w:szCs w:val="20"/>
              </w:rPr>
              <w:t>pH</w:t>
            </w:r>
            <w:proofErr w:type="spellEnd"/>
            <w:r w:rsidRPr="0032459C">
              <w:rPr>
                <w:bCs/>
                <w:sz w:val="20"/>
                <w:szCs w:val="20"/>
              </w:rPr>
              <w:t xml:space="preserve"> 10% wodnego roztworu 5,5 – 6,6</w:t>
            </w:r>
            <w:r w:rsidR="003F6E6D">
              <w:rPr>
                <w:bCs/>
                <w:sz w:val="20"/>
                <w:szCs w:val="20"/>
              </w:rPr>
              <w:t xml:space="preserve"> </w:t>
            </w:r>
            <w:proofErr w:type="spellStart"/>
            <w:r w:rsidRPr="0032459C">
              <w:rPr>
                <w:bCs/>
                <w:sz w:val="20"/>
                <w:szCs w:val="20"/>
              </w:rPr>
              <w:t>pH</w:t>
            </w:r>
            <w:proofErr w:type="spellEnd"/>
            <w:r w:rsidRPr="0032459C">
              <w:rPr>
                <w:bCs/>
                <w:sz w:val="20"/>
                <w:szCs w:val="20"/>
              </w:rPr>
              <w:t xml:space="preserve"> </w:t>
            </w:r>
            <w:r w:rsidRPr="0032459C">
              <w:rPr>
                <w:sz w:val="20"/>
                <w:szCs w:val="20"/>
              </w:rPr>
              <w:t xml:space="preserve">± 1,0 </w:t>
            </w:r>
            <w:r w:rsidRPr="0032459C">
              <w:rPr>
                <w:bCs/>
                <w:sz w:val="20"/>
                <w:szCs w:val="20"/>
              </w:rPr>
              <w:t>Gęstość w 20ºC 1,030-1,032 g/cm³</w:t>
            </w:r>
            <w:r w:rsidRPr="0032459C">
              <w:rPr>
                <w:sz w:val="20"/>
                <w:szCs w:val="20"/>
              </w:rPr>
              <w:t xml:space="preserve"> ±</w:t>
            </w:r>
            <w:r>
              <w:rPr>
                <w:sz w:val="20"/>
                <w:szCs w:val="20"/>
              </w:rPr>
              <w:t xml:space="preserve"> </w:t>
            </w:r>
            <w:r w:rsidRPr="0032459C">
              <w:rPr>
                <w:sz w:val="20"/>
                <w:szCs w:val="20"/>
              </w:rPr>
              <w:t>0,01 g/cm</w:t>
            </w:r>
            <w:r w:rsidRPr="0032459C">
              <w:rPr>
                <w:sz w:val="20"/>
                <w:szCs w:val="20"/>
                <w:vertAlign w:val="superscript"/>
              </w:rPr>
              <w:t>3</w:t>
            </w:r>
            <w:r w:rsidRPr="0032459C">
              <w:rPr>
                <w:sz w:val="20"/>
                <w:szCs w:val="20"/>
              </w:rPr>
              <w:t xml:space="preserve"> (20</w:t>
            </w:r>
            <w:r w:rsidRPr="0032459C">
              <w:rPr>
                <w:sz w:val="20"/>
                <w:szCs w:val="20"/>
                <w:vertAlign w:val="superscript"/>
              </w:rPr>
              <w:t>o</w:t>
            </w:r>
            <w:r w:rsidRPr="0032459C">
              <w:rPr>
                <w:sz w:val="20"/>
                <w:szCs w:val="20"/>
              </w:rPr>
              <w:t>C).</w:t>
            </w:r>
            <w:r w:rsidRPr="0032459C">
              <w:rPr>
                <w:b/>
                <w:sz w:val="20"/>
                <w:szCs w:val="20"/>
              </w:rPr>
              <w:t xml:space="preserve"> P</w:t>
            </w:r>
            <w:r>
              <w:rPr>
                <w:b/>
                <w:sz w:val="20"/>
                <w:szCs w:val="20"/>
              </w:rPr>
              <w:t>ojemności 5l</w:t>
            </w:r>
            <w:r w:rsidRPr="0032459C">
              <w:rPr>
                <w:b/>
                <w:sz w:val="20"/>
                <w:szCs w:val="20"/>
              </w:rPr>
              <w:t>.</w:t>
            </w:r>
          </w:p>
        </w:tc>
        <w:tc>
          <w:tcPr>
            <w:tcW w:w="3543" w:type="dxa"/>
            <w:tcBorders>
              <w:left w:val="single" w:sz="4" w:space="0" w:color="000000"/>
              <w:bottom w:val="single" w:sz="4" w:space="0" w:color="000000"/>
              <w:right w:val="single" w:sz="4" w:space="0" w:color="000000"/>
            </w:tcBorders>
          </w:tcPr>
          <w:p w:rsidR="005A740D" w:rsidRPr="00E627FF" w:rsidRDefault="005A740D" w:rsidP="005A740D">
            <w:pPr>
              <w:pStyle w:val="Zawartotabeli"/>
              <w:spacing w:after="0"/>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32459C" w:rsidP="005A740D">
            <w:pPr>
              <w:pStyle w:val="Zawartotabeli"/>
              <w:spacing w:after="0"/>
              <w:jc w:val="center"/>
              <w:rPr>
                <w:sz w:val="20"/>
                <w:szCs w:val="20"/>
              </w:rPr>
            </w:pPr>
            <w:r>
              <w:rPr>
                <w:sz w:val="20"/>
                <w:szCs w:val="20"/>
              </w:rPr>
              <w:t>400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041171">
        <w:trPr>
          <w:cantSplit/>
          <w:trHeight w:val="991"/>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29</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32459C" w:rsidRDefault="0032459C" w:rsidP="005A740D">
            <w:pPr>
              <w:pStyle w:val="Bezodstpw"/>
              <w:jc w:val="both"/>
              <w:rPr>
                <w:sz w:val="20"/>
                <w:szCs w:val="20"/>
              </w:rPr>
            </w:pPr>
            <w:r w:rsidRPr="0032459C">
              <w:rPr>
                <w:b/>
                <w:sz w:val="20"/>
                <w:szCs w:val="20"/>
              </w:rPr>
              <w:t>Mydło w płynie dezynfekujące</w:t>
            </w:r>
            <w:r w:rsidRPr="0032459C">
              <w:rPr>
                <w:sz w:val="20"/>
                <w:szCs w:val="20"/>
              </w:rPr>
              <w:t xml:space="preserve">, posiadające wysoką skuteczność </w:t>
            </w:r>
            <w:r>
              <w:rPr>
                <w:sz w:val="20"/>
                <w:szCs w:val="20"/>
              </w:rPr>
              <w:t xml:space="preserve">                          </w:t>
            </w:r>
            <w:r w:rsidRPr="0032459C">
              <w:rPr>
                <w:sz w:val="20"/>
                <w:szCs w:val="20"/>
              </w:rPr>
              <w:t>w zwalczaniu bakterii chorobotwórczych o s</w:t>
            </w:r>
            <w:r>
              <w:rPr>
                <w:sz w:val="20"/>
                <w:szCs w:val="20"/>
              </w:rPr>
              <w:t>ilnym działaniu bakteriobójczym,</w:t>
            </w:r>
            <w:r w:rsidRPr="0032459C">
              <w:rPr>
                <w:sz w:val="20"/>
                <w:szCs w:val="20"/>
              </w:rPr>
              <w:t xml:space="preserve"> taki jak </w:t>
            </w:r>
            <w:r w:rsidRPr="0032459C">
              <w:rPr>
                <w:b/>
                <w:sz w:val="20"/>
                <w:szCs w:val="20"/>
              </w:rPr>
              <w:t>MERIDA</w:t>
            </w:r>
            <w:r w:rsidRPr="0032459C">
              <w:rPr>
                <w:sz w:val="20"/>
                <w:szCs w:val="20"/>
              </w:rPr>
              <w:t xml:space="preserve"> lub równoważny o parametrach równych lub nie gorszych. Wartość </w:t>
            </w:r>
            <w:proofErr w:type="spellStart"/>
            <w:r w:rsidRPr="0032459C">
              <w:rPr>
                <w:sz w:val="20"/>
                <w:szCs w:val="20"/>
              </w:rPr>
              <w:t>pH</w:t>
            </w:r>
            <w:proofErr w:type="spellEnd"/>
            <w:r w:rsidRPr="0032459C">
              <w:rPr>
                <w:sz w:val="20"/>
                <w:szCs w:val="20"/>
              </w:rPr>
              <w:t xml:space="preserve"> – przy 20°C: ok. 7,0-11,5</w:t>
            </w:r>
            <w:r>
              <w:rPr>
                <w:sz w:val="20"/>
                <w:szCs w:val="20"/>
              </w:rPr>
              <w:t xml:space="preserve"> </w:t>
            </w:r>
            <w:r w:rsidRPr="0032459C">
              <w:rPr>
                <w:sz w:val="20"/>
                <w:szCs w:val="20"/>
              </w:rPr>
              <w:t>±</w:t>
            </w:r>
            <w:r>
              <w:rPr>
                <w:sz w:val="20"/>
                <w:szCs w:val="20"/>
              </w:rPr>
              <w:t xml:space="preserve"> </w:t>
            </w:r>
            <w:r w:rsidRPr="0032459C">
              <w:rPr>
                <w:sz w:val="20"/>
                <w:szCs w:val="20"/>
              </w:rPr>
              <w:t xml:space="preserve">0,5; gęstość przy 20°C: 1,001 ±0,003. </w:t>
            </w:r>
            <w:r>
              <w:rPr>
                <w:b/>
                <w:sz w:val="20"/>
                <w:szCs w:val="20"/>
              </w:rPr>
              <w:t>Pojemność 5,0 l</w:t>
            </w:r>
            <w:r w:rsidRPr="0032459C">
              <w:rPr>
                <w:sz w:val="20"/>
                <w:szCs w:val="20"/>
              </w:rPr>
              <w:t>.</w:t>
            </w:r>
          </w:p>
        </w:tc>
        <w:tc>
          <w:tcPr>
            <w:tcW w:w="3543" w:type="dxa"/>
            <w:tcBorders>
              <w:left w:val="single" w:sz="4" w:space="0" w:color="000000"/>
              <w:bottom w:val="single" w:sz="4" w:space="0" w:color="000000"/>
              <w:right w:val="single" w:sz="4" w:space="0" w:color="000000"/>
            </w:tcBorders>
          </w:tcPr>
          <w:p w:rsidR="00A8122D" w:rsidRDefault="00A8122D" w:rsidP="00A8122D">
            <w:pPr>
              <w:pStyle w:val="Zawartotabeli"/>
              <w:spacing w:after="0"/>
              <w:rPr>
                <w:color w:val="000000"/>
                <w:sz w:val="20"/>
                <w:szCs w:val="20"/>
              </w:rPr>
            </w:pPr>
          </w:p>
          <w:p w:rsidR="00A8122D" w:rsidRDefault="00A8122D" w:rsidP="00A8122D">
            <w:pPr>
              <w:pStyle w:val="Zawartotabeli"/>
              <w:spacing w:after="0"/>
              <w:rPr>
                <w:color w:val="000000"/>
                <w:sz w:val="20"/>
                <w:szCs w:val="20"/>
              </w:rPr>
            </w:pPr>
          </w:p>
          <w:p w:rsidR="00A8122D" w:rsidRPr="00E627FF" w:rsidRDefault="00A8122D" w:rsidP="00A8122D">
            <w:pPr>
              <w:pStyle w:val="Zawartotabeli"/>
              <w:spacing w:after="0"/>
              <w:rPr>
                <w:color w:val="000000"/>
                <w:sz w:val="20"/>
                <w:szCs w:val="20"/>
              </w:rPr>
            </w:pPr>
          </w:p>
          <w:p w:rsidR="005A740D" w:rsidRPr="00E627FF" w:rsidRDefault="005A740D" w:rsidP="005A740D">
            <w:pPr>
              <w:pStyle w:val="Zawartotabeli"/>
              <w:spacing w:after="0"/>
              <w:rPr>
                <w:color w:val="000000"/>
                <w:sz w:val="16"/>
                <w:szCs w:val="20"/>
              </w:rPr>
            </w:pPr>
            <w:r>
              <w:rPr>
                <w:color w:val="000000"/>
                <w:sz w:val="16"/>
                <w:szCs w:val="20"/>
              </w:rPr>
              <w:t>……………………………………………………….</w:t>
            </w:r>
          </w:p>
          <w:p w:rsidR="005A740D" w:rsidRPr="00E627FF" w:rsidRDefault="005A740D" w:rsidP="005A740D">
            <w:pPr>
              <w:pStyle w:val="Zawartotabeli"/>
              <w:spacing w:after="0"/>
              <w:jc w:val="center"/>
              <w:rPr>
                <w:color w:val="000000"/>
                <w:sz w:val="20"/>
                <w:szCs w:val="20"/>
              </w:rPr>
            </w:pPr>
            <w:r>
              <w:rPr>
                <w:i/>
                <w:color w:val="000000"/>
                <w:sz w:val="16"/>
                <w:szCs w:val="20"/>
              </w:rPr>
              <w:t xml:space="preserve">          </w:t>
            </w: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12</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041171" w:rsidRPr="00E627FF" w:rsidTr="00041171">
        <w:trPr>
          <w:cantSplit/>
        </w:trPr>
        <w:tc>
          <w:tcPr>
            <w:tcW w:w="548" w:type="dxa"/>
            <w:tcBorders>
              <w:left w:val="single" w:sz="4" w:space="0" w:color="000000"/>
              <w:bottom w:val="single" w:sz="4" w:space="0" w:color="000000"/>
            </w:tcBorders>
            <w:shd w:val="clear" w:color="auto" w:fill="auto"/>
          </w:tcPr>
          <w:p w:rsidR="00041171" w:rsidRPr="00E627FF" w:rsidRDefault="00041171" w:rsidP="00041171">
            <w:pPr>
              <w:pStyle w:val="Zawartotabeli"/>
              <w:spacing w:after="0"/>
              <w:jc w:val="center"/>
              <w:rPr>
                <w:color w:val="000000"/>
                <w:sz w:val="20"/>
                <w:szCs w:val="20"/>
              </w:rPr>
            </w:pPr>
            <w:r w:rsidRPr="00E627FF">
              <w:rPr>
                <w:color w:val="000000"/>
                <w:sz w:val="20"/>
                <w:szCs w:val="20"/>
              </w:rPr>
              <w:t>30</w:t>
            </w:r>
            <w:r>
              <w:rPr>
                <w:color w:val="000000"/>
                <w:sz w:val="20"/>
                <w:szCs w:val="20"/>
              </w:rPr>
              <w:t>.</w:t>
            </w:r>
          </w:p>
        </w:tc>
        <w:tc>
          <w:tcPr>
            <w:tcW w:w="6055" w:type="dxa"/>
            <w:tcBorders>
              <w:left w:val="single" w:sz="4" w:space="0" w:color="000000"/>
              <w:bottom w:val="single" w:sz="4" w:space="0" w:color="000000"/>
            </w:tcBorders>
            <w:shd w:val="clear" w:color="auto" w:fill="FFFFFF"/>
            <w:vAlign w:val="center"/>
          </w:tcPr>
          <w:p w:rsidR="00041171" w:rsidRPr="00041171" w:rsidRDefault="00041171" w:rsidP="00041171">
            <w:pPr>
              <w:pStyle w:val="Zawartotabeli"/>
              <w:shd w:val="clear" w:color="auto" w:fill="FFFFFF"/>
              <w:spacing w:after="0"/>
              <w:jc w:val="both"/>
              <w:rPr>
                <w:sz w:val="20"/>
                <w:szCs w:val="22"/>
              </w:rPr>
            </w:pPr>
            <w:r w:rsidRPr="00041171">
              <w:rPr>
                <w:b/>
                <w:sz w:val="20"/>
                <w:szCs w:val="22"/>
              </w:rPr>
              <w:t xml:space="preserve">Ścierki z </w:t>
            </w:r>
            <w:proofErr w:type="spellStart"/>
            <w:r w:rsidRPr="00041171">
              <w:rPr>
                <w:b/>
                <w:sz w:val="20"/>
                <w:szCs w:val="22"/>
              </w:rPr>
              <w:t>mikrofibry</w:t>
            </w:r>
            <w:proofErr w:type="spellEnd"/>
            <w:r w:rsidRPr="00041171">
              <w:rPr>
                <w:b/>
                <w:sz w:val="20"/>
                <w:szCs w:val="22"/>
              </w:rPr>
              <w:t xml:space="preserve"> 30x30</w:t>
            </w:r>
            <w:r>
              <w:rPr>
                <w:sz w:val="20"/>
                <w:szCs w:val="22"/>
              </w:rPr>
              <w:t>cm</w:t>
            </w:r>
            <w:r w:rsidRPr="00041171">
              <w:rPr>
                <w:sz w:val="20"/>
                <w:szCs w:val="22"/>
              </w:rPr>
              <w:t>±</w:t>
            </w:r>
            <w:r>
              <w:rPr>
                <w:sz w:val="20"/>
                <w:szCs w:val="22"/>
              </w:rPr>
              <w:t>5cm, 220</w:t>
            </w:r>
            <w:r w:rsidRPr="00041171">
              <w:rPr>
                <w:sz w:val="20"/>
                <w:szCs w:val="22"/>
              </w:rPr>
              <w:t>g/m</w:t>
            </w:r>
            <w:r w:rsidRPr="00041171">
              <w:rPr>
                <w:sz w:val="20"/>
                <w:szCs w:val="22"/>
                <w:vertAlign w:val="superscript"/>
              </w:rPr>
              <w:t>2</w:t>
            </w:r>
            <w:r>
              <w:rPr>
                <w:sz w:val="20"/>
                <w:szCs w:val="22"/>
              </w:rPr>
              <w:t xml:space="preserve"> </w:t>
            </w:r>
            <w:r w:rsidRPr="00041171">
              <w:rPr>
                <w:sz w:val="20"/>
                <w:szCs w:val="22"/>
              </w:rPr>
              <w:t>±</w:t>
            </w:r>
            <w:r>
              <w:rPr>
                <w:sz w:val="20"/>
                <w:szCs w:val="22"/>
              </w:rPr>
              <w:t xml:space="preserve"> 30</w:t>
            </w:r>
            <w:r w:rsidRPr="00041171">
              <w:rPr>
                <w:sz w:val="20"/>
                <w:szCs w:val="22"/>
              </w:rPr>
              <w:t>g/m</w:t>
            </w:r>
            <w:r w:rsidRPr="00041171">
              <w:rPr>
                <w:sz w:val="20"/>
                <w:szCs w:val="22"/>
                <w:vertAlign w:val="superscript"/>
              </w:rPr>
              <w:t>2</w:t>
            </w:r>
            <w:r w:rsidRPr="00041171">
              <w:rPr>
                <w:sz w:val="20"/>
                <w:szCs w:val="22"/>
              </w:rPr>
              <w:t xml:space="preserve"> 100% </w:t>
            </w:r>
            <w:proofErr w:type="spellStart"/>
            <w:r w:rsidRPr="00041171">
              <w:rPr>
                <w:sz w:val="20"/>
                <w:szCs w:val="22"/>
              </w:rPr>
              <w:t>microfibra</w:t>
            </w:r>
            <w:proofErr w:type="spellEnd"/>
            <w:r w:rsidRPr="00041171">
              <w:rPr>
                <w:sz w:val="20"/>
                <w:szCs w:val="22"/>
              </w:rPr>
              <w:t xml:space="preserve">, skład: </w:t>
            </w:r>
            <w:proofErr w:type="spellStart"/>
            <w:r w:rsidRPr="00041171">
              <w:rPr>
                <w:sz w:val="20"/>
                <w:szCs w:val="22"/>
              </w:rPr>
              <w:t>polyester</w:t>
            </w:r>
            <w:proofErr w:type="spellEnd"/>
            <w:r w:rsidRPr="00041171">
              <w:rPr>
                <w:sz w:val="20"/>
                <w:szCs w:val="22"/>
              </w:rPr>
              <w:t xml:space="preserve"> 80%, poliamid 20% w </w:t>
            </w:r>
            <w:r w:rsidRPr="00041171">
              <w:rPr>
                <w:b/>
                <w:sz w:val="20"/>
                <w:szCs w:val="22"/>
              </w:rPr>
              <w:t>kolorze czerwonym</w:t>
            </w:r>
            <w:r>
              <w:rPr>
                <w:sz w:val="20"/>
                <w:szCs w:val="22"/>
              </w:rPr>
              <w:t>.</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041171" w:rsidRPr="00E627FF" w:rsidRDefault="00041171" w:rsidP="00041171">
            <w:pPr>
              <w:pStyle w:val="Zawartotabeli"/>
              <w:spacing w:after="0"/>
              <w:jc w:val="center"/>
              <w:rPr>
                <w:color w:val="000000"/>
                <w:sz w:val="20"/>
                <w:szCs w:val="20"/>
              </w:rPr>
            </w:pPr>
          </w:p>
          <w:p w:rsidR="00041171" w:rsidRPr="00E627FF" w:rsidRDefault="00041171" w:rsidP="00041171">
            <w:pPr>
              <w:pStyle w:val="Zawartotabeli"/>
              <w:spacing w:after="0"/>
              <w:rPr>
                <w:color w:val="000000"/>
                <w:sz w:val="20"/>
                <w:szCs w:val="20"/>
              </w:rPr>
            </w:pPr>
          </w:p>
        </w:tc>
        <w:tc>
          <w:tcPr>
            <w:tcW w:w="709" w:type="dxa"/>
            <w:tcBorders>
              <w:left w:val="single" w:sz="4" w:space="0" w:color="000000"/>
              <w:bottom w:val="single" w:sz="4" w:space="0" w:color="000000"/>
            </w:tcBorders>
            <w:shd w:val="clear" w:color="auto" w:fill="auto"/>
            <w:vAlign w:val="center"/>
          </w:tcPr>
          <w:p w:rsidR="00041171" w:rsidRPr="001C3EC7" w:rsidRDefault="00041171" w:rsidP="00041171">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041171" w:rsidRPr="001C3EC7" w:rsidRDefault="00041171" w:rsidP="00041171">
            <w:pPr>
              <w:pStyle w:val="Zawartotabeli"/>
              <w:spacing w:after="0"/>
              <w:jc w:val="center"/>
              <w:rPr>
                <w:sz w:val="20"/>
                <w:szCs w:val="20"/>
              </w:rPr>
            </w:pPr>
            <w:r>
              <w:rPr>
                <w:sz w:val="20"/>
                <w:szCs w:val="20"/>
              </w:rPr>
              <w:t>420</w:t>
            </w:r>
          </w:p>
        </w:tc>
        <w:tc>
          <w:tcPr>
            <w:tcW w:w="1275" w:type="dxa"/>
            <w:tcBorders>
              <w:left w:val="single" w:sz="4" w:space="0" w:color="000000"/>
              <w:bottom w:val="single" w:sz="4" w:space="0" w:color="000000"/>
            </w:tcBorders>
            <w:shd w:val="clear" w:color="auto" w:fill="auto"/>
            <w:vAlign w:val="center"/>
          </w:tcPr>
          <w:p w:rsidR="00041171" w:rsidRPr="00E627FF" w:rsidRDefault="00041171" w:rsidP="00041171">
            <w:pPr>
              <w:jc w:val="center"/>
              <w:rPr>
                <w:color w:val="000000"/>
              </w:rPr>
            </w:pPr>
          </w:p>
        </w:tc>
        <w:tc>
          <w:tcPr>
            <w:tcW w:w="1702" w:type="dxa"/>
            <w:tcBorders>
              <w:left w:val="single" w:sz="4" w:space="0" w:color="000000"/>
              <w:bottom w:val="single" w:sz="4" w:space="0" w:color="000000"/>
              <w:right w:val="single" w:sz="4" w:space="0" w:color="000000"/>
            </w:tcBorders>
            <w:shd w:val="clear" w:color="auto" w:fill="auto"/>
            <w:vAlign w:val="center"/>
          </w:tcPr>
          <w:p w:rsidR="00041171" w:rsidRPr="00E627FF" w:rsidRDefault="00041171" w:rsidP="00041171">
            <w:pPr>
              <w:pStyle w:val="Zawartotabeli"/>
              <w:spacing w:after="0"/>
              <w:rPr>
                <w:color w:val="000000"/>
                <w:sz w:val="20"/>
                <w:szCs w:val="20"/>
              </w:rPr>
            </w:pPr>
          </w:p>
        </w:tc>
      </w:tr>
      <w:tr w:rsidR="00041171" w:rsidRPr="00E627FF" w:rsidTr="00041171">
        <w:trPr>
          <w:cantSplit/>
        </w:trPr>
        <w:tc>
          <w:tcPr>
            <w:tcW w:w="548" w:type="dxa"/>
            <w:tcBorders>
              <w:left w:val="single" w:sz="4" w:space="0" w:color="000000"/>
              <w:bottom w:val="single" w:sz="4" w:space="0" w:color="000000"/>
            </w:tcBorders>
            <w:shd w:val="clear" w:color="auto" w:fill="auto"/>
          </w:tcPr>
          <w:p w:rsidR="00041171" w:rsidRPr="00E627FF" w:rsidRDefault="00041171" w:rsidP="00041171">
            <w:pPr>
              <w:pStyle w:val="Zawartotabeli"/>
              <w:spacing w:after="0"/>
              <w:jc w:val="center"/>
              <w:rPr>
                <w:color w:val="000000"/>
                <w:sz w:val="20"/>
                <w:szCs w:val="20"/>
              </w:rPr>
            </w:pPr>
            <w:r w:rsidRPr="00E627FF">
              <w:rPr>
                <w:color w:val="000000"/>
                <w:sz w:val="20"/>
                <w:szCs w:val="20"/>
              </w:rPr>
              <w:t>31</w:t>
            </w:r>
            <w:r>
              <w:rPr>
                <w:color w:val="000000"/>
                <w:sz w:val="20"/>
                <w:szCs w:val="20"/>
              </w:rPr>
              <w:t>.</w:t>
            </w:r>
          </w:p>
        </w:tc>
        <w:tc>
          <w:tcPr>
            <w:tcW w:w="6055" w:type="dxa"/>
            <w:tcBorders>
              <w:left w:val="single" w:sz="4" w:space="0" w:color="000000"/>
              <w:bottom w:val="single" w:sz="4" w:space="0" w:color="000000"/>
            </w:tcBorders>
            <w:shd w:val="clear" w:color="auto" w:fill="FFFFFF"/>
            <w:vAlign w:val="center"/>
          </w:tcPr>
          <w:p w:rsidR="00041171" w:rsidRPr="00041171" w:rsidRDefault="00041171" w:rsidP="00041171">
            <w:pPr>
              <w:pStyle w:val="Zawartotabeli"/>
              <w:shd w:val="clear" w:color="auto" w:fill="FFFFFF"/>
              <w:spacing w:after="0"/>
              <w:jc w:val="both"/>
              <w:rPr>
                <w:sz w:val="20"/>
                <w:szCs w:val="22"/>
              </w:rPr>
            </w:pPr>
            <w:r w:rsidRPr="00041171">
              <w:rPr>
                <w:b/>
                <w:sz w:val="20"/>
                <w:szCs w:val="22"/>
              </w:rPr>
              <w:t xml:space="preserve">Ścierki z </w:t>
            </w:r>
            <w:proofErr w:type="spellStart"/>
            <w:r w:rsidRPr="00041171">
              <w:rPr>
                <w:b/>
                <w:sz w:val="20"/>
                <w:szCs w:val="22"/>
              </w:rPr>
              <w:t>mikrofibry</w:t>
            </w:r>
            <w:proofErr w:type="spellEnd"/>
            <w:r w:rsidRPr="00041171">
              <w:rPr>
                <w:b/>
                <w:sz w:val="20"/>
                <w:szCs w:val="22"/>
              </w:rPr>
              <w:t xml:space="preserve"> 30x30</w:t>
            </w:r>
            <w:r w:rsidRPr="00041171">
              <w:rPr>
                <w:sz w:val="20"/>
                <w:szCs w:val="22"/>
              </w:rPr>
              <w:t>cm ± 5cm 220 g/m</w:t>
            </w:r>
            <w:r w:rsidRPr="00041171">
              <w:rPr>
                <w:sz w:val="20"/>
                <w:szCs w:val="22"/>
                <w:vertAlign w:val="superscript"/>
              </w:rPr>
              <w:t>2</w:t>
            </w:r>
            <w:r w:rsidRPr="00041171">
              <w:rPr>
                <w:sz w:val="20"/>
                <w:szCs w:val="22"/>
              </w:rPr>
              <w:t xml:space="preserve"> ±30 g/m 100% </w:t>
            </w:r>
            <w:proofErr w:type="spellStart"/>
            <w:r w:rsidRPr="00041171">
              <w:rPr>
                <w:sz w:val="20"/>
                <w:szCs w:val="22"/>
              </w:rPr>
              <w:t>microfibra</w:t>
            </w:r>
            <w:proofErr w:type="spellEnd"/>
            <w:r w:rsidRPr="00041171">
              <w:rPr>
                <w:sz w:val="20"/>
                <w:szCs w:val="22"/>
              </w:rPr>
              <w:t xml:space="preserve">, skład: </w:t>
            </w:r>
            <w:proofErr w:type="spellStart"/>
            <w:r w:rsidRPr="00041171">
              <w:rPr>
                <w:sz w:val="20"/>
                <w:szCs w:val="22"/>
              </w:rPr>
              <w:t>polyester</w:t>
            </w:r>
            <w:proofErr w:type="spellEnd"/>
            <w:r w:rsidRPr="00041171">
              <w:rPr>
                <w:sz w:val="20"/>
                <w:szCs w:val="22"/>
              </w:rPr>
              <w:t xml:space="preserve"> 80%, poliamid 20% w </w:t>
            </w:r>
            <w:r>
              <w:rPr>
                <w:b/>
                <w:sz w:val="20"/>
                <w:szCs w:val="22"/>
              </w:rPr>
              <w:t>kolorze niebieskim</w:t>
            </w:r>
            <w:r>
              <w:rPr>
                <w:sz w:val="20"/>
                <w:szCs w:val="22"/>
              </w:rPr>
              <w:t>.</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041171" w:rsidRPr="00E627FF" w:rsidRDefault="00041171" w:rsidP="00041171">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041171" w:rsidRPr="001C3EC7" w:rsidRDefault="00041171" w:rsidP="00041171">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041171" w:rsidRPr="001C3EC7" w:rsidRDefault="00041171" w:rsidP="00041171">
            <w:pPr>
              <w:jc w:val="center"/>
            </w:pPr>
            <w:r w:rsidRPr="001C3EC7">
              <w:t>420</w:t>
            </w:r>
          </w:p>
        </w:tc>
        <w:tc>
          <w:tcPr>
            <w:tcW w:w="1275" w:type="dxa"/>
            <w:tcBorders>
              <w:left w:val="single" w:sz="4" w:space="0" w:color="000000"/>
              <w:bottom w:val="single" w:sz="4" w:space="0" w:color="000000"/>
            </w:tcBorders>
            <w:shd w:val="clear" w:color="auto" w:fill="auto"/>
            <w:vAlign w:val="center"/>
          </w:tcPr>
          <w:p w:rsidR="00041171" w:rsidRPr="00E627FF" w:rsidRDefault="00041171" w:rsidP="00041171">
            <w:pPr>
              <w:jc w:val="center"/>
              <w:rPr>
                <w:color w:val="000000"/>
              </w:rPr>
            </w:pPr>
          </w:p>
        </w:tc>
        <w:tc>
          <w:tcPr>
            <w:tcW w:w="1702" w:type="dxa"/>
            <w:tcBorders>
              <w:left w:val="single" w:sz="4" w:space="0" w:color="000000"/>
              <w:bottom w:val="single" w:sz="4" w:space="0" w:color="000000"/>
              <w:right w:val="single" w:sz="4" w:space="0" w:color="000000"/>
            </w:tcBorders>
            <w:shd w:val="clear" w:color="auto" w:fill="auto"/>
            <w:vAlign w:val="center"/>
          </w:tcPr>
          <w:p w:rsidR="00041171" w:rsidRPr="00E627FF" w:rsidRDefault="00041171" w:rsidP="00041171">
            <w:pPr>
              <w:pStyle w:val="Zawartotabeli"/>
              <w:spacing w:after="0"/>
              <w:rPr>
                <w:color w:val="000000"/>
                <w:sz w:val="20"/>
                <w:szCs w:val="20"/>
              </w:rPr>
            </w:pPr>
          </w:p>
        </w:tc>
      </w:tr>
      <w:tr w:rsidR="00041171" w:rsidRPr="00E627FF" w:rsidTr="00041171">
        <w:trPr>
          <w:cantSplit/>
        </w:trPr>
        <w:tc>
          <w:tcPr>
            <w:tcW w:w="548" w:type="dxa"/>
            <w:tcBorders>
              <w:left w:val="single" w:sz="4" w:space="0" w:color="000000"/>
              <w:bottom w:val="single" w:sz="4" w:space="0" w:color="000000"/>
            </w:tcBorders>
            <w:shd w:val="clear" w:color="auto" w:fill="auto"/>
          </w:tcPr>
          <w:p w:rsidR="00041171" w:rsidRPr="00E627FF" w:rsidRDefault="00041171" w:rsidP="00041171">
            <w:pPr>
              <w:pStyle w:val="Zawartotabeli"/>
              <w:spacing w:after="0"/>
              <w:jc w:val="center"/>
              <w:rPr>
                <w:color w:val="000000"/>
                <w:sz w:val="20"/>
                <w:szCs w:val="20"/>
              </w:rPr>
            </w:pPr>
            <w:r w:rsidRPr="00E627FF">
              <w:rPr>
                <w:color w:val="000000"/>
                <w:sz w:val="20"/>
                <w:szCs w:val="20"/>
              </w:rPr>
              <w:t>32</w:t>
            </w:r>
            <w:r>
              <w:rPr>
                <w:color w:val="000000"/>
                <w:sz w:val="20"/>
                <w:szCs w:val="20"/>
              </w:rPr>
              <w:t>.</w:t>
            </w:r>
          </w:p>
        </w:tc>
        <w:tc>
          <w:tcPr>
            <w:tcW w:w="6055" w:type="dxa"/>
            <w:tcBorders>
              <w:left w:val="single" w:sz="4" w:space="0" w:color="000000"/>
              <w:bottom w:val="single" w:sz="4" w:space="0" w:color="000000"/>
            </w:tcBorders>
            <w:shd w:val="clear" w:color="auto" w:fill="FFFFFF"/>
            <w:vAlign w:val="center"/>
          </w:tcPr>
          <w:p w:rsidR="00041171" w:rsidRPr="00041171" w:rsidRDefault="00041171" w:rsidP="00041171">
            <w:pPr>
              <w:pStyle w:val="Zawartotabeli"/>
              <w:shd w:val="clear" w:color="auto" w:fill="FFFFFF"/>
              <w:spacing w:after="0"/>
              <w:jc w:val="both"/>
              <w:rPr>
                <w:sz w:val="20"/>
                <w:szCs w:val="22"/>
              </w:rPr>
            </w:pPr>
            <w:r w:rsidRPr="00041171">
              <w:rPr>
                <w:b/>
                <w:sz w:val="20"/>
                <w:szCs w:val="22"/>
              </w:rPr>
              <w:t xml:space="preserve">Ścierki z </w:t>
            </w:r>
            <w:proofErr w:type="spellStart"/>
            <w:r w:rsidRPr="00041171">
              <w:rPr>
                <w:b/>
                <w:sz w:val="20"/>
                <w:szCs w:val="22"/>
              </w:rPr>
              <w:t>mikrofibry</w:t>
            </w:r>
            <w:proofErr w:type="spellEnd"/>
            <w:r w:rsidRPr="00041171">
              <w:rPr>
                <w:b/>
                <w:sz w:val="20"/>
                <w:szCs w:val="22"/>
              </w:rPr>
              <w:t xml:space="preserve"> 30x30</w:t>
            </w:r>
            <w:r w:rsidRPr="00041171">
              <w:rPr>
                <w:sz w:val="20"/>
                <w:szCs w:val="22"/>
              </w:rPr>
              <w:t>cm ±5cm, 220 g/m</w:t>
            </w:r>
            <w:r w:rsidRPr="00041171">
              <w:rPr>
                <w:sz w:val="20"/>
                <w:szCs w:val="22"/>
                <w:vertAlign w:val="superscript"/>
              </w:rPr>
              <w:t>2</w:t>
            </w:r>
            <w:r w:rsidRPr="00041171">
              <w:rPr>
                <w:sz w:val="20"/>
                <w:szCs w:val="22"/>
              </w:rPr>
              <w:t xml:space="preserve"> ±30 g/m 100% </w:t>
            </w:r>
            <w:proofErr w:type="spellStart"/>
            <w:r w:rsidRPr="00041171">
              <w:rPr>
                <w:sz w:val="20"/>
                <w:szCs w:val="22"/>
              </w:rPr>
              <w:t>microfibra</w:t>
            </w:r>
            <w:proofErr w:type="spellEnd"/>
            <w:r w:rsidRPr="00041171">
              <w:rPr>
                <w:sz w:val="20"/>
                <w:szCs w:val="22"/>
              </w:rPr>
              <w:t xml:space="preserve">, skład: </w:t>
            </w:r>
            <w:proofErr w:type="spellStart"/>
            <w:r w:rsidRPr="00041171">
              <w:rPr>
                <w:sz w:val="20"/>
                <w:szCs w:val="22"/>
              </w:rPr>
              <w:t>polyester</w:t>
            </w:r>
            <w:proofErr w:type="spellEnd"/>
            <w:r w:rsidRPr="00041171">
              <w:rPr>
                <w:sz w:val="20"/>
                <w:szCs w:val="22"/>
              </w:rPr>
              <w:t xml:space="preserve"> 80%, poliamid 20%, w </w:t>
            </w:r>
            <w:r w:rsidRPr="00041171">
              <w:rPr>
                <w:b/>
                <w:sz w:val="20"/>
                <w:szCs w:val="22"/>
              </w:rPr>
              <w:t>kolorze zielonym</w:t>
            </w:r>
            <w:r>
              <w:rPr>
                <w:sz w:val="20"/>
                <w:szCs w:val="22"/>
              </w:rPr>
              <w:t>.</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041171" w:rsidRPr="00E627FF" w:rsidRDefault="00041171" w:rsidP="00041171">
            <w:pPr>
              <w:pStyle w:val="Zawartotabeli"/>
              <w:spacing w:after="0"/>
              <w:jc w:val="center"/>
              <w:rPr>
                <w:color w:val="000000"/>
                <w:sz w:val="20"/>
                <w:szCs w:val="20"/>
              </w:rPr>
            </w:pPr>
          </w:p>
          <w:p w:rsidR="00041171" w:rsidRPr="00E627FF" w:rsidRDefault="00041171" w:rsidP="00041171">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041171" w:rsidRPr="001C3EC7" w:rsidRDefault="00041171" w:rsidP="00041171">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041171" w:rsidRPr="001C3EC7" w:rsidRDefault="00041171" w:rsidP="00041171">
            <w:pPr>
              <w:jc w:val="center"/>
            </w:pPr>
            <w:r w:rsidRPr="001C3EC7">
              <w:t>420</w:t>
            </w:r>
          </w:p>
        </w:tc>
        <w:tc>
          <w:tcPr>
            <w:tcW w:w="1275" w:type="dxa"/>
            <w:tcBorders>
              <w:left w:val="single" w:sz="4" w:space="0" w:color="000000"/>
              <w:bottom w:val="single" w:sz="4" w:space="0" w:color="000000"/>
            </w:tcBorders>
            <w:shd w:val="clear" w:color="auto" w:fill="auto"/>
            <w:vAlign w:val="center"/>
          </w:tcPr>
          <w:p w:rsidR="00041171" w:rsidRPr="00E627FF" w:rsidRDefault="00041171" w:rsidP="00041171">
            <w:pPr>
              <w:jc w:val="center"/>
              <w:rPr>
                <w:color w:val="000000"/>
              </w:rPr>
            </w:pPr>
          </w:p>
        </w:tc>
        <w:tc>
          <w:tcPr>
            <w:tcW w:w="1702" w:type="dxa"/>
            <w:tcBorders>
              <w:left w:val="single" w:sz="4" w:space="0" w:color="000000"/>
              <w:bottom w:val="single" w:sz="4" w:space="0" w:color="000000"/>
              <w:right w:val="single" w:sz="4" w:space="0" w:color="000000"/>
            </w:tcBorders>
            <w:shd w:val="clear" w:color="auto" w:fill="auto"/>
            <w:vAlign w:val="center"/>
          </w:tcPr>
          <w:p w:rsidR="00041171" w:rsidRPr="00E627FF" w:rsidRDefault="00041171" w:rsidP="00041171">
            <w:pPr>
              <w:pStyle w:val="Zawartotabeli"/>
              <w:spacing w:after="0"/>
              <w:rPr>
                <w:color w:val="000000"/>
                <w:sz w:val="20"/>
                <w:szCs w:val="20"/>
              </w:rPr>
            </w:pPr>
          </w:p>
        </w:tc>
      </w:tr>
      <w:tr w:rsidR="00041171" w:rsidRPr="00E627FF" w:rsidTr="00041171">
        <w:trPr>
          <w:cantSplit/>
        </w:trPr>
        <w:tc>
          <w:tcPr>
            <w:tcW w:w="548" w:type="dxa"/>
            <w:tcBorders>
              <w:left w:val="single" w:sz="4" w:space="0" w:color="000000"/>
              <w:bottom w:val="single" w:sz="4" w:space="0" w:color="000000"/>
            </w:tcBorders>
            <w:shd w:val="clear" w:color="auto" w:fill="auto"/>
          </w:tcPr>
          <w:p w:rsidR="00041171" w:rsidRPr="00E627FF" w:rsidRDefault="00041171" w:rsidP="00041171">
            <w:pPr>
              <w:pStyle w:val="Zawartotabeli"/>
              <w:spacing w:after="0"/>
              <w:jc w:val="center"/>
              <w:rPr>
                <w:color w:val="000000"/>
                <w:sz w:val="20"/>
                <w:szCs w:val="20"/>
              </w:rPr>
            </w:pPr>
            <w:r w:rsidRPr="00E627FF">
              <w:rPr>
                <w:color w:val="000000"/>
                <w:sz w:val="20"/>
                <w:szCs w:val="20"/>
              </w:rPr>
              <w:t>33</w:t>
            </w:r>
            <w:r>
              <w:rPr>
                <w:color w:val="000000"/>
                <w:sz w:val="20"/>
                <w:szCs w:val="20"/>
              </w:rPr>
              <w:t>.</w:t>
            </w:r>
          </w:p>
        </w:tc>
        <w:tc>
          <w:tcPr>
            <w:tcW w:w="6055" w:type="dxa"/>
            <w:tcBorders>
              <w:left w:val="single" w:sz="4" w:space="0" w:color="000000"/>
              <w:bottom w:val="single" w:sz="4" w:space="0" w:color="000000"/>
            </w:tcBorders>
            <w:shd w:val="clear" w:color="auto" w:fill="FFFFFF"/>
            <w:vAlign w:val="center"/>
          </w:tcPr>
          <w:p w:rsidR="00041171" w:rsidRPr="00041171" w:rsidRDefault="00041171" w:rsidP="003F6E6D">
            <w:pPr>
              <w:pStyle w:val="Zawartotabeli"/>
              <w:shd w:val="clear" w:color="auto" w:fill="FFFFFF"/>
              <w:spacing w:after="0"/>
              <w:jc w:val="both"/>
              <w:rPr>
                <w:sz w:val="20"/>
                <w:szCs w:val="22"/>
              </w:rPr>
            </w:pPr>
            <w:r w:rsidRPr="00041171">
              <w:rPr>
                <w:b/>
                <w:sz w:val="20"/>
                <w:szCs w:val="22"/>
              </w:rPr>
              <w:t>Ścierki z mikrofibry30x30</w:t>
            </w:r>
            <w:r w:rsidRPr="00041171">
              <w:rPr>
                <w:sz w:val="20"/>
                <w:szCs w:val="22"/>
              </w:rPr>
              <w:t>cm ± 5cm, 220 g/m</w:t>
            </w:r>
            <w:r w:rsidRPr="00041171">
              <w:rPr>
                <w:sz w:val="20"/>
                <w:szCs w:val="22"/>
                <w:vertAlign w:val="superscript"/>
              </w:rPr>
              <w:t>2</w:t>
            </w:r>
            <w:r w:rsidRPr="00041171">
              <w:rPr>
                <w:sz w:val="20"/>
                <w:szCs w:val="22"/>
              </w:rPr>
              <w:t xml:space="preserve"> ±30 g/m 100% </w:t>
            </w:r>
            <w:proofErr w:type="spellStart"/>
            <w:r w:rsidRPr="00041171">
              <w:rPr>
                <w:sz w:val="20"/>
                <w:szCs w:val="22"/>
              </w:rPr>
              <w:t>microfibra</w:t>
            </w:r>
            <w:proofErr w:type="spellEnd"/>
            <w:r w:rsidRPr="00041171">
              <w:rPr>
                <w:sz w:val="20"/>
                <w:szCs w:val="22"/>
              </w:rPr>
              <w:t xml:space="preserve">, skład: </w:t>
            </w:r>
            <w:proofErr w:type="spellStart"/>
            <w:r w:rsidRPr="00041171">
              <w:rPr>
                <w:sz w:val="20"/>
                <w:szCs w:val="22"/>
              </w:rPr>
              <w:t>polyester</w:t>
            </w:r>
            <w:proofErr w:type="spellEnd"/>
            <w:r w:rsidRPr="00041171">
              <w:rPr>
                <w:sz w:val="20"/>
                <w:szCs w:val="22"/>
              </w:rPr>
              <w:t xml:space="preserve"> 80%, poliamid 20%, w </w:t>
            </w:r>
            <w:r w:rsidRPr="00041171">
              <w:rPr>
                <w:b/>
                <w:sz w:val="20"/>
                <w:szCs w:val="22"/>
              </w:rPr>
              <w:t>kolorze żółtym</w:t>
            </w:r>
            <w:r>
              <w:rPr>
                <w:sz w:val="20"/>
                <w:szCs w:val="22"/>
              </w:rPr>
              <w:t>.</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041171" w:rsidRPr="00E627FF" w:rsidRDefault="00041171" w:rsidP="00041171">
            <w:pPr>
              <w:pStyle w:val="Zawartotabeli"/>
              <w:spacing w:after="0"/>
              <w:jc w:val="center"/>
              <w:rPr>
                <w:color w:val="000000"/>
                <w:sz w:val="20"/>
                <w:szCs w:val="20"/>
              </w:rPr>
            </w:pPr>
          </w:p>
          <w:p w:rsidR="00041171" w:rsidRPr="00E627FF" w:rsidRDefault="00041171" w:rsidP="00041171">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041171" w:rsidRPr="001C3EC7" w:rsidRDefault="00041171" w:rsidP="00041171">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041171" w:rsidRPr="001C3EC7" w:rsidRDefault="00041171" w:rsidP="00041171">
            <w:pPr>
              <w:jc w:val="center"/>
            </w:pPr>
            <w:r>
              <w:t>420</w:t>
            </w:r>
          </w:p>
        </w:tc>
        <w:tc>
          <w:tcPr>
            <w:tcW w:w="1275" w:type="dxa"/>
            <w:tcBorders>
              <w:left w:val="single" w:sz="4" w:space="0" w:color="000000"/>
              <w:bottom w:val="single" w:sz="4" w:space="0" w:color="000000"/>
            </w:tcBorders>
            <w:shd w:val="clear" w:color="auto" w:fill="auto"/>
            <w:vAlign w:val="center"/>
          </w:tcPr>
          <w:p w:rsidR="00041171" w:rsidRPr="00E627FF" w:rsidRDefault="00041171" w:rsidP="00041171">
            <w:pPr>
              <w:jc w:val="center"/>
              <w:rPr>
                <w:color w:val="000000"/>
              </w:rPr>
            </w:pPr>
          </w:p>
        </w:tc>
        <w:tc>
          <w:tcPr>
            <w:tcW w:w="1702" w:type="dxa"/>
            <w:tcBorders>
              <w:left w:val="single" w:sz="4" w:space="0" w:color="000000"/>
              <w:bottom w:val="single" w:sz="4" w:space="0" w:color="000000"/>
              <w:right w:val="single" w:sz="4" w:space="0" w:color="000000"/>
            </w:tcBorders>
            <w:shd w:val="clear" w:color="auto" w:fill="auto"/>
            <w:vAlign w:val="center"/>
          </w:tcPr>
          <w:p w:rsidR="00041171" w:rsidRPr="00E627FF" w:rsidRDefault="00041171" w:rsidP="00041171">
            <w:pPr>
              <w:pStyle w:val="Zawartotabeli"/>
              <w:spacing w:after="0"/>
              <w:rPr>
                <w:color w:val="000000"/>
                <w:sz w:val="20"/>
                <w:szCs w:val="20"/>
              </w:rPr>
            </w:pPr>
          </w:p>
        </w:tc>
      </w:tr>
      <w:tr w:rsidR="00041171" w:rsidRPr="00E627FF" w:rsidTr="00041171">
        <w:trPr>
          <w:cantSplit/>
        </w:trPr>
        <w:tc>
          <w:tcPr>
            <w:tcW w:w="548" w:type="dxa"/>
            <w:tcBorders>
              <w:left w:val="single" w:sz="4" w:space="0" w:color="000000"/>
              <w:bottom w:val="single" w:sz="4" w:space="0" w:color="000000"/>
            </w:tcBorders>
            <w:shd w:val="clear" w:color="auto" w:fill="auto"/>
          </w:tcPr>
          <w:p w:rsidR="00041171" w:rsidRPr="00E627FF" w:rsidRDefault="00041171" w:rsidP="00041171">
            <w:pPr>
              <w:pStyle w:val="Zawartotabeli"/>
              <w:spacing w:after="0"/>
              <w:jc w:val="center"/>
              <w:rPr>
                <w:color w:val="000000"/>
                <w:sz w:val="20"/>
                <w:szCs w:val="20"/>
              </w:rPr>
            </w:pPr>
            <w:r w:rsidRPr="00E627FF">
              <w:rPr>
                <w:color w:val="000000"/>
                <w:sz w:val="20"/>
                <w:szCs w:val="20"/>
              </w:rPr>
              <w:t>34</w:t>
            </w:r>
            <w:r>
              <w:rPr>
                <w:color w:val="000000"/>
                <w:sz w:val="20"/>
                <w:szCs w:val="20"/>
              </w:rPr>
              <w:t>.</w:t>
            </w:r>
          </w:p>
        </w:tc>
        <w:tc>
          <w:tcPr>
            <w:tcW w:w="6055" w:type="dxa"/>
            <w:tcBorders>
              <w:left w:val="single" w:sz="4" w:space="0" w:color="000000"/>
              <w:bottom w:val="single" w:sz="4" w:space="0" w:color="000000"/>
            </w:tcBorders>
            <w:shd w:val="clear" w:color="auto" w:fill="FFFFFF"/>
            <w:vAlign w:val="center"/>
          </w:tcPr>
          <w:p w:rsidR="00041171" w:rsidRPr="00041171" w:rsidRDefault="00041171" w:rsidP="00041171">
            <w:pPr>
              <w:pStyle w:val="Zawartotabeli"/>
              <w:shd w:val="clear" w:color="auto" w:fill="FFFFFF"/>
              <w:spacing w:after="0"/>
              <w:jc w:val="both"/>
              <w:rPr>
                <w:sz w:val="20"/>
                <w:szCs w:val="22"/>
              </w:rPr>
            </w:pPr>
            <w:r w:rsidRPr="00041171">
              <w:rPr>
                <w:b/>
                <w:sz w:val="20"/>
                <w:szCs w:val="22"/>
              </w:rPr>
              <w:t xml:space="preserve">Ścierki z </w:t>
            </w:r>
            <w:proofErr w:type="spellStart"/>
            <w:r w:rsidRPr="00041171">
              <w:rPr>
                <w:b/>
                <w:sz w:val="20"/>
                <w:szCs w:val="22"/>
              </w:rPr>
              <w:t>mikrofibry</w:t>
            </w:r>
            <w:proofErr w:type="spellEnd"/>
            <w:r w:rsidRPr="00041171">
              <w:rPr>
                <w:b/>
                <w:sz w:val="20"/>
                <w:szCs w:val="22"/>
              </w:rPr>
              <w:t xml:space="preserve"> 50x60</w:t>
            </w:r>
            <w:r w:rsidRPr="00041171">
              <w:rPr>
                <w:sz w:val="20"/>
                <w:szCs w:val="22"/>
              </w:rPr>
              <w:t xml:space="preserve"> cm ±5cm do podłóg,</w:t>
            </w:r>
            <w:r w:rsidR="003F6E6D">
              <w:rPr>
                <w:sz w:val="20"/>
                <w:szCs w:val="22"/>
              </w:rPr>
              <w:t xml:space="preserve"> </w:t>
            </w:r>
            <w:r w:rsidRPr="00041171">
              <w:rPr>
                <w:sz w:val="20"/>
                <w:szCs w:val="22"/>
              </w:rPr>
              <w:t>270 g/m</w:t>
            </w:r>
            <w:r w:rsidRPr="00041171">
              <w:rPr>
                <w:sz w:val="20"/>
                <w:szCs w:val="22"/>
                <w:vertAlign w:val="superscript"/>
              </w:rPr>
              <w:t>2</w:t>
            </w:r>
            <w:r w:rsidRPr="00041171">
              <w:rPr>
                <w:sz w:val="20"/>
                <w:szCs w:val="22"/>
              </w:rPr>
              <w:t xml:space="preserve">±30 g/m 100% </w:t>
            </w:r>
            <w:proofErr w:type="spellStart"/>
            <w:r w:rsidRPr="00041171">
              <w:rPr>
                <w:sz w:val="20"/>
                <w:szCs w:val="22"/>
              </w:rPr>
              <w:t>microfibra</w:t>
            </w:r>
            <w:proofErr w:type="spellEnd"/>
            <w:r w:rsidRPr="00041171">
              <w:rPr>
                <w:sz w:val="20"/>
                <w:szCs w:val="22"/>
              </w:rPr>
              <w:t xml:space="preserve">, skład: </w:t>
            </w:r>
            <w:proofErr w:type="spellStart"/>
            <w:r w:rsidRPr="00041171">
              <w:rPr>
                <w:sz w:val="20"/>
                <w:szCs w:val="22"/>
              </w:rPr>
              <w:t>polyester</w:t>
            </w:r>
            <w:proofErr w:type="spellEnd"/>
            <w:r w:rsidRPr="00041171">
              <w:rPr>
                <w:sz w:val="20"/>
                <w:szCs w:val="22"/>
              </w:rPr>
              <w:t xml:space="preserve"> 80</w:t>
            </w:r>
            <w:r>
              <w:rPr>
                <w:sz w:val="20"/>
                <w:szCs w:val="22"/>
              </w:rPr>
              <w:t>%, poliamid 20%.</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041171" w:rsidRPr="00E627FF" w:rsidRDefault="00041171" w:rsidP="00041171">
            <w:pPr>
              <w:pStyle w:val="Zawartotabeli"/>
              <w:spacing w:after="0"/>
              <w:jc w:val="center"/>
              <w:rPr>
                <w:color w:val="000000"/>
                <w:sz w:val="20"/>
                <w:szCs w:val="20"/>
              </w:rPr>
            </w:pPr>
          </w:p>
          <w:p w:rsidR="00041171" w:rsidRPr="00E627FF" w:rsidRDefault="00041171" w:rsidP="00041171">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041171" w:rsidRPr="001C3EC7" w:rsidRDefault="00041171" w:rsidP="00041171">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041171" w:rsidRPr="001C3EC7" w:rsidRDefault="00041171" w:rsidP="00041171">
            <w:pPr>
              <w:pStyle w:val="Zawartotabeli"/>
              <w:spacing w:after="0"/>
              <w:jc w:val="center"/>
              <w:rPr>
                <w:sz w:val="20"/>
                <w:szCs w:val="20"/>
              </w:rPr>
            </w:pPr>
            <w:r w:rsidRPr="001C3EC7">
              <w:rPr>
                <w:sz w:val="20"/>
                <w:szCs w:val="20"/>
              </w:rPr>
              <w:t>360</w:t>
            </w:r>
          </w:p>
        </w:tc>
        <w:tc>
          <w:tcPr>
            <w:tcW w:w="1275" w:type="dxa"/>
            <w:tcBorders>
              <w:left w:val="single" w:sz="4" w:space="0" w:color="000000"/>
              <w:bottom w:val="single" w:sz="4" w:space="0" w:color="000000"/>
            </w:tcBorders>
            <w:shd w:val="clear" w:color="auto" w:fill="auto"/>
            <w:vAlign w:val="center"/>
          </w:tcPr>
          <w:p w:rsidR="00041171" w:rsidRPr="00E627FF" w:rsidRDefault="00041171" w:rsidP="00041171">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041171" w:rsidRPr="00E627FF" w:rsidRDefault="00041171" w:rsidP="00041171">
            <w:pPr>
              <w:pStyle w:val="Zawartotabeli"/>
              <w:spacing w:after="0"/>
              <w:rPr>
                <w:color w:val="000000"/>
                <w:sz w:val="20"/>
                <w:szCs w:val="20"/>
              </w:rPr>
            </w:pPr>
          </w:p>
        </w:tc>
      </w:tr>
      <w:tr w:rsidR="00041171" w:rsidRPr="00E627FF" w:rsidTr="00041171">
        <w:trPr>
          <w:cantSplit/>
        </w:trPr>
        <w:tc>
          <w:tcPr>
            <w:tcW w:w="548" w:type="dxa"/>
            <w:tcBorders>
              <w:left w:val="single" w:sz="4" w:space="0" w:color="000000"/>
              <w:bottom w:val="single" w:sz="4" w:space="0" w:color="000000"/>
            </w:tcBorders>
            <w:shd w:val="clear" w:color="auto" w:fill="auto"/>
          </w:tcPr>
          <w:p w:rsidR="00041171" w:rsidRPr="00E627FF" w:rsidRDefault="00041171" w:rsidP="00041171">
            <w:pPr>
              <w:pStyle w:val="Zawartotabeli"/>
              <w:spacing w:after="0"/>
              <w:jc w:val="center"/>
              <w:rPr>
                <w:color w:val="000000"/>
                <w:sz w:val="20"/>
                <w:szCs w:val="20"/>
              </w:rPr>
            </w:pPr>
            <w:r w:rsidRPr="00E627FF">
              <w:rPr>
                <w:color w:val="000000"/>
                <w:sz w:val="20"/>
                <w:szCs w:val="20"/>
              </w:rPr>
              <w:t>35</w:t>
            </w:r>
            <w:r>
              <w:rPr>
                <w:color w:val="000000"/>
                <w:sz w:val="20"/>
                <w:szCs w:val="20"/>
              </w:rPr>
              <w:t>.</w:t>
            </w:r>
          </w:p>
        </w:tc>
        <w:tc>
          <w:tcPr>
            <w:tcW w:w="6055" w:type="dxa"/>
            <w:tcBorders>
              <w:left w:val="single" w:sz="4" w:space="0" w:color="000000"/>
              <w:bottom w:val="single" w:sz="4" w:space="0" w:color="000000"/>
            </w:tcBorders>
            <w:shd w:val="clear" w:color="auto" w:fill="FFFFFF"/>
            <w:vAlign w:val="center"/>
          </w:tcPr>
          <w:p w:rsidR="00041171" w:rsidRPr="00041171" w:rsidRDefault="00041171" w:rsidP="00041171">
            <w:pPr>
              <w:pStyle w:val="Zawartotabeli"/>
              <w:shd w:val="clear" w:color="auto" w:fill="FFFFFF"/>
              <w:spacing w:after="0"/>
              <w:jc w:val="both"/>
              <w:rPr>
                <w:sz w:val="20"/>
                <w:szCs w:val="22"/>
              </w:rPr>
            </w:pPr>
            <w:r w:rsidRPr="00041171">
              <w:rPr>
                <w:b/>
                <w:sz w:val="20"/>
                <w:szCs w:val="22"/>
              </w:rPr>
              <w:t>Ścierki  do podłogi z wiskozy 60x80</w:t>
            </w:r>
            <w:r w:rsidRPr="00041171">
              <w:rPr>
                <w:sz w:val="20"/>
                <w:szCs w:val="22"/>
              </w:rPr>
              <w:t xml:space="preserve"> cm ±5cm 140 g/m2 ±20 g/m</w:t>
            </w:r>
            <w:r w:rsidRPr="00041171">
              <w:rPr>
                <w:sz w:val="20"/>
                <w:szCs w:val="22"/>
                <w:vertAlign w:val="superscript"/>
              </w:rPr>
              <w:t>2</w:t>
            </w:r>
            <w:r w:rsidRPr="00041171">
              <w:rPr>
                <w:sz w:val="20"/>
                <w:szCs w:val="22"/>
              </w:rPr>
              <w:t>, zbierającą wodę, nie pozostawiającą wł</w:t>
            </w:r>
            <w:r>
              <w:rPr>
                <w:sz w:val="20"/>
                <w:szCs w:val="22"/>
              </w:rPr>
              <w:t>ókien, do wielokrotnego prania.</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041171" w:rsidRPr="00E627FF" w:rsidRDefault="00041171" w:rsidP="00041171">
            <w:pPr>
              <w:pStyle w:val="Zawartotabeli"/>
              <w:spacing w:after="0"/>
              <w:jc w:val="center"/>
              <w:rPr>
                <w:color w:val="000000"/>
                <w:sz w:val="20"/>
                <w:szCs w:val="20"/>
              </w:rPr>
            </w:pPr>
          </w:p>
          <w:p w:rsidR="00041171" w:rsidRPr="00E627FF" w:rsidRDefault="00041171" w:rsidP="00041171">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041171" w:rsidRPr="001C3EC7" w:rsidRDefault="00041171" w:rsidP="00041171">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041171" w:rsidRPr="001C3EC7" w:rsidRDefault="00041171" w:rsidP="00041171">
            <w:pPr>
              <w:pStyle w:val="Zawartotabeli"/>
              <w:spacing w:after="0"/>
              <w:jc w:val="center"/>
              <w:rPr>
                <w:sz w:val="20"/>
                <w:szCs w:val="20"/>
              </w:rPr>
            </w:pPr>
            <w:r w:rsidRPr="001C3EC7">
              <w:rPr>
                <w:sz w:val="20"/>
                <w:szCs w:val="20"/>
              </w:rPr>
              <w:t>240</w:t>
            </w:r>
          </w:p>
        </w:tc>
        <w:tc>
          <w:tcPr>
            <w:tcW w:w="1275" w:type="dxa"/>
            <w:tcBorders>
              <w:left w:val="single" w:sz="4" w:space="0" w:color="000000"/>
              <w:bottom w:val="single" w:sz="4" w:space="0" w:color="000000"/>
            </w:tcBorders>
            <w:shd w:val="clear" w:color="auto" w:fill="auto"/>
            <w:vAlign w:val="center"/>
          </w:tcPr>
          <w:p w:rsidR="00041171" w:rsidRPr="00E627FF" w:rsidRDefault="00041171" w:rsidP="00041171">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041171" w:rsidRPr="00E627FF" w:rsidRDefault="00041171" w:rsidP="00041171">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36</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C207AD" w:rsidRDefault="00041171" w:rsidP="00041171">
            <w:pPr>
              <w:pStyle w:val="Bezodstpw"/>
              <w:jc w:val="both"/>
              <w:rPr>
                <w:sz w:val="20"/>
                <w:szCs w:val="20"/>
              </w:rPr>
            </w:pPr>
            <w:r w:rsidRPr="00041171">
              <w:rPr>
                <w:b/>
                <w:sz w:val="20"/>
                <w:szCs w:val="20"/>
              </w:rPr>
              <w:t>Spray do pielęgnacji mebli</w:t>
            </w:r>
            <w:r w:rsidRPr="00041171">
              <w:rPr>
                <w:sz w:val="20"/>
                <w:szCs w:val="20"/>
              </w:rPr>
              <w:t xml:space="preserve">, środek przeznaczony do czyszczenia </w:t>
            </w:r>
            <w:r>
              <w:rPr>
                <w:sz w:val="20"/>
                <w:szCs w:val="20"/>
              </w:rPr>
              <w:t xml:space="preserve">                             </w:t>
            </w:r>
            <w:r w:rsidRPr="00041171">
              <w:rPr>
                <w:sz w:val="20"/>
                <w:szCs w:val="20"/>
              </w:rPr>
              <w:t>i pielęgnacji mebli. Zawiera aktywną tarczę, która tworzy antystatyczną warstwę ochronną utrudnia wnikanie brudu w powierzchnię doskonale czyści nie pozostawia smug forma aerozolu pozwala na aplikację aktywną pianką</w:t>
            </w:r>
            <w:r>
              <w:rPr>
                <w:sz w:val="20"/>
                <w:szCs w:val="20"/>
              </w:rPr>
              <w:t>,</w:t>
            </w:r>
            <w:r w:rsidRPr="00041171">
              <w:rPr>
                <w:sz w:val="20"/>
                <w:szCs w:val="20"/>
              </w:rPr>
              <w:t xml:space="preserve"> taki jak </w:t>
            </w:r>
            <w:r w:rsidRPr="00041171">
              <w:rPr>
                <w:b/>
                <w:sz w:val="20"/>
                <w:szCs w:val="20"/>
              </w:rPr>
              <w:t xml:space="preserve">SIDOLUX M </w:t>
            </w:r>
            <w:r w:rsidRPr="00041171">
              <w:rPr>
                <w:sz w:val="20"/>
                <w:szCs w:val="20"/>
              </w:rPr>
              <w:t xml:space="preserve">lub równoważny o parametrach równych lub nie gorszych. Wartość </w:t>
            </w:r>
            <w:proofErr w:type="spellStart"/>
            <w:r w:rsidRPr="00041171">
              <w:rPr>
                <w:sz w:val="20"/>
                <w:szCs w:val="20"/>
              </w:rPr>
              <w:t>pH</w:t>
            </w:r>
            <w:proofErr w:type="spellEnd"/>
            <w:r w:rsidRPr="00041171">
              <w:rPr>
                <w:sz w:val="20"/>
                <w:szCs w:val="20"/>
              </w:rPr>
              <w:t xml:space="preserve"> – przy 20°C: ok. 7,5-8,5±0,5; gęstość względna przy 20°C: 0,95-0,99 g/cm³ ±0,01 g/cm³. </w:t>
            </w:r>
            <w:r w:rsidRPr="00041171">
              <w:rPr>
                <w:b/>
                <w:sz w:val="20"/>
                <w:szCs w:val="20"/>
              </w:rPr>
              <w:t>Pojemność 350 ml</w:t>
            </w:r>
            <w:r w:rsidRPr="00041171">
              <w:rPr>
                <w:sz w:val="20"/>
                <w:szCs w:val="20"/>
              </w:rPr>
              <w:t>.</w:t>
            </w:r>
          </w:p>
        </w:tc>
        <w:tc>
          <w:tcPr>
            <w:tcW w:w="3543" w:type="dxa"/>
            <w:tcBorders>
              <w:left w:val="single" w:sz="4" w:space="0" w:color="000000"/>
              <w:bottom w:val="single" w:sz="4" w:space="0" w:color="000000"/>
              <w:right w:val="single" w:sz="4" w:space="0" w:color="000000"/>
            </w:tcBorders>
          </w:tcPr>
          <w:p w:rsidR="005A740D" w:rsidRDefault="005A740D" w:rsidP="005363FC">
            <w:pPr>
              <w:pStyle w:val="Zawartotabeli"/>
              <w:spacing w:after="0"/>
              <w:jc w:val="center"/>
              <w:rPr>
                <w:color w:val="000000"/>
                <w:sz w:val="20"/>
                <w:szCs w:val="20"/>
              </w:rPr>
            </w:pPr>
          </w:p>
          <w:p w:rsidR="008242F6" w:rsidRDefault="008242F6" w:rsidP="005363FC">
            <w:pPr>
              <w:pStyle w:val="Zawartotabeli"/>
              <w:spacing w:after="0"/>
              <w:jc w:val="center"/>
              <w:rPr>
                <w:color w:val="000000"/>
                <w:sz w:val="20"/>
                <w:szCs w:val="20"/>
              </w:rPr>
            </w:pPr>
          </w:p>
          <w:p w:rsidR="008242F6" w:rsidRDefault="008242F6" w:rsidP="005363FC">
            <w:pPr>
              <w:pStyle w:val="Zawartotabeli"/>
              <w:spacing w:after="0"/>
              <w:jc w:val="center"/>
              <w:rPr>
                <w:color w:val="000000"/>
                <w:sz w:val="20"/>
                <w:szCs w:val="20"/>
              </w:rPr>
            </w:pPr>
          </w:p>
          <w:p w:rsidR="008242F6" w:rsidRDefault="008242F6" w:rsidP="005363FC">
            <w:pPr>
              <w:pStyle w:val="Zawartotabeli"/>
              <w:spacing w:after="0"/>
              <w:jc w:val="center"/>
              <w:rPr>
                <w:color w:val="000000"/>
                <w:sz w:val="20"/>
                <w:szCs w:val="20"/>
              </w:rPr>
            </w:pPr>
          </w:p>
          <w:p w:rsidR="008242F6" w:rsidRPr="00E627FF" w:rsidRDefault="008242F6" w:rsidP="005363FC">
            <w:pPr>
              <w:pStyle w:val="Zawartotabeli"/>
              <w:spacing w:after="0"/>
              <w:jc w:val="center"/>
              <w:rPr>
                <w:color w:val="000000"/>
                <w:sz w:val="20"/>
                <w:szCs w:val="20"/>
              </w:rPr>
            </w:pPr>
          </w:p>
          <w:p w:rsidR="008242F6" w:rsidRPr="00E627FF" w:rsidRDefault="008242F6" w:rsidP="005363FC">
            <w:pPr>
              <w:pStyle w:val="Zawartotabeli"/>
              <w:spacing w:after="0"/>
              <w:jc w:val="center"/>
              <w:rPr>
                <w:color w:val="000000"/>
                <w:sz w:val="16"/>
                <w:szCs w:val="20"/>
              </w:rPr>
            </w:pPr>
            <w:r>
              <w:rPr>
                <w:color w:val="000000"/>
                <w:sz w:val="16"/>
                <w:szCs w:val="20"/>
              </w:rPr>
              <w:t>……………………………………………………….</w:t>
            </w:r>
          </w:p>
          <w:p w:rsidR="005A740D" w:rsidRPr="00E627FF" w:rsidRDefault="008242F6" w:rsidP="005363FC">
            <w:pPr>
              <w:pStyle w:val="Zawartotabeli"/>
              <w:spacing w:after="0"/>
              <w:jc w:val="center"/>
              <w:rPr>
                <w:color w:val="000000"/>
                <w:sz w:val="20"/>
                <w:szCs w:val="20"/>
              </w:rPr>
            </w:pP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420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lastRenderedPageBreak/>
              <w:t>37</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C207AD" w:rsidRDefault="00041171" w:rsidP="00041171">
            <w:pPr>
              <w:pStyle w:val="Bezodstpw"/>
              <w:jc w:val="both"/>
              <w:rPr>
                <w:sz w:val="20"/>
                <w:szCs w:val="20"/>
              </w:rPr>
            </w:pPr>
            <w:r w:rsidRPr="00041171">
              <w:rPr>
                <w:b/>
                <w:sz w:val="20"/>
                <w:szCs w:val="20"/>
              </w:rPr>
              <w:t>Odświeżacz powietrza w aerozolu</w:t>
            </w:r>
            <w:r w:rsidRPr="00041171">
              <w:rPr>
                <w:sz w:val="20"/>
                <w:szCs w:val="20"/>
              </w:rPr>
              <w:t>. Szybko i skutecznie odświeżający powietrze w pokojach i łazienkach. Neutralizujący nieprzyjemne zapachy, pozostawiający świeży, przyjemny zapach</w:t>
            </w:r>
            <w:r>
              <w:rPr>
                <w:sz w:val="20"/>
                <w:szCs w:val="20"/>
              </w:rPr>
              <w:t>,</w:t>
            </w:r>
            <w:r w:rsidRPr="00041171">
              <w:rPr>
                <w:sz w:val="20"/>
                <w:szCs w:val="20"/>
              </w:rPr>
              <w:t xml:space="preserve"> taki jak </w:t>
            </w:r>
            <w:r w:rsidRPr="00041171">
              <w:rPr>
                <w:b/>
                <w:sz w:val="20"/>
                <w:szCs w:val="20"/>
              </w:rPr>
              <w:t>GLADE BY BRISE</w:t>
            </w:r>
            <w:r w:rsidRPr="00041171">
              <w:rPr>
                <w:sz w:val="20"/>
                <w:szCs w:val="20"/>
              </w:rPr>
              <w:t xml:space="preserve"> lub równoważny o paramet</w:t>
            </w:r>
            <w:r>
              <w:rPr>
                <w:sz w:val="20"/>
                <w:szCs w:val="20"/>
              </w:rPr>
              <w:t>rach równych lub nie gorszych. G</w:t>
            </w:r>
            <w:r w:rsidRPr="00041171">
              <w:rPr>
                <w:sz w:val="20"/>
                <w:szCs w:val="20"/>
              </w:rPr>
              <w:t>ęstość wzglę</w:t>
            </w:r>
            <w:r>
              <w:rPr>
                <w:sz w:val="20"/>
                <w:szCs w:val="20"/>
              </w:rPr>
              <w:t>dna przy 20°C - 0,86 g/cm³±10g/</w:t>
            </w:r>
            <w:r w:rsidRPr="00041171">
              <w:rPr>
                <w:sz w:val="20"/>
                <w:szCs w:val="20"/>
              </w:rPr>
              <w:t xml:space="preserve">cm³. </w:t>
            </w:r>
            <w:r w:rsidRPr="00041171">
              <w:rPr>
                <w:b/>
                <w:sz w:val="20"/>
                <w:szCs w:val="20"/>
              </w:rPr>
              <w:t>Pojemność 300 ml</w:t>
            </w:r>
            <w:r w:rsidRPr="00041171">
              <w:rPr>
                <w:sz w:val="20"/>
                <w:szCs w:val="20"/>
              </w:rPr>
              <w:t>.</w:t>
            </w:r>
          </w:p>
        </w:tc>
        <w:tc>
          <w:tcPr>
            <w:tcW w:w="3543" w:type="dxa"/>
            <w:tcBorders>
              <w:left w:val="single" w:sz="4" w:space="0" w:color="000000"/>
              <w:bottom w:val="single" w:sz="4" w:space="0" w:color="000000"/>
              <w:right w:val="single" w:sz="4" w:space="0" w:color="000000"/>
            </w:tcBorders>
          </w:tcPr>
          <w:p w:rsidR="005A740D" w:rsidRPr="00E627FF" w:rsidRDefault="005A740D" w:rsidP="005363FC">
            <w:pPr>
              <w:pStyle w:val="Zawartotabeli"/>
              <w:spacing w:after="0"/>
              <w:jc w:val="center"/>
              <w:rPr>
                <w:color w:val="000000"/>
                <w:sz w:val="20"/>
                <w:szCs w:val="20"/>
              </w:rPr>
            </w:pPr>
          </w:p>
          <w:p w:rsidR="005A740D" w:rsidRPr="00E627FF" w:rsidRDefault="005A740D" w:rsidP="005363FC">
            <w:pPr>
              <w:pStyle w:val="Zawartotabeli"/>
              <w:spacing w:after="0"/>
              <w:jc w:val="center"/>
              <w:rPr>
                <w:color w:val="000000"/>
                <w:sz w:val="20"/>
                <w:szCs w:val="20"/>
              </w:rPr>
            </w:pPr>
          </w:p>
          <w:p w:rsidR="005A740D" w:rsidRPr="00E627FF" w:rsidRDefault="005A740D" w:rsidP="005363FC">
            <w:pPr>
              <w:pStyle w:val="Zawartotabeli"/>
              <w:spacing w:after="0"/>
              <w:jc w:val="center"/>
              <w:rPr>
                <w:color w:val="000000"/>
                <w:sz w:val="20"/>
                <w:szCs w:val="20"/>
              </w:rPr>
            </w:pPr>
          </w:p>
          <w:p w:rsidR="005A740D" w:rsidRPr="00E627FF" w:rsidRDefault="005A740D" w:rsidP="005363FC">
            <w:pPr>
              <w:pStyle w:val="Zawartotabeli"/>
              <w:spacing w:after="0"/>
              <w:jc w:val="center"/>
              <w:rPr>
                <w:color w:val="000000"/>
                <w:sz w:val="16"/>
                <w:szCs w:val="20"/>
              </w:rPr>
            </w:pPr>
            <w:r>
              <w:rPr>
                <w:color w:val="000000"/>
                <w:sz w:val="16"/>
                <w:szCs w:val="20"/>
              </w:rPr>
              <w:t>……………………………………………………….</w:t>
            </w:r>
          </w:p>
          <w:p w:rsidR="005A740D" w:rsidRPr="00E627FF" w:rsidRDefault="005A740D" w:rsidP="005363FC">
            <w:pPr>
              <w:pStyle w:val="Zawartotabeli"/>
              <w:spacing w:after="0"/>
              <w:jc w:val="center"/>
              <w:rPr>
                <w:color w:val="000000"/>
                <w:sz w:val="20"/>
                <w:szCs w:val="20"/>
              </w:rPr>
            </w:pP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330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38</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041171" w:rsidRDefault="00041171" w:rsidP="005A740D">
            <w:pPr>
              <w:pStyle w:val="Bezodstpw"/>
              <w:jc w:val="both"/>
              <w:rPr>
                <w:sz w:val="20"/>
                <w:szCs w:val="20"/>
              </w:rPr>
            </w:pPr>
            <w:r w:rsidRPr="00041171">
              <w:rPr>
                <w:b/>
                <w:sz w:val="20"/>
                <w:szCs w:val="20"/>
              </w:rPr>
              <w:t>Odświeżacz Elektryczny + Wkład 20 ml</w:t>
            </w:r>
            <w:r w:rsidRPr="00041171">
              <w:rPr>
                <w:sz w:val="20"/>
                <w:szCs w:val="20"/>
              </w:rPr>
              <w:t xml:space="preserve"> ±1ml. Komplet składa się </w:t>
            </w:r>
            <w:r>
              <w:rPr>
                <w:sz w:val="20"/>
                <w:szCs w:val="20"/>
              </w:rPr>
              <w:t xml:space="preserve">                        </w:t>
            </w:r>
            <w:r w:rsidRPr="00041171">
              <w:rPr>
                <w:sz w:val="20"/>
                <w:szCs w:val="20"/>
              </w:rPr>
              <w:t>z energooszczędnej regulowanej wtyczki</w:t>
            </w:r>
            <w:r>
              <w:rPr>
                <w:sz w:val="20"/>
                <w:szCs w:val="20"/>
              </w:rPr>
              <w:t>,</w:t>
            </w:r>
            <w:r w:rsidRPr="00041171">
              <w:rPr>
                <w:sz w:val="20"/>
                <w:szCs w:val="20"/>
              </w:rPr>
              <w:t xml:space="preserve"> </w:t>
            </w:r>
            <w:r w:rsidRPr="00041171">
              <w:rPr>
                <w:b/>
                <w:sz w:val="20"/>
                <w:szCs w:val="20"/>
              </w:rPr>
              <w:t xml:space="preserve">taki jak </w:t>
            </w:r>
            <w:proofErr w:type="spellStart"/>
            <w:r w:rsidRPr="00041171">
              <w:rPr>
                <w:b/>
                <w:sz w:val="20"/>
                <w:szCs w:val="20"/>
              </w:rPr>
              <w:t>Ambi</w:t>
            </w:r>
            <w:proofErr w:type="spellEnd"/>
            <w:r w:rsidRPr="00041171">
              <w:rPr>
                <w:b/>
                <w:sz w:val="20"/>
                <w:szCs w:val="20"/>
              </w:rPr>
              <w:t xml:space="preserve"> </w:t>
            </w:r>
            <w:proofErr w:type="spellStart"/>
            <w:r w:rsidRPr="00041171">
              <w:rPr>
                <w:b/>
                <w:sz w:val="20"/>
                <w:szCs w:val="20"/>
              </w:rPr>
              <w:t>Pur</w:t>
            </w:r>
            <w:proofErr w:type="spellEnd"/>
            <w:r w:rsidRPr="00041171">
              <w:rPr>
                <w:b/>
                <w:sz w:val="20"/>
                <w:szCs w:val="20"/>
              </w:rPr>
              <w:t xml:space="preserve"> </w:t>
            </w:r>
            <w:proofErr w:type="spellStart"/>
            <w:r w:rsidRPr="00041171">
              <w:rPr>
                <w:b/>
                <w:sz w:val="20"/>
                <w:szCs w:val="20"/>
              </w:rPr>
              <w:t>Electric</w:t>
            </w:r>
            <w:proofErr w:type="spellEnd"/>
            <w:r w:rsidRPr="00041171">
              <w:rPr>
                <w:sz w:val="20"/>
                <w:szCs w:val="20"/>
              </w:rPr>
              <w:t xml:space="preserve"> lub równoważny o parametrach równych lub nie gorszych. Wtyczka umożliwia regulację intensywności zapachu w pozycji od 1 do 5.</w:t>
            </w:r>
          </w:p>
        </w:tc>
        <w:tc>
          <w:tcPr>
            <w:tcW w:w="3543" w:type="dxa"/>
            <w:tcBorders>
              <w:left w:val="single" w:sz="4" w:space="0" w:color="000000"/>
              <w:bottom w:val="single" w:sz="4" w:space="0" w:color="000000"/>
              <w:right w:val="single" w:sz="4" w:space="0" w:color="000000"/>
            </w:tcBorders>
          </w:tcPr>
          <w:p w:rsidR="005A740D" w:rsidRPr="00E627FF" w:rsidRDefault="005A740D" w:rsidP="005363FC">
            <w:pPr>
              <w:pStyle w:val="Zawartotabeli"/>
              <w:spacing w:after="0"/>
              <w:jc w:val="center"/>
              <w:rPr>
                <w:color w:val="000000"/>
                <w:sz w:val="20"/>
                <w:szCs w:val="20"/>
              </w:rPr>
            </w:pPr>
          </w:p>
          <w:p w:rsidR="005A740D" w:rsidRPr="00E627FF" w:rsidRDefault="005A740D" w:rsidP="005363FC">
            <w:pPr>
              <w:pStyle w:val="Zawartotabeli"/>
              <w:spacing w:after="0"/>
              <w:jc w:val="center"/>
              <w:rPr>
                <w:color w:val="000000"/>
                <w:sz w:val="20"/>
                <w:szCs w:val="20"/>
              </w:rPr>
            </w:pPr>
          </w:p>
          <w:p w:rsidR="005A740D" w:rsidRPr="00E627FF" w:rsidRDefault="005A740D" w:rsidP="005363FC">
            <w:pPr>
              <w:pStyle w:val="Zawartotabeli"/>
              <w:spacing w:after="0"/>
              <w:jc w:val="center"/>
              <w:rPr>
                <w:color w:val="000000"/>
                <w:sz w:val="20"/>
                <w:szCs w:val="20"/>
              </w:rPr>
            </w:pPr>
          </w:p>
          <w:p w:rsidR="005A740D" w:rsidRPr="00E627FF" w:rsidRDefault="005A740D" w:rsidP="005363FC">
            <w:pPr>
              <w:pStyle w:val="Zawartotabeli"/>
              <w:spacing w:after="0"/>
              <w:jc w:val="center"/>
              <w:rPr>
                <w:color w:val="000000"/>
                <w:sz w:val="16"/>
                <w:szCs w:val="20"/>
              </w:rPr>
            </w:pPr>
            <w:r>
              <w:rPr>
                <w:color w:val="000000"/>
                <w:sz w:val="16"/>
                <w:szCs w:val="20"/>
              </w:rPr>
              <w:t>……………………………………………………….</w:t>
            </w:r>
          </w:p>
          <w:p w:rsidR="005A740D" w:rsidRPr="00E627FF" w:rsidRDefault="005A740D" w:rsidP="005363FC">
            <w:pPr>
              <w:pStyle w:val="Zawartotabeli"/>
              <w:spacing w:after="0"/>
              <w:jc w:val="center"/>
              <w:rPr>
                <w:color w:val="000000"/>
                <w:sz w:val="20"/>
                <w:szCs w:val="20"/>
              </w:rPr>
            </w:pP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041171" w:rsidP="005A740D">
            <w:pPr>
              <w:pStyle w:val="Zawartotabeli"/>
              <w:spacing w:after="0"/>
              <w:jc w:val="center"/>
              <w:rPr>
                <w:sz w:val="20"/>
                <w:szCs w:val="20"/>
              </w:rPr>
            </w:pPr>
            <w:r>
              <w:rPr>
                <w:sz w:val="20"/>
                <w:szCs w:val="20"/>
              </w:rPr>
              <w:t>6</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5A740D" w:rsidRPr="00E627FF" w:rsidTr="00B13CDA">
        <w:trPr>
          <w:cantSplit/>
        </w:trPr>
        <w:tc>
          <w:tcPr>
            <w:tcW w:w="548" w:type="dxa"/>
            <w:tcBorders>
              <w:left w:val="single" w:sz="4" w:space="0" w:color="000000"/>
              <w:bottom w:val="single" w:sz="4" w:space="0" w:color="000000"/>
            </w:tcBorders>
            <w:shd w:val="clear" w:color="auto" w:fill="FFFFFF"/>
          </w:tcPr>
          <w:p w:rsidR="005A740D" w:rsidRPr="00E627FF" w:rsidRDefault="005A740D" w:rsidP="00FC1B9A">
            <w:pPr>
              <w:pStyle w:val="Zawartotabeli"/>
              <w:spacing w:after="0"/>
              <w:jc w:val="center"/>
              <w:rPr>
                <w:color w:val="000000"/>
                <w:sz w:val="20"/>
                <w:szCs w:val="20"/>
              </w:rPr>
            </w:pPr>
            <w:r w:rsidRPr="00E627FF">
              <w:rPr>
                <w:color w:val="000000"/>
                <w:sz w:val="20"/>
                <w:szCs w:val="20"/>
              </w:rPr>
              <w:t>39</w:t>
            </w:r>
            <w:r w:rsidR="00FC1B9A">
              <w:rPr>
                <w:color w:val="000000"/>
                <w:sz w:val="20"/>
                <w:szCs w:val="20"/>
              </w:rPr>
              <w:t>.</w:t>
            </w:r>
          </w:p>
        </w:tc>
        <w:tc>
          <w:tcPr>
            <w:tcW w:w="6055" w:type="dxa"/>
            <w:tcBorders>
              <w:left w:val="single" w:sz="4" w:space="0" w:color="000000"/>
              <w:bottom w:val="single" w:sz="4" w:space="0" w:color="000000"/>
            </w:tcBorders>
            <w:shd w:val="clear" w:color="auto" w:fill="FFFFFF"/>
            <w:vAlign w:val="center"/>
          </w:tcPr>
          <w:p w:rsidR="005A740D" w:rsidRPr="00C207AD" w:rsidRDefault="00041171" w:rsidP="005A740D">
            <w:pPr>
              <w:pStyle w:val="Bezodstpw"/>
              <w:jc w:val="both"/>
              <w:rPr>
                <w:sz w:val="20"/>
                <w:szCs w:val="20"/>
              </w:rPr>
            </w:pPr>
            <w:r w:rsidRPr="00041171">
              <w:rPr>
                <w:b/>
                <w:sz w:val="20"/>
                <w:szCs w:val="20"/>
              </w:rPr>
              <w:t>Wkład kompatybilny do elektrycznego odświeżacza powietrza</w:t>
            </w:r>
            <w:r>
              <w:rPr>
                <w:sz w:val="20"/>
                <w:szCs w:val="20"/>
              </w:rPr>
              <w:t>,</w:t>
            </w:r>
            <w:r w:rsidRPr="00041171">
              <w:rPr>
                <w:sz w:val="20"/>
                <w:szCs w:val="20"/>
              </w:rPr>
              <w:t xml:space="preserve"> taki jak </w:t>
            </w:r>
            <w:proofErr w:type="spellStart"/>
            <w:r w:rsidRPr="00041171">
              <w:rPr>
                <w:b/>
                <w:sz w:val="20"/>
                <w:szCs w:val="20"/>
              </w:rPr>
              <w:t>Ambi</w:t>
            </w:r>
            <w:proofErr w:type="spellEnd"/>
            <w:r w:rsidRPr="00041171">
              <w:rPr>
                <w:b/>
                <w:sz w:val="20"/>
                <w:szCs w:val="20"/>
              </w:rPr>
              <w:t xml:space="preserve"> </w:t>
            </w:r>
            <w:proofErr w:type="spellStart"/>
            <w:r w:rsidRPr="00041171">
              <w:rPr>
                <w:b/>
                <w:sz w:val="20"/>
                <w:szCs w:val="20"/>
              </w:rPr>
              <w:t>Pur</w:t>
            </w:r>
            <w:proofErr w:type="spellEnd"/>
            <w:r w:rsidRPr="00041171">
              <w:rPr>
                <w:b/>
                <w:sz w:val="20"/>
                <w:szCs w:val="20"/>
              </w:rPr>
              <w:t xml:space="preserve"> </w:t>
            </w:r>
            <w:proofErr w:type="spellStart"/>
            <w:r w:rsidRPr="00041171">
              <w:rPr>
                <w:b/>
                <w:sz w:val="20"/>
                <w:szCs w:val="20"/>
              </w:rPr>
              <w:t>Electric</w:t>
            </w:r>
            <w:proofErr w:type="spellEnd"/>
            <w:r>
              <w:rPr>
                <w:sz w:val="20"/>
                <w:szCs w:val="20"/>
              </w:rPr>
              <w:t>,  Pojemność 20ml</w:t>
            </w:r>
            <w:r w:rsidRPr="00041171">
              <w:rPr>
                <w:sz w:val="20"/>
                <w:szCs w:val="20"/>
              </w:rPr>
              <w:t xml:space="preserve">±1ml. Zapewnia ciągły i długotrwały zapach </w:t>
            </w:r>
            <w:r w:rsidR="00B13CDA" w:rsidRPr="00041171">
              <w:rPr>
                <w:sz w:val="20"/>
                <w:szCs w:val="20"/>
              </w:rPr>
              <w:t>neutralizujący</w:t>
            </w:r>
            <w:r w:rsidRPr="00041171">
              <w:rPr>
                <w:sz w:val="20"/>
                <w:szCs w:val="20"/>
              </w:rPr>
              <w:t xml:space="preserve"> nieprzyjemnych zapachów po zwierzętach.</w:t>
            </w:r>
          </w:p>
        </w:tc>
        <w:tc>
          <w:tcPr>
            <w:tcW w:w="3543" w:type="dxa"/>
            <w:tcBorders>
              <w:left w:val="single" w:sz="4" w:space="0" w:color="000000"/>
              <w:bottom w:val="single" w:sz="4" w:space="0" w:color="000000"/>
              <w:right w:val="single" w:sz="4" w:space="0" w:color="000000"/>
            </w:tcBorders>
          </w:tcPr>
          <w:p w:rsidR="005A740D" w:rsidRDefault="005A740D" w:rsidP="005363FC">
            <w:pPr>
              <w:pStyle w:val="Zawartotabeli"/>
              <w:spacing w:after="0"/>
              <w:jc w:val="center"/>
              <w:rPr>
                <w:color w:val="000000"/>
                <w:sz w:val="20"/>
                <w:szCs w:val="20"/>
              </w:rPr>
            </w:pPr>
          </w:p>
          <w:p w:rsidR="00041171" w:rsidRPr="00E627FF" w:rsidRDefault="00041171" w:rsidP="005363FC">
            <w:pPr>
              <w:pStyle w:val="Zawartotabeli"/>
              <w:spacing w:after="0"/>
              <w:jc w:val="center"/>
              <w:rPr>
                <w:color w:val="000000"/>
                <w:sz w:val="20"/>
                <w:szCs w:val="20"/>
              </w:rPr>
            </w:pPr>
          </w:p>
          <w:p w:rsidR="005A740D" w:rsidRPr="00E627FF" w:rsidRDefault="005A740D" w:rsidP="005363FC">
            <w:pPr>
              <w:pStyle w:val="Zawartotabeli"/>
              <w:spacing w:after="0"/>
              <w:jc w:val="center"/>
              <w:rPr>
                <w:color w:val="000000"/>
                <w:sz w:val="16"/>
                <w:szCs w:val="20"/>
              </w:rPr>
            </w:pPr>
            <w:r>
              <w:rPr>
                <w:color w:val="000000"/>
                <w:sz w:val="16"/>
                <w:szCs w:val="20"/>
              </w:rPr>
              <w:t>……………………………………………………….</w:t>
            </w:r>
          </w:p>
          <w:p w:rsidR="005A740D" w:rsidRPr="00E627FF" w:rsidRDefault="005A740D" w:rsidP="005363FC">
            <w:pPr>
              <w:pStyle w:val="Zawartotabeli"/>
              <w:spacing w:after="0"/>
              <w:jc w:val="center"/>
              <w:rPr>
                <w:color w:val="000000"/>
                <w:sz w:val="20"/>
                <w:szCs w:val="20"/>
              </w:rPr>
            </w:pP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30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pStyle w:val="Zawartotabeli"/>
              <w:spacing w:after="0"/>
              <w:rPr>
                <w:color w:val="000000"/>
                <w:sz w:val="20"/>
                <w:szCs w:val="20"/>
              </w:rPr>
            </w:pPr>
          </w:p>
        </w:tc>
      </w:tr>
      <w:tr w:rsidR="00B13CDA" w:rsidRPr="00E627FF" w:rsidTr="00B13CDA">
        <w:trPr>
          <w:cantSplit/>
        </w:trPr>
        <w:tc>
          <w:tcPr>
            <w:tcW w:w="548" w:type="dxa"/>
            <w:tcBorders>
              <w:left w:val="single" w:sz="4" w:space="0" w:color="000000"/>
              <w:bottom w:val="single" w:sz="4" w:space="0" w:color="000000"/>
            </w:tcBorders>
            <w:shd w:val="clear" w:color="auto" w:fill="FFFFFF"/>
          </w:tcPr>
          <w:p w:rsidR="00B13CDA" w:rsidRPr="00E627FF" w:rsidRDefault="00B13CDA" w:rsidP="00B13CDA">
            <w:pPr>
              <w:pStyle w:val="Zawartotabeli"/>
              <w:spacing w:after="0"/>
              <w:jc w:val="center"/>
              <w:rPr>
                <w:color w:val="000000"/>
                <w:sz w:val="20"/>
                <w:szCs w:val="20"/>
              </w:rPr>
            </w:pPr>
            <w:r w:rsidRPr="00E627FF">
              <w:rPr>
                <w:color w:val="000000"/>
                <w:sz w:val="20"/>
                <w:szCs w:val="20"/>
              </w:rPr>
              <w:t>40</w:t>
            </w:r>
            <w:r>
              <w:rPr>
                <w:color w:val="000000"/>
                <w:sz w:val="20"/>
                <w:szCs w:val="20"/>
              </w:rPr>
              <w:t>.</w:t>
            </w:r>
          </w:p>
        </w:tc>
        <w:tc>
          <w:tcPr>
            <w:tcW w:w="6055" w:type="dxa"/>
            <w:tcBorders>
              <w:left w:val="single" w:sz="4" w:space="0" w:color="000000"/>
              <w:bottom w:val="single" w:sz="4" w:space="0" w:color="000000"/>
            </w:tcBorders>
            <w:shd w:val="clear" w:color="auto" w:fill="FFFFFF"/>
            <w:vAlign w:val="center"/>
          </w:tcPr>
          <w:p w:rsidR="00B13CDA" w:rsidRPr="00B13CDA" w:rsidRDefault="00B13CDA" w:rsidP="00B13CDA">
            <w:pPr>
              <w:pStyle w:val="Zawartotabeli"/>
              <w:shd w:val="clear" w:color="auto" w:fill="FFFFFF"/>
              <w:spacing w:after="0"/>
              <w:rPr>
                <w:sz w:val="20"/>
                <w:szCs w:val="22"/>
              </w:rPr>
            </w:pPr>
            <w:r>
              <w:rPr>
                <w:b/>
                <w:sz w:val="20"/>
                <w:szCs w:val="22"/>
              </w:rPr>
              <w:t>Worki na śmieci 300l</w:t>
            </w:r>
            <w:r w:rsidRPr="00B13CDA">
              <w:rPr>
                <w:b/>
                <w:sz w:val="20"/>
                <w:szCs w:val="22"/>
              </w:rPr>
              <w:t xml:space="preserve"> (A‘10) z folii LDPE,</w:t>
            </w:r>
            <w:r w:rsidRPr="00B13CDA">
              <w:rPr>
                <w:sz w:val="20"/>
                <w:szCs w:val="22"/>
              </w:rPr>
              <w:t xml:space="preserve"> super mocne – bardzo wytrzymałe, z perforacją umożliwiającą łatwe odrywanie. </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B13CDA" w:rsidRPr="00E627FF" w:rsidRDefault="00B13CDA" w:rsidP="00B13CDA">
            <w:pPr>
              <w:pStyle w:val="Zawartotabeli"/>
              <w:spacing w:after="0"/>
              <w:jc w:val="center"/>
              <w:rPr>
                <w:color w:val="000000"/>
                <w:sz w:val="20"/>
                <w:szCs w:val="20"/>
              </w:rPr>
            </w:pPr>
          </w:p>
          <w:p w:rsidR="00B13CDA" w:rsidRPr="00E627FF" w:rsidRDefault="00B13CDA" w:rsidP="00B13CDA">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B13CDA" w:rsidRPr="001C3EC7" w:rsidRDefault="00B13CDA" w:rsidP="00B13CDA">
            <w:pPr>
              <w:pStyle w:val="Zawartotabeli"/>
              <w:spacing w:after="0"/>
              <w:jc w:val="center"/>
              <w:rPr>
                <w:sz w:val="20"/>
                <w:szCs w:val="20"/>
              </w:rPr>
            </w:pPr>
            <w:r w:rsidRPr="001C3EC7">
              <w:rPr>
                <w:sz w:val="20"/>
                <w:szCs w:val="20"/>
              </w:rPr>
              <w:t>rol.</w:t>
            </w:r>
          </w:p>
        </w:tc>
        <w:tc>
          <w:tcPr>
            <w:tcW w:w="851" w:type="dxa"/>
            <w:tcBorders>
              <w:left w:val="single" w:sz="4" w:space="0" w:color="000000"/>
              <w:bottom w:val="single" w:sz="4" w:space="0" w:color="000000"/>
            </w:tcBorders>
            <w:shd w:val="clear" w:color="auto" w:fill="auto"/>
            <w:vAlign w:val="center"/>
          </w:tcPr>
          <w:p w:rsidR="00B13CDA" w:rsidRPr="001C3EC7" w:rsidRDefault="00B13CDA" w:rsidP="00B13CDA">
            <w:pPr>
              <w:pStyle w:val="Zawartotabeli"/>
              <w:spacing w:after="0"/>
              <w:jc w:val="center"/>
              <w:rPr>
                <w:sz w:val="20"/>
                <w:szCs w:val="20"/>
              </w:rPr>
            </w:pPr>
            <w:r>
              <w:rPr>
                <w:sz w:val="20"/>
                <w:szCs w:val="20"/>
              </w:rPr>
              <w:t>72</w:t>
            </w:r>
          </w:p>
        </w:tc>
        <w:tc>
          <w:tcPr>
            <w:tcW w:w="1275" w:type="dxa"/>
            <w:tcBorders>
              <w:left w:val="single" w:sz="4" w:space="0" w:color="000000"/>
              <w:bottom w:val="single" w:sz="4" w:space="0" w:color="000000"/>
            </w:tcBorders>
            <w:shd w:val="clear" w:color="auto" w:fill="auto"/>
            <w:vAlign w:val="center"/>
          </w:tcPr>
          <w:p w:rsidR="00B13CDA" w:rsidRPr="00E627FF" w:rsidRDefault="00B13CDA" w:rsidP="00B13CDA">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B13CDA" w:rsidRPr="00E627FF" w:rsidRDefault="00B13CDA" w:rsidP="00B13CDA">
            <w:pPr>
              <w:pStyle w:val="Zawartotabeli"/>
              <w:spacing w:after="0"/>
              <w:rPr>
                <w:color w:val="000000"/>
                <w:sz w:val="20"/>
                <w:szCs w:val="20"/>
              </w:rPr>
            </w:pPr>
          </w:p>
        </w:tc>
      </w:tr>
      <w:tr w:rsidR="00B13CDA" w:rsidRPr="00E627FF" w:rsidTr="00B13CDA">
        <w:trPr>
          <w:cantSplit/>
        </w:trPr>
        <w:tc>
          <w:tcPr>
            <w:tcW w:w="548" w:type="dxa"/>
            <w:tcBorders>
              <w:left w:val="single" w:sz="4" w:space="0" w:color="000000"/>
              <w:bottom w:val="single" w:sz="4" w:space="0" w:color="000000"/>
            </w:tcBorders>
            <w:shd w:val="clear" w:color="auto" w:fill="auto"/>
          </w:tcPr>
          <w:p w:rsidR="00B13CDA" w:rsidRPr="00E627FF" w:rsidRDefault="00B13CDA" w:rsidP="00B13CDA">
            <w:pPr>
              <w:pStyle w:val="Zawartotabeli"/>
              <w:spacing w:after="0"/>
              <w:jc w:val="center"/>
              <w:rPr>
                <w:color w:val="000000"/>
                <w:sz w:val="20"/>
                <w:szCs w:val="20"/>
              </w:rPr>
            </w:pPr>
            <w:r w:rsidRPr="00E627FF">
              <w:rPr>
                <w:color w:val="000000"/>
                <w:sz w:val="20"/>
                <w:szCs w:val="20"/>
              </w:rPr>
              <w:t>41</w:t>
            </w:r>
            <w:r>
              <w:rPr>
                <w:color w:val="000000"/>
                <w:sz w:val="20"/>
                <w:szCs w:val="20"/>
              </w:rPr>
              <w:t>.</w:t>
            </w:r>
          </w:p>
        </w:tc>
        <w:tc>
          <w:tcPr>
            <w:tcW w:w="6055" w:type="dxa"/>
            <w:tcBorders>
              <w:left w:val="single" w:sz="4" w:space="0" w:color="000000"/>
              <w:bottom w:val="single" w:sz="4" w:space="0" w:color="000000"/>
            </w:tcBorders>
            <w:shd w:val="clear" w:color="auto" w:fill="FFFFFF"/>
            <w:vAlign w:val="center"/>
          </w:tcPr>
          <w:p w:rsidR="00B13CDA" w:rsidRPr="00B13CDA" w:rsidRDefault="00B13CDA" w:rsidP="00B13CDA">
            <w:pPr>
              <w:pStyle w:val="Zawartotabeli"/>
              <w:shd w:val="clear" w:color="auto" w:fill="FFFFFF"/>
              <w:spacing w:after="0"/>
              <w:rPr>
                <w:sz w:val="20"/>
                <w:szCs w:val="22"/>
              </w:rPr>
            </w:pPr>
            <w:r w:rsidRPr="00B13CDA">
              <w:rPr>
                <w:b/>
                <w:sz w:val="20"/>
                <w:szCs w:val="22"/>
              </w:rPr>
              <w:t>Worki na śmieci</w:t>
            </w:r>
            <w:r w:rsidRPr="00B13CDA">
              <w:rPr>
                <w:sz w:val="20"/>
                <w:szCs w:val="22"/>
              </w:rPr>
              <w:t xml:space="preserve"> </w:t>
            </w:r>
            <w:r>
              <w:rPr>
                <w:b/>
                <w:sz w:val="20"/>
                <w:szCs w:val="22"/>
              </w:rPr>
              <w:t>160l</w:t>
            </w:r>
            <w:r w:rsidRPr="00B13CDA">
              <w:rPr>
                <w:b/>
                <w:sz w:val="20"/>
                <w:szCs w:val="22"/>
              </w:rPr>
              <w:t xml:space="preserve"> (A‘10) z folii LDPE,</w:t>
            </w:r>
            <w:r w:rsidRPr="00B13CDA">
              <w:rPr>
                <w:sz w:val="20"/>
                <w:szCs w:val="22"/>
              </w:rPr>
              <w:t xml:space="preserve"> super mocne – bardzo wytrzymałe, z perforacją umożliwiającą łatwe odrywanie. </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B13CDA" w:rsidRPr="00E627FF" w:rsidRDefault="00B13CDA" w:rsidP="00B13CDA">
            <w:pPr>
              <w:pStyle w:val="Zawartotabeli"/>
              <w:spacing w:after="0"/>
              <w:jc w:val="center"/>
              <w:rPr>
                <w:color w:val="000000"/>
                <w:sz w:val="20"/>
                <w:szCs w:val="20"/>
              </w:rPr>
            </w:pPr>
          </w:p>
          <w:p w:rsidR="00B13CDA" w:rsidRPr="00E627FF" w:rsidRDefault="00B13CDA" w:rsidP="00B13CDA">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B13CDA" w:rsidRPr="001C3EC7" w:rsidRDefault="00B13CDA" w:rsidP="00B13CDA">
            <w:pPr>
              <w:pStyle w:val="Zawartotabeli"/>
              <w:spacing w:after="0"/>
              <w:jc w:val="center"/>
              <w:rPr>
                <w:sz w:val="20"/>
                <w:szCs w:val="20"/>
              </w:rPr>
            </w:pPr>
            <w:r w:rsidRPr="001C3EC7">
              <w:rPr>
                <w:sz w:val="20"/>
                <w:szCs w:val="20"/>
              </w:rPr>
              <w:t>rol.</w:t>
            </w:r>
          </w:p>
        </w:tc>
        <w:tc>
          <w:tcPr>
            <w:tcW w:w="851" w:type="dxa"/>
            <w:tcBorders>
              <w:left w:val="single" w:sz="4" w:space="0" w:color="000000"/>
              <w:bottom w:val="single" w:sz="4" w:space="0" w:color="000000"/>
            </w:tcBorders>
            <w:shd w:val="clear" w:color="auto" w:fill="auto"/>
            <w:vAlign w:val="center"/>
          </w:tcPr>
          <w:p w:rsidR="00B13CDA" w:rsidRPr="001C3EC7" w:rsidRDefault="00B13CDA" w:rsidP="00B13CDA">
            <w:pPr>
              <w:pStyle w:val="Zawartotabeli"/>
              <w:spacing w:after="0"/>
              <w:jc w:val="center"/>
              <w:rPr>
                <w:sz w:val="20"/>
                <w:szCs w:val="20"/>
              </w:rPr>
            </w:pPr>
            <w:r w:rsidRPr="001C3EC7">
              <w:rPr>
                <w:sz w:val="20"/>
                <w:szCs w:val="20"/>
              </w:rPr>
              <w:t>420</w:t>
            </w:r>
          </w:p>
        </w:tc>
        <w:tc>
          <w:tcPr>
            <w:tcW w:w="1275" w:type="dxa"/>
            <w:tcBorders>
              <w:left w:val="single" w:sz="4" w:space="0" w:color="000000"/>
              <w:bottom w:val="single" w:sz="4" w:space="0" w:color="000000"/>
            </w:tcBorders>
            <w:shd w:val="clear" w:color="auto" w:fill="auto"/>
            <w:vAlign w:val="center"/>
          </w:tcPr>
          <w:p w:rsidR="00B13CDA" w:rsidRPr="00E627FF" w:rsidRDefault="00B13CDA" w:rsidP="00B13CDA">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B13CDA" w:rsidRPr="00E627FF" w:rsidRDefault="00B13CDA" w:rsidP="00B13CDA">
            <w:pPr>
              <w:pStyle w:val="Zawartotabeli"/>
              <w:spacing w:after="0"/>
              <w:rPr>
                <w:color w:val="000000"/>
                <w:sz w:val="20"/>
                <w:szCs w:val="20"/>
              </w:rPr>
            </w:pPr>
          </w:p>
        </w:tc>
      </w:tr>
      <w:tr w:rsidR="00B13CDA" w:rsidRPr="00E627FF" w:rsidTr="00B13CDA">
        <w:trPr>
          <w:cantSplit/>
        </w:trPr>
        <w:tc>
          <w:tcPr>
            <w:tcW w:w="548" w:type="dxa"/>
            <w:tcBorders>
              <w:left w:val="single" w:sz="4" w:space="0" w:color="000000"/>
              <w:bottom w:val="single" w:sz="4" w:space="0" w:color="000000"/>
            </w:tcBorders>
            <w:shd w:val="clear" w:color="auto" w:fill="auto"/>
          </w:tcPr>
          <w:p w:rsidR="00B13CDA" w:rsidRPr="00E627FF" w:rsidRDefault="00B13CDA" w:rsidP="00B13CDA">
            <w:pPr>
              <w:pStyle w:val="Zawartotabeli"/>
              <w:spacing w:after="0"/>
              <w:jc w:val="center"/>
              <w:rPr>
                <w:color w:val="000000"/>
                <w:sz w:val="20"/>
                <w:szCs w:val="20"/>
              </w:rPr>
            </w:pPr>
            <w:r w:rsidRPr="00E627FF">
              <w:rPr>
                <w:color w:val="000000"/>
                <w:sz w:val="20"/>
                <w:szCs w:val="20"/>
              </w:rPr>
              <w:t>42</w:t>
            </w:r>
            <w:r>
              <w:rPr>
                <w:color w:val="000000"/>
                <w:sz w:val="20"/>
                <w:szCs w:val="20"/>
              </w:rPr>
              <w:t>.</w:t>
            </w:r>
          </w:p>
        </w:tc>
        <w:tc>
          <w:tcPr>
            <w:tcW w:w="6055" w:type="dxa"/>
            <w:tcBorders>
              <w:left w:val="single" w:sz="4" w:space="0" w:color="000000"/>
              <w:bottom w:val="single" w:sz="4" w:space="0" w:color="000000"/>
            </w:tcBorders>
            <w:shd w:val="clear" w:color="auto" w:fill="FFFFFF"/>
            <w:vAlign w:val="center"/>
          </w:tcPr>
          <w:p w:rsidR="00B13CDA" w:rsidRPr="00B13CDA" w:rsidRDefault="00B13CDA" w:rsidP="00B13CDA">
            <w:pPr>
              <w:pStyle w:val="Zawartotabeli"/>
              <w:shd w:val="clear" w:color="auto" w:fill="FFFFFF"/>
              <w:spacing w:after="0"/>
              <w:rPr>
                <w:sz w:val="20"/>
                <w:szCs w:val="22"/>
              </w:rPr>
            </w:pPr>
            <w:r w:rsidRPr="00B13CDA">
              <w:rPr>
                <w:b/>
                <w:sz w:val="20"/>
                <w:szCs w:val="22"/>
              </w:rPr>
              <w:t>Worki na śmieci</w:t>
            </w:r>
            <w:r w:rsidRPr="00B13CDA">
              <w:rPr>
                <w:sz w:val="20"/>
                <w:szCs w:val="22"/>
              </w:rPr>
              <w:t xml:space="preserve"> </w:t>
            </w:r>
            <w:r>
              <w:rPr>
                <w:b/>
                <w:sz w:val="20"/>
                <w:szCs w:val="22"/>
              </w:rPr>
              <w:t>120l</w:t>
            </w:r>
            <w:r w:rsidRPr="00B13CDA">
              <w:rPr>
                <w:b/>
                <w:sz w:val="20"/>
                <w:szCs w:val="22"/>
              </w:rPr>
              <w:t xml:space="preserve"> (A‘25) z folii LDPE</w:t>
            </w:r>
            <w:r w:rsidRPr="00B13CDA">
              <w:rPr>
                <w:sz w:val="20"/>
                <w:szCs w:val="22"/>
              </w:rPr>
              <w:t xml:space="preserve">, super mocne – bardzo wytrzymałe, z perforacją umożliwiającą łatwe odrywanie. </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B13CDA" w:rsidRPr="00E627FF" w:rsidRDefault="00B13CDA" w:rsidP="00B13CDA">
            <w:pPr>
              <w:pStyle w:val="Zawartotabeli"/>
              <w:spacing w:after="0"/>
              <w:jc w:val="center"/>
              <w:rPr>
                <w:color w:val="000000"/>
                <w:sz w:val="20"/>
                <w:szCs w:val="20"/>
              </w:rPr>
            </w:pPr>
          </w:p>
          <w:p w:rsidR="00B13CDA" w:rsidRPr="00E627FF" w:rsidRDefault="00B13CDA" w:rsidP="00B13CDA">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B13CDA" w:rsidRPr="001C3EC7" w:rsidRDefault="00B13CDA" w:rsidP="00B13CDA">
            <w:pPr>
              <w:pStyle w:val="Zawartotabeli"/>
              <w:spacing w:after="0"/>
              <w:jc w:val="center"/>
              <w:rPr>
                <w:sz w:val="20"/>
                <w:szCs w:val="20"/>
              </w:rPr>
            </w:pPr>
            <w:r w:rsidRPr="001C3EC7">
              <w:rPr>
                <w:sz w:val="20"/>
                <w:szCs w:val="20"/>
              </w:rPr>
              <w:t>rol.</w:t>
            </w:r>
          </w:p>
        </w:tc>
        <w:tc>
          <w:tcPr>
            <w:tcW w:w="851" w:type="dxa"/>
            <w:tcBorders>
              <w:left w:val="single" w:sz="4" w:space="0" w:color="000000"/>
              <w:bottom w:val="single" w:sz="4" w:space="0" w:color="000000"/>
            </w:tcBorders>
            <w:shd w:val="clear" w:color="auto" w:fill="auto"/>
            <w:vAlign w:val="center"/>
          </w:tcPr>
          <w:p w:rsidR="00B13CDA" w:rsidRPr="001C3EC7" w:rsidRDefault="00B13CDA" w:rsidP="00B13CDA">
            <w:pPr>
              <w:pStyle w:val="Zawartotabeli"/>
              <w:spacing w:after="0"/>
              <w:jc w:val="center"/>
              <w:rPr>
                <w:sz w:val="20"/>
                <w:szCs w:val="20"/>
              </w:rPr>
            </w:pPr>
            <w:r>
              <w:rPr>
                <w:sz w:val="20"/>
                <w:szCs w:val="20"/>
              </w:rPr>
              <w:t>360</w:t>
            </w:r>
          </w:p>
        </w:tc>
        <w:tc>
          <w:tcPr>
            <w:tcW w:w="1275" w:type="dxa"/>
            <w:tcBorders>
              <w:left w:val="single" w:sz="4" w:space="0" w:color="000000"/>
              <w:bottom w:val="single" w:sz="4" w:space="0" w:color="000000"/>
            </w:tcBorders>
            <w:shd w:val="clear" w:color="auto" w:fill="auto"/>
            <w:vAlign w:val="center"/>
          </w:tcPr>
          <w:p w:rsidR="00B13CDA" w:rsidRPr="00E627FF" w:rsidRDefault="00B13CDA" w:rsidP="00B13CDA">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B13CDA" w:rsidRPr="00E627FF" w:rsidRDefault="00B13CDA" w:rsidP="00B13CDA">
            <w:pPr>
              <w:pStyle w:val="Zawartotabeli"/>
              <w:spacing w:after="0"/>
              <w:rPr>
                <w:color w:val="000000"/>
                <w:sz w:val="20"/>
                <w:szCs w:val="20"/>
              </w:rPr>
            </w:pPr>
          </w:p>
        </w:tc>
      </w:tr>
      <w:tr w:rsidR="00B13CDA" w:rsidRPr="00E627FF" w:rsidTr="00B13CDA">
        <w:trPr>
          <w:cantSplit/>
        </w:trPr>
        <w:tc>
          <w:tcPr>
            <w:tcW w:w="548" w:type="dxa"/>
            <w:tcBorders>
              <w:left w:val="single" w:sz="4" w:space="0" w:color="000000"/>
              <w:bottom w:val="single" w:sz="4" w:space="0" w:color="000000"/>
            </w:tcBorders>
            <w:shd w:val="clear" w:color="auto" w:fill="auto"/>
          </w:tcPr>
          <w:p w:rsidR="00B13CDA" w:rsidRPr="00E627FF" w:rsidRDefault="00B13CDA" w:rsidP="00B13CDA">
            <w:pPr>
              <w:pStyle w:val="Zawartotabeli"/>
              <w:spacing w:after="0"/>
              <w:jc w:val="center"/>
              <w:rPr>
                <w:color w:val="000000"/>
                <w:sz w:val="20"/>
                <w:szCs w:val="20"/>
              </w:rPr>
            </w:pPr>
            <w:r w:rsidRPr="00E627FF">
              <w:rPr>
                <w:color w:val="000000"/>
                <w:sz w:val="20"/>
                <w:szCs w:val="20"/>
              </w:rPr>
              <w:t>43</w:t>
            </w:r>
            <w:r>
              <w:rPr>
                <w:color w:val="000000"/>
                <w:sz w:val="20"/>
                <w:szCs w:val="20"/>
              </w:rPr>
              <w:t>.</w:t>
            </w:r>
          </w:p>
        </w:tc>
        <w:tc>
          <w:tcPr>
            <w:tcW w:w="6055" w:type="dxa"/>
            <w:tcBorders>
              <w:left w:val="single" w:sz="4" w:space="0" w:color="000000"/>
              <w:bottom w:val="single" w:sz="4" w:space="0" w:color="000000"/>
            </w:tcBorders>
            <w:shd w:val="clear" w:color="auto" w:fill="FFFFFF"/>
            <w:vAlign w:val="center"/>
          </w:tcPr>
          <w:p w:rsidR="00B13CDA" w:rsidRPr="00B13CDA" w:rsidRDefault="00B13CDA" w:rsidP="00B13CDA">
            <w:pPr>
              <w:pStyle w:val="Zawartotabeli"/>
              <w:shd w:val="clear" w:color="auto" w:fill="FFFFFF"/>
              <w:spacing w:after="0"/>
              <w:rPr>
                <w:sz w:val="20"/>
                <w:szCs w:val="22"/>
              </w:rPr>
            </w:pPr>
            <w:r w:rsidRPr="00B13CDA">
              <w:rPr>
                <w:b/>
                <w:sz w:val="20"/>
                <w:szCs w:val="22"/>
              </w:rPr>
              <w:t>Worki na śmieci</w:t>
            </w:r>
            <w:r w:rsidRPr="00B13CDA">
              <w:rPr>
                <w:sz w:val="20"/>
                <w:szCs w:val="22"/>
              </w:rPr>
              <w:t xml:space="preserve"> </w:t>
            </w:r>
            <w:r>
              <w:rPr>
                <w:b/>
                <w:sz w:val="20"/>
                <w:szCs w:val="22"/>
              </w:rPr>
              <w:t>60l</w:t>
            </w:r>
            <w:r w:rsidRPr="00B13CDA">
              <w:rPr>
                <w:b/>
                <w:sz w:val="20"/>
                <w:szCs w:val="22"/>
              </w:rPr>
              <w:t xml:space="preserve"> (A‘50) z folii LDPE</w:t>
            </w:r>
            <w:r w:rsidRPr="00B13CDA">
              <w:rPr>
                <w:sz w:val="20"/>
                <w:szCs w:val="22"/>
              </w:rPr>
              <w:t xml:space="preserve">, super mocne – bardzo wytrzymałe, z perforacją umożliwiającą łatwe odrywanie. </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B13CDA" w:rsidRPr="00E627FF" w:rsidRDefault="00B13CDA" w:rsidP="00B13CDA">
            <w:pPr>
              <w:pStyle w:val="Zawartotabeli"/>
              <w:spacing w:after="0"/>
              <w:jc w:val="center"/>
              <w:rPr>
                <w:color w:val="000000"/>
                <w:sz w:val="20"/>
                <w:szCs w:val="20"/>
              </w:rPr>
            </w:pPr>
          </w:p>
          <w:p w:rsidR="00B13CDA" w:rsidRPr="00E627FF" w:rsidRDefault="00B13CDA" w:rsidP="00B13CDA">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B13CDA" w:rsidRPr="001C3EC7" w:rsidRDefault="00B13CDA" w:rsidP="00B13CDA">
            <w:pPr>
              <w:pStyle w:val="Zawartotabeli"/>
              <w:spacing w:after="0"/>
              <w:jc w:val="center"/>
              <w:rPr>
                <w:sz w:val="20"/>
                <w:szCs w:val="20"/>
              </w:rPr>
            </w:pPr>
            <w:r w:rsidRPr="001C3EC7">
              <w:rPr>
                <w:sz w:val="20"/>
                <w:szCs w:val="20"/>
              </w:rPr>
              <w:t>rol.</w:t>
            </w:r>
          </w:p>
        </w:tc>
        <w:tc>
          <w:tcPr>
            <w:tcW w:w="851" w:type="dxa"/>
            <w:tcBorders>
              <w:left w:val="single" w:sz="4" w:space="0" w:color="000000"/>
              <w:bottom w:val="single" w:sz="4" w:space="0" w:color="000000"/>
            </w:tcBorders>
            <w:shd w:val="clear" w:color="auto" w:fill="auto"/>
            <w:vAlign w:val="center"/>
          </w:tcPr>
          <w:p w:rsidR="00B13CDA" w:rsidRPr="001C3EC7" w:rsidRDefault="00B13CDA" w:rsidP="00B13CDA">
            <w:pPr>
              <w:pStyle w:val="Zawartotabeli"/>
              <w:spacing w:after="0"/>
              <w:jc w:val="center"/>
              <w:rPr>
                <w:sz w:val="20"/>
                <w:szCs w:val="20"/>
              </w:rPr>
            </w:pPr>
            <w:r w:rsidRPr="001C3EC7">
              <w:rPr>
                <w:sz w:val="20"/>
                <w:szCs w:val="20"/>
              </w:rPr>
              <w:t>900</w:t>
            </w:r>
          </w:p>
        </w:tc>
        <w:tc>
          <w:tcPr>
            <w:tcW w:w="1275" w:type="dxa"/>
            <w:tcBorders>
              <w:left w:val="single" w:sz="4" w:space="0" w:color="000000"/>
              <w:bottom w:val="single" w:sz="4" w:space="0" w:color="000000"/>
            </w:tcBorders>
            <w:shd w:val="clear" w:color="auto" w:fill="auto"/>
            <w:vAlign w:val="center"/>
          </w:tcPr>
          <w:p w:rsidR="00B13CDA" w:rsidRPr="00E627FF" w:rsidRDefault="00B13CDA" w:rsidP="00B13CDA">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B13CDA" w:rsidRPr="00E627FF" w:rsidRDefault="00B13CDA" w:rsidP="00B13CDA">
            <w:pPr>
              <w:pStyle w:val="Zawartotabeli"/>
              <w:spacing w:after="0"/>
              <w:rPr>
                <w:color w:val="000000"/>
                <w:sz w:val="20"/>
                <w:szCs w:val="20"/>
              </w:rPr>
            </w:pPr>
          </w:p>
        </w:tc>
      </w:tr>
      <w:tr w:rsidR="00B13CDA" w:rsidRPr="00E627FF" w:rsidTr="00B13CDA">
        <w:trPr>
          <w:cantSplit/>
        </w:trPr>
        <w:tc>
          <w:tcPr>
            <w:tcW w:w="548" w:type="dxa"/>
            <w:tcBorders>
              <w:left w:val="single" w:sz="4" w:space="0" w:color="000000"/>
              <w:bottom w:val="single" w:sz="4" w:space="0" w:color="000000"/>
            </w:tcBorders>
            <w:shd w:val="clear" w:color="auto" w:fill="auto"/>
          </w:tcPr>
          <w:p w:rsidR="00B13CDA" w:rsidRPr="00E627FF" w:rsidRDefault="00B13CDA" w:rsidP="00B13CDA">
            <w:pPr>
              <w:pStyle w:val="Zawartotabeli"/>
              <w:spacing w:after="0"/>
              <w:jc w:val="center"/>
              <w:rPr>
                <w:color w:val="000000"/>
                <w:sz w:val="20"/>
                <w:szCs w:val="20"/>
              </w:rPr>
            </w:pPr>
            <w:r w:rsidRPr="00E627FF">
              <w:rPr>
                <w:color w:val="000000"/>
                <w:sz w:val="20"/>
                <w:szCs w:val="20"/>
              </w:rPr>
              <w:t>44</w:t>
            </w:r>
            <w:r>
              <w:rPr>
                <w:color w:val="000000"/>
                <w:sz w:val="20"/>
                <w:szCs w:val="20"/>
              </w:rPr>
              <w:t>.</w:t>
            </w:r>
          </w:p>
        </w:tc>
        <w:tc>
          <w:tcPr>
            <w:tcW w:w="6055" w:type="dxa"/>
            <w:tcBorders>
              <w:left w:val="single" w:sz="4" w:space="0" w:color="000000"/>
              <w:bottom w:val="single" w:sz="4" w:space="0" w:color="000000"/>
            </w:tcBorders>
            <w:shd w:val="clear" w:color="auto" w:fill="FFFFFF"/>
            <w:vAlign w:val="center"/>
          </w:tcPr>
          <w:p w:rsidR="00B13CDA" w:rsidRPr="00B13CDA" w:rsidRDefault="00B13CDA" w:rsidP="00B13CDA">
            <w:pPr>
              <w:pStyle w:val="Zawartotabeli"/>
              <w:shd w:val="clear" w:color="auto" w:fill="FFFFFF"/>
              <w:spacing w:after="0"/>
              <w:rPr>
                <w:sz w:val="20"/>
                <w:szCs w:val="22"/>
              </w:rPr>
            </w:pPr>
            <w:r w:rsidRPr="00B13CDA">
              <w:rPr>
                <w:b/>
                <w:sz w:val="20"/>
                <w:szCs w:val="22"/>
              </w:rPr>
              <w:t>Worki na śmieci</w:t>
            </w:r>
            <w:r w:rsidRPr="00B13CDA">
              <w:rPr>
                <w:sz w:val="20"/>
                <w:szCs w:val="22"/>
              </w:rPr>
              <w:t xml:space="preserve"> </w:t>
            </w:r>
            <w:r>
              <w:rPr>
                <w:b/>
                <w:sz w:val="20"/>
                <w:szCs w:val="22"/>
              </w:rPr>
              <w:t>35l</w:t>
            </w:r>
            <w:r w:rsidRPr="00B13CDA">
              <w:rPr>
                <w:b/>
                <w:sz w:val="20"/>
                <w:szCs w:val="22"/>
              </w:rPr>
              <w:t xml:space="preserve"> (A‘50) z folii HDPE</w:t>
            </w:r>
            <w:r w:rsidRPr="00B13CDA">
              <w:rPr>
                <w:sz w:val="20"/>
                <w:szCs w:val="22"/>
              </w:rPr>
              <w:t xml:space="preserve">, z perforacją umożliwiającą łatwe odrywanie. </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B13CDA" w:rsidRPr="00E627FF" w:rsidRDefault="00B13CDA" w:rsidP="00B13CDA">
            <w:pPr>
              <w:pStyle w:val="Zawartotabeli"/>
              <w:spacing w:after="0"/>
              <w:jc w:val="center"/>
              <w:rPr>
                <w:color w:val="000000"/>
                <w:sz w:val="20"/>
                <w:szCs w:val="20"/>
              </w:rPr>
            </w:pPr>
          </w:p>
          <w:p w:rsidR="00B13CDA" w:rsidRPr="00E627FF" w:rsidRDefault="00B13CDA" w:rsidP="00B13CDA">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B13CDA" w:rsidRPr="001C3EC7" w:rsidRDefault="00B13CDA" w:rsidP="00B13CDA">
            <w:pPr>
              <w:pStyle w:val="Zawartotabeli"/>
              <w:spacing w:after="0"/>
              <w:jc w:val="center"/>
              <w:rPr>
                <w:sz w:val="20"/>
                <w:szCs w:val="20"/>
              </w:rPr>
            </w:pPr>
            <w:r w:rsidRPr="001C3EC7">
              <w:rPr>
                <w:sz w:val="20"/>
                <w:szCs w:val="20"/>
              </w:rPr>
              <w:t>rol.</w:t>
            </w:r>
          </w:p>
        </w:tc>
        <w:tc>
          <w:tcPr>
            <w:tcW w:w="851" w:type="dxa"/>
            <w:tcBorders>
              <w:left w:val="single" w:sz="4" w:space="0" w:color="000000"/>
              <w:bottom w:val="single" w:sz="4" w:space="0" w:color="000000"/>
            </w:tcBorders>
            <w:shd w:val="clear" w:color="auto" w:fill="auto"/>
            <w:vAlign w:val="center"/>
          </w:tcPr>
          <w:p w:rsidR="00B13CDA" w:rsidRPr="001C3EC7" w:rsidRDefault="00B13CDA" w:rsidP="00B13CDA">
            <w:pPr>
              <w:pStyle w:val="Zawartotabeli"/>
              <w:spacing w:after="0"/>
              <w:jc w:val="center"/>
              <w:rPr>
                <w:sz w:val="20"/>
                <w:szCs w:val="20"/>
              </w:rPr>
            </w:pPr>
            <w:r w:rsidRPr="001C3EC7">
              <w:rPr>
                <w:sz w:val="20"/>
                <w:szCs w:val="20"/>
              </w:rPr>
              <w:t>1</w:t>
            </w:r>
            <w:r>
              <w:rPr>
                <w:sz w:val="20"/>
                <w:szCs w:val="20"/>
              </w:rPr>
              <w:t xml:space="preserve"> 400</w:t>
            </w:r>
          </w:p>
        </w:tc>
        <w:tc>
          <w:tcPr>
            <w:tcW w:w="1275" w:type="dxa"/>
            <w:tcBorders>
              <w:left w:val="single" w:sz="4" w:space="0" w:color="000000"/>
              <w:bottom w:val="single" w:sz="4" w:space="0" w:color="000000"/>
            </w:tcBorders>
            <w:shd w:val="clear" w:color="auto" w:fill="auto"/>
            <w:vAlign w:val="center"/>
          </w:tcPr>
          <w:p w:rsidR="00B13CDA" w:rsidRPr="00E627FF" w:rsidRDefault="00B13CDA" w:rsidP="00B13CDA">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B13CDA" w:rsidRPr="00E627FF" w:rsidRDefault="00B13CDA" w:rsidP="00B13CDA">
            <w:pPr>
              <w:pStyle w:val="Zawartotabeli"/>
              <w:spacing w:after="0"/>
              <w:rPr>
                <w:color w:val="000000"/>
                <w:sz w:val="20"/>
                <w:szCs w:val="20"/>
              </w:rPr>
            </w:pPr>
          </w:p>
        </w:tc>
      </w:tr>
      <w:tr w:rsidR="00B13CDA" w:rsidRPr="00E627FF" w:rsidTr="00B13CDA">
        <w:trPr>
          <w:cantSplit/>
        </w:trPr>
        <w:tc>
          <w:tcPr>
            <w:tcW w:w="548" w:type="dxa"/>
            <w:tcBorders>
              <w:left w:val="single" w:sz="4" w:space="0" w:color="000000"/>
              <w:bottom w:val="single" w:sz="4" w:space="0" w:color="000000"/>
            </w:tcBorders>
            <w:shd w:val="clear" w:color="auto" w:fill="auto"/>
          </w:tcPr>
          <w:p w:rsidR="00B13CDA" w:rsidRPr="00E627FF" w:rsidRDefault="00B13CDA" w:rsidP="00B13CDA">
            <w:pPr>
              <w:pStyle w:val="Zawartotabeli"/>
              <w:spacing w:after="0"/>
              <w:jc w:val="center"/>
              <w:rPr>
                <w:color w:val="000000"/>
                <w:sz w:val="20"/>
                <w:szCs w:val="20"/>
              </w:rPr>
            </w:pPr>
            <w:r w:rsidRPr="00E627FF">
              <w:rPr>
                <w:color w:val="000000"/>
                <w:sz w:val="20"/>
                <w:szCs w:val="20"/>
              </w:rPr>
              <w:t>45</w:t>
            </w:r>
            <w:r>
              <w:rPr>
                <w:color w:val="000000"/>
                <w:sz w:val="20"/>
                <w:szCs w:val="20"/>
              </w:rPr>
              <w:t>.</w:t>
            </w:r>
          </w:p>
        </w:tc>
        <w:tc>
          <w:tcPr>
            <w:tcW w:w="6055" w:type="dxa"/>
            <w:tcBorders>
              <w:left w:val="single" w:sz="4" w:space="0" w:color="000000"/>
              <w:bottom w:val="single" w:sz="4" w:space="0" w:color="000000"/>
            </w:tcBorders>
            <w:shd w:val="clear" w:color="auto" w:fill="FFFFFF"/>
            <w:vAlign w:val="center"/>
          </w:tcPr>
          <w:p w:rsidR="00B13CDA" w:rsidRPr="00B13CDA" w:rsidRDefault="00B13CDA" w:rsidP="00B13CDA">
            <w:pPr>
              <w:pStyle w:val="Zawartotabeli"/>
              <w:shd w:val="clear" w:color="auto" w:fill="FFFFFF"/>
              <w:spacing w:after="0"/>
              <w:rPr>
                <w:sz w:val="20"/>
                <w:szCs w:val="22"/>
              </w:rPr>
            </w:pPr>
            <w:r w:rsidRPr="00B13CDA">
              <w:rPr>
                <w:b/>
                <w:sz w:val="20"/>
                <w:szCs w:val="22"/>
              </w:rPr>
              <w:t>Worki c</w:t>
            </w:r>
            <w:r>
              <w:rPr>
                <w:b/>
                <w:sz w:val="20"/>
                <w:szCs w:val="22"/>
              </w:rPr>
              <w:t>zerwone na odpady medyczne 60l</w:t>
            </w:r>
            <w:r w:rsidRPr="00B13CDA">
              <w:rPr>
                <w:b/>
                <w:sz w:val="20"/>
                <w:szCs w:val="22"/>
              </w:rPr>
              <w:t>(A‘50) z folii LDPE</w:t>
            </w:r>
            <w:r w:rsidRPr="00B13CDA">
              <w:rPr>
                <w:sz w:val="20"/>
                <w:szCs w:val="22"/>
              </w:rPr>
              <w:t xml:space="preserve">, bardzo wytrzymałe, z perforacją umożliwiającą łatwe odrywanie. </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B13CDA" w:rsidRPr="00E627FF" w:rsidRDefault="00B13CDA" w:rsidP="00B13CDA">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B13CDA" w:rsidRPr="001C3EC7" w:rsidRDefault="00B13CDA" w:rsidP="00B13CDA">
            <w:pPr>
              <w:pStyle w:val="Zawartotabeli"/>
              <w:spacing w:after="0"/>
              <w:jc w:val="center"/>
              <w:rPr>
                <w:sz w:val="20"/>
                <w:szCs w:val="20"/>
              </w:rPr>
            </w:pPr>
            <w:r w:rsidRPr="001C3EC7">
              <w:rPr>
                <w:sz w:val="20"/>
                <w:szCs w:val="20"/>
              </w:rPr>
              <w:t>rol.</w:t>
            </w:r>
          </w:p>
        </w:tc>
        <w:tc>
          <w:tcPr>
            <w:tcW w:w="851" w:type="dxa"/>
            <w:tcBorders>
              <w:left w:val="single" w:sz="4" w:space="0" w:color="000000"/>
              <w:bottom w:val="single" w:sz="4" w:space="0" w:color="000000"/>
            </w:tcBorders>
            <w:shd w:val="clear" w:color="auto" w:fill="auto"/>
            <w:vAlign w:val="center"/>
          </w:tcPr>
          <w:p w:rsidR="00B13CDA" w:rsidRPr="001C3EC7" w:rsidRDefault="00B13CDA" w:rsidP="00B13CDA">
            <w:pPr>
              <w:pStyle w:val="Zawartotabeli"/>
              <w:spacing w:after="0"/>
              <w:jc w:val="center"/>
              <w:rPr>
                <w:sz w:val="20"/>
                <w:szCs w:val="20"/>
              </w:rPr>
            </w:pPr>
            <w:r w:rsidRPr="001C3EC7">
              <w:rPr>
                <w:sz w:val="20"/>
                <w:szCs w:val="20"/>
              </w:rPr>
              <w:t>18</w:t>
            </w:r>
          </w:p>
        </w:tc>
        <w:tc>
          <w:tcPr>
            <w:tcW w:w="1275" w:type="dxa"/>
            <w:tcBorders>
              <w:left w:val="single" w:sz="4" w:space="0" w:color="000000"/>
              <w:bottom w:val="single" w:sz="4" w:space="0" w:color="000000"/>
            </w:tcBorders>
            <w:shd w:val="clear" w:color="auto" w:fill="auto"/>
            <w:vAlign w:val="center"/>
          </w:tcPr>
          <w:p w:rsidR="00B13CDA" w:rsidRPr="00E627FF" w:rsidRDefault="00B13CDA" w:rsidP="00B13CDA">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B13CDA" w:rsidRPr="00E627FF" w:rsidRDefault="00B13CDA" w:rsidP="00B13CDA">
            <w:pPr>
              <w:pStyle w:val="Zawartotabeli"/>
              <w:spacing w:after="0"/>
              <w:rPr>
                <w:color w:val="000000"/>
                <w:sz w:val="20"/>
                <w:szCs w:val="20"/>
              </w:rPr>
            </w:pPr>
          </w:p>
        </w:tc>
      </w:tr>
      <w:tr w:rsidR="00B13CDA" w:rsidRPr="00E627FF" w:rsidTr="00B13CDA">
        <w:trPr>
          <w:cantSplit/>
        </w:trPr>
        <w:tc>
          <w:tcPr>
            <w:tcW w:w="548" w:type="dxa"/>
            <w:tcBorders>
              <w:left w:val="single" w:sz="4" w:space="0" w:color="000000"/>
              <w:bottom w:val="single" w:sz="4" w:space="0" w:color="000000"/>
            </w:tcBorders>
            <w:shd w:val="clear" w:color="auto" w:fill="auto"/>
          </w:tcPr>
          <w:p w:rsidR="00B13CDA" w:rsidRPr="00E627FF" w:rsidRDefault="00B13CDA" w:rsidP="00B13CDA">
            <w:pPr>
              <w:pStyle w:val="Zawartotabeli"/>
              <w:spacing w:after="0"/>
              <w:jc w:val="center"/>
              <w:rPr>
                <w:color w:val="000000"/>
                <w:sz w:val="20"/>
                <w:szCs w:val="20"/>
              </w:rPr>
            </w:pPr>
            <w:r w:rsidRPr="00E627FF">
              <w:rPr>
                <w:color w:val="000000"/>
                <w:sz w:val="20"/>
                <w:szCs w:val="20"/>
              </w:rPr>
              <w:t>46</w:t>
            </w:r>
            <w:r>
              <w:rPr>
                <w:color w:val="000000"/>
                <w:sz w:val="20"/>
                <w:szCs w:val="20"/>
              </w:rPr>
              <w:t>.</w:t>
            </w:r>
          </w:p>
        </w:tc>
        <w:tc>
          <w:tcPr>
            <w:tcW w:w="6055" w:type="dxa"/>
            <w:tcBorders>
              <w:left w:val="single" w:sz="4" w:space="0" w:color="000000"/>
              <w:bottom w:val="single" w:sz="4" w:space="0" w:color="000000"/>
            </w:tcBorders>
            <w:shd w:val="clear" w:color="auto" w:fill="FFFFFF"/>
            <w:vAlign w:val="center"/>
          </w:tcPr>
          <w:p w:rsidR="00B13CDA" w:rsidRPr="00B13CDA" w:rsidRDefault="00B13CDA" w:rsidP="00B13CDA">
            <w:pPr>
              <w:pStyle w:val="Zawartotabeli"/>
              <w:shd w:val="clear" w:color="auto" w:fill="FFFFFF"/>
              <w:spacing w:after="0"/>
              <w:rPr>
                <w:sz w:val="20"/>
                <w:szCs w:val="22"/>
              </w:rPr>
            </w:pPr>
            <w:r w:rsidRPr="00B13CDA">
              <w:rPr>
                <w:b/>
                <w:sz w:val="20"/>
                <w:szCs w:val="22"/>
              </w:rPr>
              <w:t>Worki</w:t>
            </w:r>
            <w:r w:rsidRPr="00B13CDA">
              <w:rPr>
                <w:sz w:val="20"/>
                <w:szCs w:val="22"/>
              </w:rPr>
              <w:t xml:space="preserve"> </w:t>
            </w:r>
            <w:r w:rsidRPr="00B13CDA">
              <w:rPr>
                <w:b/>
                <w:sz w:val="20"/>
                <w:szCs w:val="22"/>
              </w:rPr>
              <w:t>czerwon</w:t>
            </w:r>
            <w:r>
              <w:rPr>
                <w:b/>
                <w:sz w:val="20"/>
                <w:szCs w:val="22"/>
              </w:rPr>
              <w:t>e na odpady medyczne 120l</w:t>
            </w:r>
            <w:r w:rsidRPr="00B13CDA">
              <w:rPr>
                <w:b/>
                <w:sz w:val="20"/>
                <w:szCs w:val="22"/>
              </w:rPr>
              <w:t>(A‘25)z folii LDPE,</w:t>
            </w:r>
            <w:r w:rsidRPr="00B13CDA">
              <w:rPr>
                <w:sz w:val="20"/>
                <w:szCs w:val="22"/>
              </w:rPr>
              <w:t xml:space="preserve"> bardzo wytrzymałe, z perforacją umożliwiającą łatwe odrywanie. </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B13CDA" w:rsidRPr="00E627FF" w:rsidRDefault="00B13CDA" w:rsidP="00B13CDA">
            <w:pPr>
              <w:pStyle w:val="Zawartotabeli"/>
              <w:spacing w:after="0"/>
              <w:jc w:val="center"/>
              <w:rPr>
                <w:color w:val="000000"/>
                <w:sz w:val="20"/>
                <w:szCs w:val="20"/>
              </w:rPr>
            </w:pPr>
          </w:p>
          <w:p w:rsidR="00B13CDA" w:rsidRPr="00E627FF" w:rsidRDefault="00B13CDA" w:rsidP="00B13CDA">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B13CDA" w:rsidRPr="001C3EC7" w:rsidRDefault="00B13CDA" w:rsidP="00B13CDA">
            <w:pPr>
              <w:pStyle w:val="Zawartotabeli"/>
              <w:spacing w:after="0"/>
              <w:jc w:val="center"/>
              <w:rPr>
                <w:sz w:val="20"/>
                <w:szCs w:val="20"/>
              </w:rPr>
            </w:pPr>
            <w:r w:rsidRPr="001C3EC7">
              <w:rPr>
                <w:sz w:val="20"/>
                <w:szCs w:val="20"/>
              </w:rPr>
              <w:t>rol.</w:t>
            </w:r>
          </w:p>
        </w:tc>
        <w:tc>
          <w:tcPr>
            <w:tcW w:w="851" w:type="dxa"/>
            <w:tcBorders>
              <w:left w:val="single" w:sz="4" w:space="0" w:color="000000"/>
              <w:bottom w:val="single" w:sz="4" w:space="0" w:color="000000"/>
            </w:tcBorders>
            <w:shd w:val="clear" w:color="auto" w:fill="auto"/>
            <w:vAlign w:val="center"/>
          </w:tcPr>
          <w:p w:rsidR="00B13CDA" w:rsidRPr="001C3EC7" w:rsidRDefault="00B13CDA" w:rsidP="00B13CDA">
            <w:pPr>
              <w:pStyle w:val="Zawartotabeli"/>
              <w:spacing w:after="0"/>
              <w:jc w:val="center"/>
              <w:rPr>
                <w:sz w:val="20"/>
                <w:szCs w:val="20"/>
              </w:rPr>
            </w:pPr>
            <w:r w:rsidRPr="001C3EC7">
              <w:rPr>
                <w:sz w:val="20"/>
                <w:szCs w:val="20"/>
              </w:rPr>
              <w:t>18</w:t>
            </w:r>
          </w:p>
        </w:tc>
        <w:tc>
          <w:tcPr>
            <w:tcW w:w="1275" w:type="dxa"/>
            <w:tcBorders>
              <w:left w:val="single" w:sz="4" w:space="0" w:color="000000"/>
              <w:bottom w:val="single" w:sz="4" w:space="0" w:color="000000"/>
            </w:tcBorders>
            <w:shd w:val="clear" w:color="auto" w:fill="auto"/>
            <w:vAlign w:val="center"/>
          </w:tcPr>
          <w:p w:rsidR="00B13CDA" w:rsidRPr="00E627FF" w:rsidRDefault="00B13CDA" w:rsidP="00B13CDA">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B13CDA" w:rsidRPr="00E627FF" w:rsidRDefault="00B13CDA" w:rsidP="00B13CDA">
            <w:pPr>
              <w:pStyle w:val="Zawartotabeli"/>
              <w:spacing w:after="0"/>
              <w:rPr>
                <w:color w:val="000000"/>
                <w:sz w:val="20"/>
                <w:szCs w:val="20"/>
              </w:rPr>
            </w:pPr>
          </w:p>
        </w:tc>
      </w:tr>
      <w:tr w:rsidR="005A740D" w:rsidRPr="00E627FF" w:rsidTr="00B13CD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47</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C207AD" w:rsidRDefault="00B13CDA" w:rsidP="005A740D">
            <w:pPr>
              <w:pStyle w:val="Bezodstpw"/>
              <w:jc w:val="both"/>
              <w:rPr>
                <w:b/>
                <w:bCs/>
                <w:sz w:val="20"/>
                <w:szCs w:val="20"/>
              </w:rPr>
            </w:pPr>
            <w:r w:rsidRPr="00B13CDA">
              <w:rPr>
                <w:b/>
                <w:sz w:val="20"/>
                <w:szCs w:val="20"/>
              </w:rPr>
              <w:t>Kij drewniany</w:t>
            </w:r>
            <w:r w:rsidRPr="00B13CDA">
              <w:rPr>
                <w:sz w:val="20"/>
                <w:szCs w:val="20"/>
              </w:rPr>
              <w:t xml:space="preserve"> z obsadkami plastikowymi do szczotki, miotły </w:t>
            </w:r>
            <w:r>
              <w:rPr>
                <w:sz w:val="20"/>
                <w:szCs w:val="20"/>
              </w:rPr>
              <w:t xml:space="preserve">                                 z uniwersalnym gwintem</w:t>
            </w:r>
            <w:r w:rsidRPr="00B13CDA">
              <w:rPr>
                <w:sz w:val="20"/>
                <w:szCs w:val="20"/>
              </w:rPr>
              <w:t>, długość 125cm ±5cm</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5A740D" w:rsidRPr="00E627FF" w:rsidRDefault="005A740D" w:rsidP="005A740D">
            <w:pPr>
              <w:pStyle w:val="Zawartotabeli"/>
              <w:spacing w:after="0"/>
              <w:jc w:val="center"/>
              <w:rPr>
                <w:color w:val="000000"/>
                <w:sz w:val="20"/>
                <w:szCs w:val="20"/>
              </w:rPr>
            </w:pPr>
          </w:p>
          <w:p w:rsidR="005A740D" w:rsidRPr="00E627FF" w:rsidRDefault="005A740D" w:rsidP="00A8122D">
            <w:pPr>
              <w:pStyle w:val="Zawartotabeli"/>
              <w:spacing w:after="0"/>
              <w:rPr>
                <w:color w:val="000000"/>
                <w:sz w:val="20"/>
                <w:szCs w:val="20"/>
              </w:rPr>
            </w:pP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120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rPr>
                <w:color w:val="00000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lastRenderedPageBreak/>
              <w:t>48</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C207AD" w:rsidRDefault="00CB7DC1" w:rsidP="00CB7DC1">
            <w:pPr>
              <w:pStyle w:val="Bezodstpw"/>
              <w:jc w:val="both"/>
              <w:rPr>
                <w:sz w:val="20"/>
                <w:szCs w:val="20"/>
              </w:rPr>
            </w:pPr>
            <w:r w:rsidRPr="00CB7DC1">
              <w:rPr>
                <w:b/>
                <w:sz w:val="20"/>
                <w:szCs w:val="20"/>
              </w:rPr>
              <w:t xml:space="preserve">Kij aluminiowy do </w:t>
            </w:r>
            <w:proofErr w:type="spellStart"/>
            <w:r w:rsidRPr="00CB7DC1">
              <w:rPr>
                <w:b/>
                <w:sz w:val="20"/>
                <w:szCs w:val="20"/>
              </w:rPr>
              <w:t>mopa</w:t>
            </w:r>
            <w:proofErr w:type="spellEnd"/>
            <w:r w:rsidRPr="00CB7DC1">
              <w:rPr>
                <w:sz w:val="20"/>
                <w:szCs w:val="20"/>
              </w:rPr>
              <w:t xml:space="preserve"> płaskiego</w:t>
            </w:r>
            <w:r>
              <w:rPr>
                <w:sz w:val="20"/>
                <w:szCs w:val="20"/>
              </w:rPr>
              <w:t>,</w:t>
            </w:r>
            <w:r w:rsidRPr="00CB7DC1">
              <w:rPr>
                <w:sz w:val="20"/>
                <w:szCs w:val="20"/>
              </w:rPr>
              <w:t xml:space="preserve"> taki jak </w:t>
            </w:r>
            <w:r w:rsidRPr="00CB7DC1">
              <w:rPr>
                <w:b/>
                <w:sz w:val="20"/>
                <w:szCs w:val="20"/>
              </w:rPr>
              <w:t xml:space="preserve">(KIJN ) firmy  INTERMOP </w:t>
            </w:r>
            <w:r w:rsidRPr="00CB7DC1">
              <w:rPr>
                <w:sz w:val="20"/>
                <w:szCs w:val="20"/>
              </w:rPr>
              <w:t>lub równoważny o parametrach równych lub nie gorszych</w:t>
            </w:r>
            <w:r w:rsidR="003F6E6D">
              <w:rPr>
                <w:sz w:val="20"/>
                <w:szCs w:val="20"/>
              </w:rPr>
              <w:t>.</w:t>
            </w:r>
            <w:r>
              <w:rPr>
                <w:sz w:val="20"/>
                <w:szCs w:val="20"/>
              </w:rPr>
              <w:t xml:space="preserve"> D</w:t>
            </w:r>
            <w:r w:rsidRPr="00CB7DC1">
              <w:rPr>
                <w:sz w:val="20"/>
                <w:szCs w:val="20"/>
              </w:rPr>
              <w:t xml:space="preserve">ł.140cm </w:t>
            </w:r>
            <w:r w:rsidR="003F6E6D">
              <w:rPr>
                <w:sz w:val="20"/>
                <w:szCs w:val="20"/>
              </w:rPr>
              <w:t xml:space="preserve">                  </w:t>
            </w:r>
            <w:r w:rsidRPr="00CB7DC1">
              <w:rPr>
                <w:sz w:val="20"/>
                <w:szCs w:val="20"/>
              </w:rPr>
              <w:t>± 5cm</w:t>
            </w:r>
            <w:r w:rsidR="003F6E6D">
              <w:rPr>
                <w:sz w:val="20"/>
                <w:szCs w:val="20"/>
              </w:rPr>
              <w:t>,</w:t>
            </w:r>
            <w:r w:rsidRPr="00CB7DC1">
              <w:rPr>
                <w:sz w:val="20"/>
                <w:szCs w:val="20"/>
              </w:rPr>
              <w:t xml:space="preserve"> fi 23,</w:t>
            </w:r>
            <w:r w:rsidR="003F6E6D">
              <w:rPr>
                <w:sz w:val="20"/>
                <w:szCs w:val="20"/>
              </w:rPr>
              <w:t xml:space="preserve"> </w:t>
            </w:r>
            <w:r w:rsidRPr="00CB7DC1">
              <w:rPr>
                <w:sz w:val="20"/>
                <w:szCs w:val="20"/>
              </w:rPr>
              <w:t>5mm ± 0,2mm</w:t>
            </w:r>
            <w:r>
              <w:rPr>
                <w:sz w:val="20"/>
                <w:szCs w:val="20"/>
              </w:rPr>
              <w:t>.</w:t>
            </w:r>
          </w:p>
        </w:tc>
        <w:tc>
          <w:tcPr>
            <w:tcW w:w="3543" w:type="dxa"/>
            <w:tcBorders>
              <w:left w:val="single" w:sz="4" w:space="0" w:color="000000"/>
              <w:bottom w:val="single" w:sz="4" w:space="0" w:color="000000"/>
              <w:right w:val="single" w:sz="4" w:space="0" w:color="000000"/>
            </w:tcBorders>
          </w:tcPr>
          <w:p w:rsidR="008242F6" w:rsidRDefault="008242F6" w:rsidP="0036589D">
            <w:pPr>
              <w:pStyle w:val="Zawartotabeli"/>
              <w:spacing w:after="0"/>
              <w:jc w:val="center"/>
              <w:rPr>
                <w:color w:val="000000"/>
                <w:sz w:val="20"/>
                <w:szCs w:val="20"/>
              </w:rPr>
            </w:pPr>
          </w:p>
          <w:p w:rsidR="00CB7DC1" w:rsidRPr="00E627FF" w:rsidRDefault="00CB7DC1" w:rsidP="0036589D">
            <w:pPr>
              <w:pStyle w:val="Zawartotabeli"/>
              <w:spacing w:after="0"/>
              <w:jc w:val="center"/>
              <w:rPr>
                <w:color w:val="000000"/>
                <w:sz w:val="20"/>
                <w:szCs w:val="20"/>
              </w:rPr>
            </w:pPr>
          </w:p>
          <w:p w:rsidR="008242F6" w:rsidRPr="00E627FF" w:rsidRDefault="008242F6" w:rsidP="0036589D">
            <w:pPr>
              <w:pStyle w:val="Zawartotabeli"/>
              <w:spacing w:after="0"/>
              <w:jc w:val="center"/>
              <w:rPr>
                <w:color w:val="000000"/>
                <w:sz w:val="16"/>
                <w:szCs w:val="20"/>
              </w:rPr>
            </w:pPr>
            <w:r>
              <w:rPr>
                <w:color w:val="000000"/>
                <w:sz w:val="16"/>
                <w:szCs w:val="20"/>
              </w:rPr>
              <w:t>……………………………………………………….</w:t>
            </w:r>
          </w:p>
          <w:p w:rsidR="005A740D" w:rsidRPr="00E627FF" w:rsidRDefault="008242F6" w:rsidP="0036589D">
            <w:pPr>
              <w:pStyle w:val="Zawartotabeli"/>
              <w:spacing w:after="0"/>
              <w:jc w:val="center"/>
              <w:rPr>
                <w:color w:val="000000"/>
                <w:sz w:val="20"/>
                <w:szCs w:val="20"/>
              </w:rPr>
            </w:pP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27</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bottom"/>
          </w:tcPr>
          <w:p w:rsidR="005A740D" w:rsidRPr="00E627FF" w:rsidRDefault="005A740D" w:rsidP="005A740D">
            <w:pPr>
              <w:rPr>
                <w:color w:val="00000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A740D" w:rsidP="00FC1B9A">
            <w:pPr>
              <w:pStyle w:val="Zawartotabeli"/>
              <w:spacing w:after="0"/>
              <w:jc w:val="center"/>
              <w:rPr>
                <w:color w:val="000000"/>
                <w:sz w:val="20"/>
                <w:szCs w:val="20"/>
              </w:rPr>
            </w:pPr>
            <w:r w:rsidRPr="00E627FF">
              <w:rPr>
                <w:color w:val="000000"/>
                <w:sz w:val="20"/>
                <w:szCs w:val="20"/>
              </w:rPr>
              <w:t>49</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C207AD" w:rsidRDefault="00CB7DC1" w:rsidP="005A740D">
            <w:pPr>
              <w:pStyle w:val="Bezodstpw"/>
              <w:jc w:val="both"/>
              <w:rPr>
                <w:sz w:val="20"/>
                <w:szCs w:val="20"/>
              </w:rPr>
            </w:pPr>
            <w:r w:rsidRPr="00CB7DC1">
              <w:rPr>
                <w:b/>
                <w:sz w:val="20"/>
                <w:szCs w:val="20"/>
              </w:rPr>
              <w:t>Stelaż kieszeniowy</w:t>
            </w:r>
            <w:r w:rsidRPr="00CB7DC1">
              <w:rPr>
                <w:sz w:val="20"/>
                <w:szCs w:val="20"/>
              </w:rPr>
              <w:t>/dezynfekcyjny 40cm</w:t>
            </w:r>
            <w:r>
              <w:rPr>
                <w:sz w:val="20"/>
                <w:szCs w:val="20"/>
              </w:rPr>
              <w:t>,</w:t>
            </w:r>
            <w:r w:rsidRPr="00CB7DC1">
              <w:rPr>
                <w:sz w:val="20"/>
                <w:szCs w:val="20"/>
              </w:rPr>
              <w:t xml:space="preserve"> taki jak </w:t>
            </w:r>
            <w:r w:rsidRPr="00CB7DC1">
              <w:rPr>
                <w:b/>
                <w:sz w:val="20"/>
                <w:szCs w:val="20"/>
              </w:rPr>
              <w:t>(SW40) firmy  INTERMOP</w:t>
            </w:r>
            <w:r w:rsidRPr="00CB7DC1">
              <w:rPr>
                <w:sz w:val="20"/>
                <w:szCs w:val="20"/>
              </w:rPr>
              <w:t xml:space="preserve">  lub równoważny o parametrach równych lub nie gorszych. Wykonany z ABS i poliprop</w:t>
            </w:r>
            <w:r>
              <w:rPr>
                <w:sz w:val="20"/>
                <w:szCs w:val="20"/>
              </w:rPr>
              <w:t xml:space="preserve">yleny (PP) wymiar 40cm x 10,5cm </w:t>
            </w:r>
            <w:r w:rsidRPr="00CB7DC1">
              <w:rPr>
                <w:sz w:val="20"/>
                <w:szCs w:val="20"/>
              </w:rPr>
              <w:t>±</w:t>
            </w:r>
            <w:r>
              <w:rPr>
                <w:sz w:val="20"/>
                <w:szCs w:val="20"/>
              </w:rPr>
              <w:t xml:space="preserve"> </w:t>
            </w:r>
            <w:r w:rsidRPr="00CB7DC1">
              <w:rPr>
                <w:sz w:val="20"/>
                <w:szCs w:val="20"/>
              </w:rPr>
              <w:t>5mm, kompatybilny z kije</w:t>
            </w:r>
            <w:r>
              <w:rPr>
                <w:sz w:val="20"/>
                <w:szCs w:val="20"/>
              </w:rPr>
              <w:t>m aluminiowym o średnicy 23,5cm.</w:t>
            </w:r>
          </w:p>
        </w:tc>
        <w:tc>
          <w:tcPr>
            <w:tcW w:w="3543" w:type="dxa"/>
            <w:tcBorders>
              <w:left w:val="single" w:sz="4" w:space="0" w:color="000000"/>
              <w:bottom w:val="single" w:sz="4" w:space="0" w:color="000000"/>
              <w:right w:val="single" w:sz="4" w:space="0" w:color="000000"/>
            </w:tcBorders>
          </w:tcPr>
          <w:p w:rsidR="005A740D" w:rsidRPr="00E627FF" w:rsidRDefault="005A740D" w:rsidP="0036589D">
            <w:pPr>
              <w:pStyle w:val="Zawartotabeli"/>
              <w:spacing w:after="0"/>
              <w:jc w:val="center"/>
              <w:rPr>
                <w:color w:val="000000"/>
                <w:sz w:val="20"/>
                <w:szCs w:val="20"/>
              </w:rPr>
            </w:pPr>
          </w:p>
          <w:p w:rsidR="005A740D" w:rsidRPr="00E627FF" w:rsidRDefault="005A740D" w:rsidP="0036589D">
            <w:pPr>
              <w:pStyle w:val="Zawartotabeli"/>
              <w:spacing w:after="0"/>
              <w:jc w:val="center"/>
              <w:rPr>
                <w:color w:val="000000"/>
                <w:sz w:val="20"/>
                <w:szCs w:val="20"/>
              </w:rPr>
            </w:pPr>
          </w:p>
          <w:p w:rsidR="005A740D" w:rsidRPr="00E627FF" w:rsidRDefault="005A740D" w:rsidP="0036589D">
            <w:pPr>
              <w:pStyle w:val="Zawartotabeli"/>
              <w:spacing w:after="0"/>
              <w:jc w:val="center"/>
              <w:rPr>
                <w:color w:val="000000"/>
                <w:sz w:val="16"/>
                <w:szCs w:val="20"/>
              </w:rPr>
            </w:pPr>
            <w:r>
              <w:rPr>
                <w:color w:val="000000"/>
                <w:sz w:val="16"/>
                <w:szCs w:val="20"/>
              </w:rPr>
              <w:t>……………………………………………………….</w:t>
            </w:r>
          </w:p>
          <w:p w:rsidR="005A740D" w:rsidRPr="00E627FF" w:rsidRDefault="005A740D" w:rsidP="0036589D">
            <w:pPr>
              <w:pStyle w:val="Zawartotabeli"/>
              <w:spacing w:after="0"/>
              <w:jc w:val="center"/>
              <w:rPr>
                <w:color w:val="000000"/>
                <w:sz w:val="20"/>
                <w:szCs w:val="20"/>
              </w:rPr>
            </w:pP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36</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bottom"/>
          </w:tcPr>
          <w:p w:rsidR="005A740D" w:rsidRPr="00E627FF" w:rsidRDefault="005A740D" w:rsidP="005A740D">
            <w:pPr>
              <w:rPr>
                <w:color w:val="000000"/>
              </w:rPr>
            </w:pPr>
          </w:p>
        </w:tc>
      </w:tr>
      <w:tr w:rsidR="00CB7DC1" w:rsidRPr="00E627FF" w:rsidTr="005F70EF">
        <w:trPr>
          <w:cantSplit/>
        </w:trPr>
        <w:tc>
          <w:tcPr>
            <w:tcW w:w="548" w:type="dxa"/>
            <w:tcBorders>
              <w:left w:val="single" w:sz="4" w:space="0" w:color="000000"/>
              <w:bottom w:val="single" w:sz="4" w:space="0" w:color="000000"/>
            </w:tcBorders>
            <w:shd w:val="clear" w:color="auto" w:fill="auto"/>
          </w:tcPr>
          <w:p w:rsidR="00CB7DC1" w:rsidRPr="00E627FF" w:rsidRDefault="00CB7DC1" w:rsidP="00FC1B9A">
            <w:pPr>
              <w:pStyle w:val="Zawartotabeli"/>
              <w:spacing w:after="0"/>
              <w:jc w:val="center"/>
              <w:rPr>
                <w:color w:val="000000"/>
                <w:sz w:val="20"/>
                <w:szCs w:val="20"/>
              </w:rPr>
            </w:pPr>
            <w:r>
              <w:rPr>
                <w:color w:val="000000"/>
                <w:sz w:val="20"/>
                <w:szCs w:val="20"/>
              </w:rPr>
              <w:t>50.</w:t>
            </w:r>
          </w:p>
        </w:tc>
        <w:tc>
          <w:tcPr>
            <w:tcW w:w="6055" w:type="dxa"/>
            <w:tcBorders>
              <w:left w:val="single" w:sz="4" w:space="0" w:color="000000"/>
              <w:bottom w:val="single" w:sz="4" w:space="0" w:color="000000"/>
            </w:tcBorders>
            <w:shd w:val="clear" w:color="auto" w:fill="auto"/>
            <w:vAlign w:val="center"/>
          </w:tcPr>
          <w:p w:rsidR="00CB7DC1" w:rsidRPr="005A740D" w:rsidRDefault="00BD768E" w:rsidP="005A740D">
            <w:pPr>
              <w:pStyle w:val="Bezodstpw"/>
              <w:jc w:val="both"/>
              <w:rPr>
                <w:sz w:val="20"/>
                <w:szCs w:val="20"/>
              </w:rPr>
            </w:pPr>
            <w:r w:rsidRPr="00BD768E">
              <w:rPr>
                <w:b/>
                <w:sz w:val="20"/>
                <w:szCs w:val="20"/>
              </w:rPr>
              <w:t>Stelaż kieszeniowy</w:t>
            </w:r>
            <w:r w:rsidRPr="00BD768E">
              <w:rPr>
                <w:sz w:val="20"/>
                <w:szCs w:val="20"/>
              </w:rPr>
              <w:t>/dezynfekcyjny 40cm taki jak (STW40) firmy  INTERMOP  lub równoważny o parametrach równych lub nie gorszych. Wykonany z ABS i polipropyleny (PP) wymiar 40cm x 10,5cm ±5mm, kompatybilny z kije</w:t>
            </w:r>
            <w:r>
              <w:rPr>
                <w:sz w:val="20"/>
                <w:szCs w:val="20"/>
              </w:rPr>
              <w:t>m aluminiowym o średnicy 23,5cm.</w:t>
            </w:r>
          </w:p>
        </w:tc>
        <w:tc>
          <w:tcPr>
            <w:tcW w:w="3543" w:type="dxa"/>
            <w:tcBorders>
              <w:left w:val="single" w:sz="4" w:space="0" w:color="000000"/>
              <w:bottom w:val="single" w:sz="4" w:space="0" w:color="000000"/>
              <w:right w:val="single" w:sz="4" w:space="0" w:color="000000"/>
            </w:tcBorders>
          </w:tcPr>
          <w:p w:rsidR="00CB7DC1" w:rsidRDefault="00CB7DC1" w:rsidP="005A740D">
            <w:pPr>
              <w:pStyle w:val="Zawartotabeli"/>
              <w:spacing w:after="0"/>
              <w:jc w:val="center"/>
              <w:rPr>
                <w:color w:val="000000"/>
                <w:sz w:val="20"/>
                <w:szCs w:val="20"/>
              </w:rPr>
            </w:pPr>
          </w:p>
          <w:p w:rsidR="00BD768E" w:rsidRDefault="00BD768E" w:rsidP="00BD768E">
            <w:pPr>
              <w:pStyle w:val="Zawartotabeli"/>
              <w:spacing w:after="0"/>
              <w:rPr>
                <w:color w:val="000000"/>
                <w:sz w:val="20"/>
                <w:szCs w:val="20"/>
              </w:rPr>
            </w:pPr>
          </w:p>
          <w:p w:rsidR="00BD768E" w:rsidRPr="00E627FF" w:rsidRDefault="00BD768E" w:rsidP="00BD768E">
            <w:pPr>
              <w:pStyle w:val="Zawartotabeli"/>
              <w:spacing w:after="0"/>
              <w:jc w:val="center"/>
              <w:rPr>
                <w:color w:val="000000"/>
                <w:sz w:val="16"/>
                <w:szCs w:val="20"/>
              </w:rPr>
            </w:pPr>
            <w:r>
              <w:rPr>
                <w:color w:val="000000"/>
                <w:sz w:val="16"/>
                <w:szCs w:val="20"/>
              </w:rPr>
              <w:t>……………………………………………………….</w:t>
            </w:r>
          </w:p>
          <w:p w:rsidR="00BD768E" w:rsidRPr="00E627FF" w:rsidRDefault="00BD768E" w:rsidP="00BD768E">
            <w:pPr>
              <w:pStyle w:val="Zawartotabeli"/>
              <w:spacing w:after="0"/>
              <w:jc w:val="center"/>
              <w:rPr>
                <w:color w:val="000000"/>
                <w:sz w:val="20"/>
                <w:szCs w:val="20"/>
              </w:rPr>
            </w:pP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CB7DC1" w:rsidRPr="001C3EC7" w:rsidRDefault="005F70EF" w:rsidP="005A740D">
            <w:pPr>
              <w:pStyle w:val="Zawartotabeli"/>
              <w:spacing w:after="0"/>
              <w:jc w:val="center"/>
              <w:rPr>
                <w:sz w:val="20"/>
                <w:szCs w:val="20"/>
              </w:rPr>
            </w:pPr>
            <w:r>
              <w:rPr>
                <w:sz w:val="20"/>
                <w:szCs w:val="20"/>
              </w:rPr>
              <w:t>szt.</w:t>
            </w:r>
          </w:p>
        </w:tc>
        <w:tc>
          <w:tcPr>
            <w:tcW w:w="851" w:type="dxa"/>
            <w:tcBorders>
              <w:left w:val="single" w:sz="4" w:space="0" w:color="000000"/>
              <w:bottom w:val="single" w:sz="4" w:space="0" w:color="000000"/>
            </w:tcBorders>
            <w:shd w:val="clear" w:color="auto" w:fill="auto"/>
            <w:vAlign w:val="center"/>
          </w:tcPr>
          <w:p w:rsidR="00CB7DC1" w:rsidRPr="001C3EC7" w:rsidRDefault="005F70EF" w:rsidP="005A740D">
            <w:pPr>
              <w:pStyle w:val="Zawartotabeli"/>
              <w:spacing w:after="0"/>
              <w:jc w:val="center"/>
              <w:rPr>
                <w:sz w:val="20"/>
                <w:szCs w:val="20"/>
              </w:rPr>
            </w:pPr>
            <w:r>
              <w:rPr>
                <w:sz w:val="20"/>
                <w:szCs w:val="20"/>
              </w:rPr>
              <w:t>36</w:t>
            </w:r>
          </w:p>
        </w:tc>
        <w:tc>
          <w:tcPr>
            <w:tcW w:w="1275" w:type="dxa"/>
            <w:tcBorders>
              <w:left w:val="single" w:sz="4" w:space="0" w:color="000000"/>
              <w:bottom w:val="single" w:sz="4" w:space="0" w:color="000000"/>
            </w:tcBorders>
            <w:shd w:val="clear" w:color="auto" w:fill="auto"/>
            <w:vAlign w:val="center"/>
          </w:tcPr>
          <w:p w:rsidR="00CB7DC1" w:rsidRPr="00E627FF" w:rsidRDefault="00CB7DC1"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bottom"/>
          </w:tcPr>
          <w:p w:rsidR="00CB7DC1" w:rsidRPr="00E627FF" w:rsidRDefault="00CB7DC1" w:rsidP="005A740D">
            <w:pPr>
              <w:rPr>
                <w:color w:val="000000"/>
              </w:rPr>
            </w:pPr>
          </w:p>
        </w:tc>
      </w:tr>
      <w:tr w:rsidR="005A740D" w:rsidRPr="00E627FF" w:rsidTr="005F70EF">
        <w:trPr>
          <w:cantSplit/>
        </w:trPr>
        <w:tc>
          <w:tcPr>
            <w:tcW w:w="548" w:type="dxa"/>
            <w:tcBorders>
              <w:left w:val="single" w:sz="4" w:space="0" w:color="000000"/>
              <w:bottom w:val="single" w:sz="4" w:space="0" w:color="000000"/>
            </w:tcBorders>
            <w:shd w:val="clear" w:color="auto" w:fill="auto"/>
          </w:tcPr>
          <w:p w:rsidR="005A740D" w:rsidRPr="00E627FF" w:rsidRDefault="00CB7DC1" w:rsidP="00FC1B9A">
            <w:pPr>
              <w:pStyle w:val="Zawartotabeli"/>
              <w:spacing w:after="0"/>
              <w:jc w:val="center"/>
              <w:rPr>
                <w:color w:val="000000"/>
                <w:sz w:val="20"/>
                <w:szCs w:val="20"/>
              </w:rPr>
            </w:pPr>
            <w:r>
              <w:rPr>
                <w:color w:val="000000"/>
                <w:sz w:val="20"/>
                <w:szCs w:val="20"/>
              </w:rPr>
              <w:t>51</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5A740D" w:rsidRDefault="005A740D" w:rsidP="005A740D">
            <w:pPr>
              <w:pStyle w:val="Bezodstpw"/>
              <w:jc w:val="both"/>
              <w:rPr>
                <w:sz w:val="20"/>
                <w:szCs w:val="20"/>
              </w:rPr>
            </w:pPr>
            <w:r w:rsidRPr="005F70EF">
              <w:rPr>
                <w:b/>
                <w:sz w:val="20"/>
                <w:szCs w:val="20"/>
              </w:rPr>
              <w:t>Zmiotka z szufelką</w:t>
            </w:r>
            <w:r w:rsidRPr="005A740D">
              <w:rPr>
                <w:sz w:val="20"/>
                <w:szCs w:val="20"/>
              </w:rPr>
              <w:t xml:space="preserve"> do sprzątania bez konieczności schylania się szufelka z kijem i uchwytem oraz zmiotka z kijem</w:t>
            </w:r>
            <w:r w:rsidR="005F70EF">
              <w:rPr>
                <w:sz w:val="20"/>
                <w:szCs w:val="20"/>
              </w:rPr>
              <w:t>.</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5A740D" w:rsidRPr="00E627FF" w:rsidRDefault="005A740D" w:rsidP="005A740D">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F70EF" w:rsidP="005A740D">
            <w:pPr>
              <w:pStyle w:val="Zawartotabeli"/>
              <w:spacing w:after="0"/>
              <w:jc w:val="center"/>
              <w:rPr>
                <w:sz w:val="20"/>
                <w:szCs w:val="20"/>
              </w:rPr>
            </w:pPr>
            <w:r>
              <w:rPr>
                <w:sz w:val="20"/>
                <w:szCs w:val="20"/>
              </w:rPr>
              <w:t>35</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bottom"/>
          </w:tcPr>
          <w:p w:rsidR="005A740D" w:rsidRPr="00E627FF" w:rsidRDefault="005A740D" w:rsidP="005A740D">
            <w:pPr>
              <w:rPr>
                <w:color w:val="000000"/>
              </w:rPr>
            </w:pPr>
          </w:p>
        </w:tc>
      </w:tr>
      <w:tr w:rsidR="005A740D" w:rsidRPr="00E627FF" w:rsidTr="005F70EF">
        <w:trPr>
          <w:cantSplit/>
        </w:trPr>
        <w:tc>
          <w:tcPr>
            <w:tcW w:w="548" w:type="dxa"/>
            <w:tcBorders>
              <w:left w:val="single" w:sz="4" w:space="0" w:color="000000"/>
              <w:bottom w:val="single" w:sz="4" w:space="0" w:color="000000"/>
            </w:tcBorders>
            <w:shd w:val="clear" w:color="auto" w:fill="auto"/>
          </w:tcPr>
          <w:p w:rsidR="005A740D" w:rsidRPr="00E627FF" w:rsidRDefault="00CB7DC1" w:rsidP="00FC1B9A">
            <w:pPr>
              <w:pStyle w:val="Zawartotabeli"/>
              <w:spacing w:after="0"/>
              <w:jc w:val="center"/>
              <w:rPr>
                <w:color w:val="000000"/>
                <w:sz w:val="20"/>
                <w:szCs w:val="20"/>
              </w:rPr>
            </w:pPr>
            <w:r>
              <w:rPr>
                <w:color w:val="000000"/>
                <w:sz w:val="20"/>
                <w:szCs w:val="20"/>
              </w:rPr>
              <w:t>52</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5A740D" w:rsidRDefault="005A740D" w:rsidP="005A740D">
            <w:pPr>
              <w:pStyle w:val="Bezodstpw"/>
              <w:jc w:val="both"/>
              <w:rPr>
                <w:sz w:val="20"/>
                <w:szCs w:val="20"/>
              </w:rPr>
            </w:pPr>
            <w:r w:rsidRPr="005F70EF">
              <w:rPr>
                <w:b/>
                <w:sz w:val="20"/>
                <w:szCs w:val="20"/>
              </w:rPr>
              <w:t>Szczotka do szorowania ryżowa</w:t>
            </w:r>
            <w:r w:rsidRPr="005A740D">
              <w:rPr>
                <w:sz w:val="20"/>
                <w:szCs w:val="20"/>
              </w:rPr>
              <w:t xml:space="preserve"> na kij drewniany szer</w:t>
            </w:r>
            <w:r w:rsidR="0036589D">
              <w:rPr>
                <w:sz w:val="20"/>
                <w:szCs w:val="20"/>
              </w:rPr>
              <w:t>.</w:t>
            </w:r>
            <w:r w:rsidR="005F70EF">
              <w:rPr>
                <w:sz w:val="20"/>
                <w:szCs w:val="20"/>
              </w:rPr>
              <w:t xml:space="preserve"> 68mm </w:t>
            </w:r>
            <w:r w:rsidR="00A8122D">
              <w:rPr>
                <w:sz w:val="20"/>
                <w:szCs w:val="20"/>
              </w:rPr>
              <w:t>±</w:t>
            </w:r>
            <w:r w:rsidRPr="005A740D">
              <w:rPr>
                <w:sz w:val="20"/>
                <w:szCs w:val="20"/>
              </w:rPr>
              <w:t xml:space="preserve"> 5mm </w:t>
            </w:r>
            <w:r w:rsidR="0036589D">
              <w:rPr>
                <w:sz w:val="20"/>
                <w:szCs w:val="20"/>
              </w:rPr>
              <w:t xml:space="preserve">                      </w:t>
            </w:r>
            <w:r w:rsidRPr="005A740D">
              <w:rPr>
                <w:sz w:val="20"/>
                <w:szCs w:val="20"/>
              </w:rPr>
              <w:t xml:space="preserve"> i wys. 33mm </w:t>
            </w:r>
            <w:r w:rsidR="00A8122D">
              <w:rPr>
                <w:sz w:val="20"/>
                <w:szCs w:val="20"/>
              </w:rPr>
              <w:t>±</w:t>
            </w:r>
            <w:r w:rsidR="005F70EF">
              <w:rPr>
                <w:sz w:val="20"/>
                <w:szCs w:val="20"/>
              </w:rPr>
              <w:t xml:space="preserve"> 10</w:t>
            </w:r>
            <w:r w:rsidRPr="005A740D">
              <w:rPr>
                <w:sz w:val="20"/>
                <w:szCs w:val="20"/>
              </w:rPr>
              <w:t>mm</w:t>
            </w:r>
            <w:r w:rsidR="005F70EF">
              <w:rPr>
                <w:sz w:val="20"/>
                <w:szCs w:val="20"/>
              </w:rPr>
              <w:t>.</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5A740D" w:rsidRPr="00E627FF" w:rsidRDefault="005A740D" w:rsidP="005A740D">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30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rPr>
                <w:color w:val="000000"/>
              </w:rPr>
            </w:pPr>
          </w:p>
        </w:tc>
      </w:tr>
      <w:tr w:rsidR="005A740D" w:rsidRPr="00E627FF" w:rsidTr="005F70EF">
        <w:trPr>
          <w:cantSplit/>
        </w:trPr>
        <w:tc>
          <w:tcPr>
            <w:tcW w:w="548" w:type="dxa"/>
            <w:tcBorders>
              <w:left w:val="single" w:sz="4" w:space="0" w:color="000000"/>
              <w:bottom w:val="single" w:sz="4" w:space="0" w:color="000000"/>
            </w:tcBorders>
            <w:shd w:val="clear" w:color="auto" w:fill="auto"/>
          </w:tcPr>
          <w:p w:rsidR="005A740D" w:rsidRPr="00E627FF" w:rsidRDefault="00BD768E" w:rsidP="00BD768E">
            <w:pPr>
              <w:pStyle w:val="Zawartotabeli"/>
              <w:spacing w:after="0"/>
              <w:jc w:val="center"/>
              <w:rPr>
                <w:color w:val="000000"/>
                <w:sz w:val="20"/>
                <w:szCs w:val="20"/>
              </w:rPr>
            </w:pPr>
            <w:r>
              <w:rPr>
                <w:color w:val="000000"/>
                <w:sz w:val="20"/>
                <w:szCs w:val="20"/>
              </w:rPr>
              <w:t>53</w:t>
            </w:r>
          </w:p>
        </w:tc>
        <w:tc>
          <w:tcPr>
            <w:tcW w:w="6055" w:type="dxa"/>
            <w:tcBorders>
              <w:left w:val="single" w:sz="4" w:space="0" w:color="000000"/>
              <w:bottom w:val="single" w:sz="4" w:space="0" w:color="000000"/>
            </w:tcBorders>
            <w:shd w:val="clear" w:color="auto" w:fill="auto"/>
            <w:vAlign w:val="center"/>
          </w:tcPr>
          <w:p w:rsidR="005A740D" w:rsidRPr="005A740D" w:rsidRDefault="005A740D" w:rsidP="005A740D">
            <w:pPr>
              <w:pStyle w:val="Bezodstpw"/>
              <w:jc w:val="both"/>
              <w:rPr>
                <w:sz w:val="20"/>
                <w:szCs w:val="20"/>
              </w:rPr>
            </w:pPr>
            <w:r w:rsidRPr="005F70EF">
              <w:rPr>
                <w:b/>
                <w:sz w:val="20"/>
                <w:szCs w:val="20"/>
              </w:rPr>
              <w:t>Szczotka ulicówka</w:t>
            </w:r>
            <w:r w:rsidRPr="005A740D">
              <w:rPr>
                <w:sz w:val="20"/>
                <w:szCs w:val="20"/>
              </w:rPr>
              <w:t xml:space="preserve"> chodnikowa o szer. 50cm </w:t>
            </w:r>
            <w:r w:rsidR="00A8122D">
              <w:rPr>
                <w:sz w:val="20"/>
                <w:szCs w:val="20"/>
              </w:rPr>
              <w:t>±</w:t>
            </w:r>
            <w:r w:rsidRPr="005A740D">
              <w:rPr>
                <w:sz w:val="20"/>
                <w:szCs w:val="20"/>
              </w:rPr>
              <w:t xml:space="preserve"> 2cm włosie sztywne polipropylenowe z uchwytem metalowym min</w:t>
            </w:r>
            <w:r w:rsidR="005F70EF">
              <w:rPr>
                <w:sz w:val="20"/>
                <w:szCs w:val="20"/>
              </w:rPr>
              <w:t>.</w:t>
            </w:r>
            <w:r w:rsidRPr="005A740D">
              <w:rPr>
                <w:sz w:val="20"/>
                <w:szCs w:val="20"/>
              </w:rPr>
              <w:t xml:space="preserve"> 5cm z trzonkiem drewnianym dł</w:t>
            </w:r>
            <w:r w:rsidR="0036589D">
              <w:rPr>
                <w:sz w:val="20"/>
                <w:szCs w:val="20"/>
              </w:rPr>
              <w:t>.</w:t>
            </w:r>
            <w:r w:rsidRPr="005A740D">
              <w:rPr>
                <w:sz w:val="20"/>
                <w:szCs w:val="20"/>
              </w:rPr>
              <w:t xml:space="preserve"> 140cm </w:t>
            </w:r>
            <w:r w:rsidR="00A8122D">
              <w:rPr>
                <w:sz w:val="20"/>
                <w:szCs w:val="20"/>
              </w:rPr>
              <w:t>±</w:t>
            </w:r>
            <w:r w:rsidRPr="005A740D">
              <w:rPr>
                <w:sz w:val="20"/>
                <w:szCs w:val="20"/>
              </w:rPr>
              <w:t xml:space="preserve"> 10cm</w:t>
            </w:r>
            <w:r w:rsidR="005F70EF">
              <w:rPr>
                <w:sz w:val="20"/>
                <w:szCs w:val="20"/>
              </w:rPr>
              <w:t>.</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30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rPr>
                <w:color w:val="000000"/>
              </w:rPr>
            </w:pPr>
          </w:p>
        </w:tc>
      </w:tr>
      <w:tr w:rsidR="005A740D" w:rsidRPr="00E627FF" w:rsidTr="005F70EF">
        <w:trPr>
          <w:cantSplit/>
        </w:trPr>
        <w:tc>
          <w:tcPr>
            <w:tcW w:w="548" w:type="dxa"/>
            <w:tcBorders>
              <w:left w:val="single" w:sz="4" w:space="0" w:color="000000"/>
              <w:bottom w:val="single" w:sz="4" w:space="0" w:color="000000"/>
            </w:tcBorders>
            <w:shd w:val="clear" w:color="auto" w:fill="auto"/>
          </w:tcPr>
          <w:p w:rsidR="005A740D" w:rsidRPr="00E627FF" w:rsidRDefault="00BD768E" w:rsidP="00FC1B9A">
            <w:pPr>
              <w:pStyle w:val="Zawartotabeli"/>
              <w:spacing w:after="0"/>
              <w:jc w:val="center"/>
              <w:rPr>
                <w:color w:val="000000"/>
                <w:sz w:val="20"/>
                <w:szCs w:val="20"/>
              </w:rPr>
            </w:pPr>
            <w:r>
              <w:rPr>
                <w:color w:val="000000"/>
                <w:sz w:val="20"/>
                <w:szCs w:val="20"/>
              </w:rPr>
              <w:t>54</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5A740D" w:rsidRDefault="005A740D" w:rsidP="005A740D">
            <w:pPr>
              <w:pStyle w:val="Bezodstpw"/>
              <w:jc w:val="both"/>
              <w:rPr>
                <w:sz w:val="20"/>
                <w:szCs w:val="20"/>
              </w:rPr>
            </w:pPr>
            <w:r w:rsidRPr="005F70EF">
              <w:rPr>
                <w:b/>
                <w:sz w:val="20"/>
                <w:szCs w:val="20"/>
              </w:rPr>
              <w:t>Szczotka ulicówka chodnikowa (długi włos)</w:t>
            </w:r>
            <w:r w:rsidRPr="005A740D">
              <w:rPr>
                <w:sz w:val="20"/>
                <w:szCs w:val="20"/>
              </w:rPr>
              <w:t xml:space="preserve"> z tworzywa sztucznego</w:t>
            </w:r>
            <w:r w:rsidR="005F70EF">
              <w:rPr>
                <w:sz w:val="20"/>
                <w:szCs w:val="20"/>
              </w:rPr>
              <w:t>,</w:t>
            </w:r>
            <w:r w:rsidRPr="005A740D">
              <w:rPr>
                <w:sz w:val="20"/>
                <w:szCs w:val="20"/>
              </w:rPr>
              <w:t xml:space="preserve"> szer</w:t>
            </w:r>
            <w:r w:rsidR="0036589D">
              <w:rPr>
                <w:sz w:val="20"/>
                <w:szCs w:val="20"/>
              </w:rPr>
              <w:t>.</w:t>
            </w:r>
            <w:r w:rsidRPr="005A740D">
              <w:rPr>
                <w:sz w:val="20"/>
                <w:szCs w:val="20"/>
              </w:rPr>
              <w:t xml:space="preserve"> 25cm </w:t>
            </w:r>
            <w:r w:rsidR="00A8122D">
              <w:rPr>
                <w:sz w:val="20"/>
                <w:szCs w:val="20"/>
              </w:rPr>
              <w:t>±</w:t>
            </w:r>
            <w:r w:rsidRPr="005A740D">
              <w:rPr>
                <w:sz w:val="20"/>
                <w:szCs w:val="20"/>
              </w:rPr>
              <w:t xml:space="preserve"> 2cm z trzonkiem drewnianym dł</w:t>
            </w:r>
            <w:r w:rsidR="0036589D">
              <w:rPr>
                <w:sz w:val="20"/>
                <w:szCs w:val="20"/>
              </w:rPr>
              <w:t>.</w:t>
            </w:r>
            <w:r w:rsidRPr="005A740D">
              <w:rPr>
                <w:sz w:val="20"/>
                <w:szCs w:val="20"/>
              </w:rPr>
              <w:t xml:space="preserve"> 140</w:t>
            </w:r>
            <w:r w:rsidR="0036589D">
              <w:rPr>
                <w:sz w:val="20"/>
                <w:szCs w:val="20"/>
              </w:rPr>
              <w:t xml:space="preserve"> </w:t>
            </w:r>
            <w:r w:rsidRPr="005A740D">
              <w:rPr>
                <w:sz w:val="20"/>
                <w:szCs w:val="20"/>
              </w:rPr>
              <w:t xml:space="preserve">cm </w:t>
            </w:r>
            <w:r w:rsidR="00A8122D">
              <w:rPr>
                <w:sz w:val="20"/>
                <w:szCs w:val="20"/>
              </w:rPr>
              <w:t>±</w:t>
            </w:r>
            <w:r w:rsidRPr="005A740D">
              <w:rPr>
                <w:sz w:val="20"/>
                <w:szCs w:val="20"/>
              </w:rPr>
              <w:t xml:space="preserve"> 10</w:t>
            </w:r>
            <w:r w:rsidR="0036589D">
              <w:rPr>
                <w:sz w:val="20"/>
                <w:szCs w:val="20"/>
              </w:rPr>
              <w:t xml:space="preserve"> </w:t>
            </w:r>
            <w:r w:rsidRPr="005A740D">
              <w:rPr>
                <w:sz w:val="20"/>
                <w:szCs w:val="20"/>
              </w:rPr>
              <w:t>cm</w:t>
            </w:r>
            <w:r w:rsidR="005F70EF">
              <w:rPr>
                <w:sz w:val="20"/>
                <w:szCs w:val="20"/>
              </w:rPr>
              <w:t>.</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5A740D" w:rsidRPr="00E627FF" w:rsidRDefault="005A740D" w:rsidP="005A740D">
            <w:pPr>
              <w:pStyle w:val="Zawartotabeli"/>
              <w:spacing w:after="0"/>
              <w:jc w:val="center"/>
              <w:rPr>
                <w:color w:val="000000"/>
                <w:sz w:val="20"/>
                <w:szCs w:val="20"/>
              </w:rPr>
            </w:pPr>
          </w:p>
          <w:p w:rsidR="005A740D" w:rsidRPr="00E627FF" w:rsidRDefault="005A740D" w:rsidP="005A740D">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24</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rPr>
                <w:color w:val="00000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BD768E" w:rsidP="00FC1B9A">
            <w:pPr>
              <w:pStyle w:val="Zawartotabeli"/>
              <w:spacing w:after="0"/>
              <w:jc w:val="center"/>
              <w:rPr>
                <w:color w:val="000000"/>
                <w:sz w:val="20"/>
                <w:szCs w:val="20"/>
              </w:rPr>
            </w:pPr>
            <w:r>
              <w:rPr>
                <w:color w:val="000000"/>
                <w:sz w:val="20"/>
                <w:szCs w:val="20"/>
              </w:rPr>
              <w:t>55</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5F70EF" w:rsidRDefault="005F70EF" w:rsidP="005A740D">
            <w:pPr>
              <w:pStyle w:val="Bezodstpw"/>
              <w:jc w:val="both"/>
              <w:rPr>
                <w:sz w:val="20"/>
                <w:szCs w:val="20"/>
              </w:rPr>
            </w:pPr>
            <w:proofErr w:type="spellStart"/>
            <w:r w:rsidRPr="005F70EF">
              <w:rPr>
                <w:b/>
                <w:bCs/>
                <w:sz w:val="20"/>
                <w:szCs w:val="20"/>
              </w:rPr>
              <w:t>Mop</w:t>
            </w:r>
            <w:proofErr w:type="spellEnd"/>
            <w:r w:rsidRPr="005F70EF">
              <w:rPr>
                <w:b/>
                <w:bCs/>
                <w:sz w:val="20"/>
                <w:szCs w:val="20"/>
              </w:rPr>
              <w:t xml:space="preserve"> kieszeniowy bawełniany 40cm</w:t>
            </w:r>
            <w:r>
              <w:rPr>
                <w:bCs/>
                <w:sz w:val="20"/>
                <w:szCs w:val="20"/>
              </w:rPr>
              <w:t>,</w:t>
            </w:r>
            <w:r w:rsidRPr="005F70EF">
              <w:rPr>
                <w:bCs/>
                <w:sz w:val="20"/>
                <w:szCs w:val="20"/>
              </w:rPr>
              <w:t xml:space="preserve"> taki jak </w:t>
            </w:r>
            <w:r w:rsidRPr="005F70EF">
              <w:rPr>
                <w:b/>
                <w:bCs/>
                <w:sz w:val="20"/>
                <w:szCs w:val="20"/>
              </w:rPr>
              <w:t>(MW4P)</w:t>
            </w:r>
            <w:r w:rsidRPr="005F70EF">
              <w:rPr>
                <w:bCs/>
                <w:sz w:val="20"/>
                <w:szCs w:val="20"/>
              </w:rPr>
              <w:t xml:space="preserve"> linia standard pętelkowy firmy  </w:t>
            </w:r>
            <w:r w:rsidRPr="005F70EF">
              <w:rPr>
                <w:b/>
                <w:bCs/>
                <w:sz w:val="20"/>
                <w:szCs w:val="20"/>
              </w:rPr>
              <w:t>INTERMOP</w:t>
            </w:r>
            <w:r w:rsidRPr="005F70EF">
              <w:rPr>
                <w:bCs/>
                <w:sz w:val="20"/>
                <w:szCs w:val="20"/>
              </w:rPr>
              <w:t xml:space="preserve"> lub równoważny</w:t>
            </w:r>
            <w:r>
              <w:rPr>
                <w:bCs/>
                <w:sz w:val="20"/>
                <w:szCs w:val="20"/>
              </w:rPr>
              <w:t>,</w:t>
            </w:r>
            <w:r w:rsidRPr="005F70EF">
              <w:rPr>
                <w:bCs/>
                <w:sz w:val="20"/>
                <w:szCs w:val="20"/>
              </w:rPr>
              <w:t xml:space="preserve"> wymiar 40cmx13,5cm (±2cm), skład bawełna/poliester, system mocowania dwie kieszenie</w:t>
            </w:r>
            <w:r>
              <w:rPr>
                <w:bCs/>
                <w:sz w:val="20"/>
                <w:szCs w:val="20"/>
              </w:rPr>
              <w:t>.</w:t>
            </w:r>
          </w:p>
        </w:tc>
        <w:tc>
          <w:tcPr>
            <w:tcW w:w="3543" w:type="dxa"/>
            <w:tcBorders>
              <w:left w:val="single" w:sz="4" w:space="0" w:color="000000"/>
              <w:bottom w:val="single" w:sz="4" w:space="0" w:color="000000"/>
              <w:right w:val="single" w:sz="4" w:space="0" w:color="000000"/>
            </w:tcBorders>
          </w:tcPr>
          <w:p w:rsidR="005A740D" w:rsidRPr="00E627FF" w:rsidRDefault="005A740D" w:rsidP="0036589D">
            <w:pPr>
              <w:pStyle w:val="Zawartotabeli"/>
              <w:spacing w:after="0"/>
              <w:jc w:val="center"/>
              <w:rPr>
                <w:color w:val="000000"/>
                <w:sz w:val="20"/>
                <w:szCs w:val="20"/>
              </w:rPr>
            </w:pPr>
          </w:p>
          <w:p w:rsidR="008242F6" w:rsidRPr="00E627FF" w:rsidRDefault="008242F6" w:rsidP="0036589D">
            <w:pPr>
              <w:pStyle w:val="Zawartotabeli"/>
              <w:spacing w:after="0"/>
              <w:jc w:val="center"/>
              <w:rPr>
                <w:color w:val="000000"/>
                <w:sz w:val="16"/>
                <w:szCs w:val="20"/>
              </w:rPr>
            </w:pPr>
            <w:r>
              <w:rPr>
                <w:color w:val="000000"/>
                <w:sz w:val="16"/>
                <w:szCs w:val="20"/>
              </w:rPr>
              <w:t>……………………………………………………….</w:t>
            </w:r>
          </w:p>
          <w:p w:rsidR="005A740D" w:rsidRPr="00E627FF" w:rsidRDefault="008242F6" w:rsidP="0036589D">
            <w:pPr>
              <w:pStyle w:val="Zawartotabeli"/>
              <w:spacing w:after="0"/>
              <w:jc w:val="center"/>
              <w:rPr>
                <w:color w:val="000000"/>
                <w:sz w:val="20"/>
                <w:szCs w:val="20"/>
              </w:rPr>
            </w:pP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F70EF" w:rsidP="005A740D">
            <w:pPr>
              <w:pStyle w:val="Zawartotabeli"/>
              <w:spacing w:after="0"/>
              <w:jc w:val="center"/>
              <w:rPr>
                <w:sz w:val="20"/>
                <w:szCs w:val="20"/>
              </w:rPr>
            </w:pPr>
            <w:r>
              <w:rPr>
                <w:sz w:val="20"/>
                <w:szCs w:val="20"/>
              </w:rPr>
              <w:t>26</w:t>
            </w:r>
            <w:r w:rsidR="005A740D" w:rsidRPr="001C3EC7">
              <w:rPr>
                <w:sz w:val="20"/>
                <w:szCs w:val="20"/>
              </w:rPr>
              <w:t>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rPr>
                <w:color w:val="000000"/>
              </w:rPr>
            </w:pPr>
          </w:p>
        </w:tc>
      </w:tr>
      <w:tr w:rsidR="005F70EF" w:rsidRPr="00E627FF" w:rsidTr="00FC1B9A">
        <w:trPr>
          <w:cantSplit/>
        </w:trPr>
        <w:tc>
          <w:tcPr>
            <w:tcW w:w="548" w:type="dxa"/>
            <w:tcBorders>
              <w:left w:val="single" w:sz="4" w:space="0" w:color="000000"/>
              <w:bottom w:val="single" w:sz="4" w:space="0" w:color="000000"/>
            </w:tcBorders>
            <w:shd w:val="clear" w:color="auto" w:fill="auto"/>
          </w:tcPr>
          <w:p w:rsidR="005F70EF" w:rsidRDefault="005F70EF" w:rsidP="00FC1B9A">
            <w:pPr>
              <w:pStyle w:val="Zawartotabeli"/>
              <w:spacing w:after="0"/>
              <w:jc w:val="center"/>
              <w:rPr>
                <w:color w:val="000000"/>
                <w:sz w:val="20"/>
                <w:szCs w:val="20"/>
              </w:rPr>
            </w:pPr>
            <w:r>
              <w:rPr>
                <w:color w:val="000000"/>
                <w:sz w:val="20"/>
                <w:szCs w:val="20"/>
              </w:rPr>
              <w:t>56.</w:t>
            </w:r>
          </w:p>
        </w:tc>
        <w:tc>
          <w:tcPr>
            <w:tcW w:w="6055" w:type="dxa"/>
            <w:tcBorders>
              <w:left w:val="single" w:sz="4" w:space="0" w:color="000000"/>
              <w:bottom w:val="single" w:sz="4" w:space="0" w:color="000000"/>
            </w:tcBorders>
            <w:shd w:val="clear" w:color="auto" w:fill="auto"/>
            <w:vAlign w:val="center"/>
          </w:tcPr>
          <w:p w:rsidR="005F70EF" w:rsidRPr="005F70EF" w:rsidRDefault="005F70EF" w:rsidP="005A740D">
            <w:pPr>
              <w:pStyle w:val="Bezodstpw"/>
              <w:jc w:val="both"/>
              <w:rPr>
                <w:bCs/>
                <w:sz w:val="20"/>
                <w:szCs w:val="20"/>
              </w:rPr>
            </w:pPr>
            <w:proofErr w:type="spellStart"/>
            <w:r w:rsidRPr="005F70EF">
              <w:rPr>
                <w:b/>
                <w:bCs/>
                <w:sz w:val="20"/>
                <w:szCs w:val="20"/>
              </w:rPr>
              <w:t>Mop</w:t>
            </w:r>
            <w:proofErr w:type="spellEnd"/>
            <w:r w:rsidRPr="005F70EF">
              <w:rPr>
                <w:b/>
                <w:bCs/>
                <w:sz w:val="20"/>
                <w:szCs w:val="20"/>
              </w:rPr>
              <w:t xml:space="preserve"> kieszeniowy bawełniany 40cm</w:t>
            </w:r>
            <w:r>
              <w:rPr>
                <w:b/>
                <w:bCs/>
                <w:sz w:val="20"/>
                <w:szCs w:val="20"/>
              </w:rPr>
              <w:t>,</w:t>
            </w:r>
            <w:r w:rsidRPr="005F70EF">
              <w:rPr>
                <w:bCs/>
                <w:sz w:val="20"/>
                <w:szCs w:val="20"/>
              </w:rPr>
              <w:t xml:space="preserve"> taki jak </w:t>
            </w:r>
            <w:r w:rsidRPr="005F70EF">
              <w:rPr>
                <w:b/>
                <w:bCs/>
                <w:sz w:val="20"/>
                <w:szCs w:val="20"/>
              </w:rPr>
              <w:t>(TES)</w:t>
            </w:r>
            <w:r w:rsidRPr="005F70EF">
              <w:rPr>
                <w:bCs/>
                <w:sz w:val="20"/>
                <w:szCs w:val="20"/>
              </w:rPr>
              <w:t xml:space="preserve"> linia standard pętelkowy firmy  </w:t>
            </w:r>
            <w:r w:rsidRPr="005F70EF">
              <w:rPr>
                <w:b/>
                <w:bCs/>
                <w:sz w:val="20"/>
                <w:szCs w:val="20"/>
              </w:rPr>
              <w:t>INTERMOP</w:t>
            </w:r>
            <w:r w:rsidRPr="005F70EF">
              <w:rPr>
                <w:bCs/>
                <w:sz w:val="20"/>
                <w:szCs w:val="20"/>
              </w:rPr>
              <w:t xml:space="preserve"> lub równoważny</w:t>
            </w:r>
            <w:r>
              <w:rPr>
                <w:bCs/>
                <w:sz w:val="20"/>
                <w:szCs w:val="20"/>
              </w:rPr>
              <w:t>,</w:t>
            </w:r>
            <w:r w:rsidRPr="005F70EF">
              <w:rPr>
                <w:bCs/>
                <w:sz w:val="20"/>
                <w:szCs w:val="20"/>
              </w:rPr>
              <w:t xml:space="preserve"> wymiar 40cmx13,5cm (±2cm), skład bawełna/</w:t>
            </w:r>
            <w:r w:rsidR="003F6E6D">
              <w:rPr>
                <w:bCs/>
                <w:sz w:val="20"/>
                <w:szCs w:val="20"/>
              </w:rPr>
              <w:t>poliester, system mocowania dwa</w:t>
            </w:r>
            <w:r w:rsidRPr="005F70EF">
              <w:rPr>
                <w:bCs/>
                <w:sz w:val="20"/>
                <w:szCs w:val="20"/>
              </w:rPr>
              <w:t xml:space="preserve"> ucha</w:t>
            </w:r>
            <w:r>
              <w:rPr>
                <w:bCs/>
                <w:sz w:val="20"/>
                <w:szCs w:val="20"/>
              </w:rPr>
              <w:t>.</w:t>
            </w:r>
          </w:p>
        </w:tc>
        <w:tc>
          <w:tcPr>
            <w:tcW w:w="3543" w:type="dxa"/>
            <w:tcBorders>
              <w:left w:val="single" w:sz="4" w:space="0" w:color="000000"/>
              <w:bottom w:val="single" w:sz="4" w:space="0" w:color="000000"/>
              <w:right w:val="single" w:sz="4" w:space="0" w:color="000000"/>
            </w:tcBorders>
          </w:tcPr>
          <w:p w:rsidR="005F70EF" w:rsidRPr="00E627FF" w:rsidRDefault="005F70EF" w:rsidP="005F70EF">
            <w:pPr>
              <w:pStyle w:val="Zawartotabeli"/>
              <w:spacing w:after="0"/>
              <w:jc w:val="center"/>
              <w:rPr>
                <w:color w:val="000000"/>
                <w:sz w:val="20"/>
                <w:szCs w:val="20"/>
              </w:rPr>
            </w:pPr>
          </w:p>
          <w:p w:rsidR="005F70EF" w:rsidRPr="00E627FF" w:rsidRDefault="005F70EF" w:rsidP="005F70EF">
            <w:pPr>
              <w:pStyle w:val="Zawartotabeli"/>
              <w:spacing w:after="0"/>
              <w:jc w:val="center"/>
              <w:rPr>
                <w:color w:val="000000"/>
                <w:sz w:val="16"/>
                <w:szCs w:val="20"/>
              </w:rPr>
            </w:pPr>
            <w:r>
              <w:rPr>
                <w:color w:val="000000"/>
                <w:sz w:val="16"/>
                <w:szCs w:val="20"/>
              </w:rPr>
              <w:t>……………………………………………………….</w:t>
            </w:r>
          </w:p>
          <w:p w:rsidR="005F70EF" w:rsidRPr="00E627FF" w:rsidRDefault="005F70EF" w:rsidP="005F70EF">
            <w:pPr>
              <w:pStyle w:val="Zawartotabeli"/>
              <w:spacing w:after="0"/>
              <w:jc w:val="center"/>
              <w:rPr>
                <w:color w:val="000000"/>
                <w:sz w:val="20"/>
                <w:szCs w:val="20"/>
              </w:rPr>
            </w:pP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F70EF" w:rsidRPr="001C3EC7" w:rsidRDefault="005F70EF" w:rsidP="005A740D">
            <w:pPr>
              <w:pStyle w:val="Zawartotabeli"/>
              <w:spacing w:after="0"/>
              <w:jc w:val="center"/>
              <w:rPr>
                <w:sz w:val="20"/>
                <w:szCs w:val="20"/>
              </w:rPr>
            </w:pPr>
            <w:r>
              <w:rPr>
                <w:sz w:val="20"/>
                <w:szCs w:val="20"/>
              </w:rPr>
              <w:t>szt.</w:t>
            </w:r>
          </w:p>
        </w:tc>
        <w:tc>
          <w:tcPr>
            <w:tcW w:w="851" w:type="dxa"/>
            <w:tcBorders>
              <w:left w:val="single" w:sz="4" w:space="0" w:color="000000"/>
              <w:bottom w:val="single" w:sz="4" w:space="0" w:color="000000"/>
            </w:tcBorders>
            <w:shd w:val="clear" w:color="auto" w:fill="auto"/>
            <w:vAlign w:val="center"/>
          </w:tcPr>
          <w:p w:rsidR="005F70EF" w:rsidRDefault="005F70EF" w:rsidP="005A740D">
            <w:pPr>
              <w:pStyle w:val="Zawartotabeli"/>
              <w:spacing w:after="0"/>
              <w:jc w:val="center"/>
              <w:rPr>
                <w:sz w:val="20"/>
                <w:szCs w:val="20"/>
              </w:rPr>
            </w:pPr>
            <w:r>
              <w:rPr>
                <w:sz w:val="20"/>
                <w:szCs w:val="20"/>
              </w:rPr>
              <w:t>100</w:t>
            </w:r>
          </w:p>
        </w:tc>
        <w:tc>
          <w:tcPr>
            <w:tcW w:w="1275" w:type="dxa"/>
            <w:tcBorders>
              <w:left w:val="single" w:sz="4" w:space="0" w:color="000000"/>
              <w:bottom w:val="single" w:sz="4" w:space="0" w:color="000000"/>
            </w:tcBorders>
            <w:shd w:val="clear" w:color="auto" w:fill="auto"/>
            <w:vAlign w:val="center"/>
          </w:tcPr>
          <w:p w:rsidR="005F70EF" w:rsidRPr="00E627FF" w:rsidRDefault="005F70EF"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F70EF" w:rsidRPr="00E627FF" w:rsidRDefault="005F70EF" w:rsidP="005A740D">
            <w:pPr>
              <w:rPr>
                <w:color w:val="000000"/>
              </w:rPr>
            </w:pPr>
          </w:p>
        </w:tc>
      </w:tr>
      <w:tr w:rsidR="005A740D" w:rsidRPr="00E627FF" w:rsidTr="00FC1B9A">
        <w:trPr>
          <w:cantSplit/>
        </w:trPr>
        <w:tc>
          <w:tcPr>
            <w:tcW w:w="548" w:type="dxa"/>
            <w:tcBorders>
              <w:left w:val="single" w:sz="4" w:space="0" w:color="000000"/>
              <w:bottom w:val="single" w:sz="4" w:space="0" w:color="000000"/>
            </w:tcBorders>
            <w:shd w:val="clear" w:color="auto" w:fill="auto"/>
          </w:tcPr>
          <w:p w:rsidR="005A740D" w:rsidRPr="00E627FF" w:rsidRDefault="005F70EF" w:rsidP="00FC1B9A">
            <w:pPr>
              <w:pStyle w:val="Zawartotabeli"/>
              <w:spacing w:after="0"/>
              <w:jc w:val="center"/>
              <w:rPr>
                <w:color w:val="000000"/>
                <w:sz w:val="20"/>
                <w:szCs w:val="20"/>
              </w:rPr>
            </w:pPr>
            <w:r>
              <w:rPr>
                <w:color w:val="000000"/>
                <w:sz w:val="20"/>
                <w:szCs w:val="20"/>
              </w:rPr>
              <w:t>57</w:t>
            </w:r>
            <w:r w:rsidR="00FC1B9A">
              <w:rPr>
                <w:color w:val="000000"/>
                <w:sz w:val="20"/>
                <w:szCs w:val="20"/>
              </w:rPr>
              <w:t>.</w:t>
            </w:r>
          </w:p>
        </w:tc>
        <w:tc>
          <w:tcPr>
            <w:tcW w:w="6055" w:type="dxa"/>
            <w:tcBorders>
              <w:left w:val="single" w:sz="4" w:space="0" w:color="000000"/>
              <w:bottom w:val="single" w:sz="4" w:space="0" w:color="000000"/>
            </w:tcBorders>
            <w:shd w:val="clear" w:color="auto" w:fill="auto"/>
            <w:vAlign w:val="center"/>
          </w:tcPr>
          <w:p w:rsidR="005A740D" w:rsidRPr="005A740D" w:rsidRDefault="00552736" w:rsidP="005A740D">
            <w:pPr>
              <w:pStyle w:val="Bezodstpw"/>
              <w:jc w:val="both"/>
              <w:rPr>
                <w:sz w:val="20"/>
                <w:szCs w:val="20"/>
              </w:rPr>
            </w:pPr>
            <w:proofErr w:type="spellStart"/>
            <w:r w:rsidRPr="00552736">
              <w:rPr>
                <w:b/>
                <w:sz w:val="20"/>
                <w:szCs w:val="20"/>
              </w:rPr>
              <w:t>Mop</w:t>
            </w:r>
            <w:proofErr w:type="spellEnd"/>
            <w:r w:rsidRPr="00552736">
              <w:rPr>
                <w:b/>
                <w:sz w:val="20"/>
                <w:szCs w:val="20"/>
              </w:rPr>
              <w:t xml:space="preserve"> sznurkowy</w:t>
            </w:r>
            <w:r w:rsidRPr="00552736">
              <w:rPr>
                <w:sz w:val="20"/>
                <w:szCs w:val="20"/>
              </w:rPr>
              <w:t xml:space="preserve"> </w:t>
            </w:r>
            <w:r w:rsidRPr="00552736">
              <w:rPr>
                <w:b/>
                <w:sz w:val="20"/>
                <w:szCs w:val="20"/>
              </w:rPr>
              <w:t>bawełniany</w:t>
            </w:r>
            <w:r w:rsidRPr="00552736">
              <w:rPr>
                <w:sz w:val="20"/>
                <w:szCs w:val="20"/>
              </w:rPr>
              <w:t xml:space="preserve"> z mocowaniem kija na wkręt</w:t>
            </w:r>
            <w:r>
              <w:rPr>
                <w:sz w:val="20"/>
                <w:szCs w:val="20"/>
              </w:rPr>
              <w:t xml:space="preserve">, </w:t>
            </w:r>
            <w:r w:rsidRPr="00552736">
              <w:rPr>
                <w:sz w:val="20"/>
                <w:szCs w:val="20"/>
              </w:rPr>
              <w:t xml:space="preserve"> taki jak firmy</w:t>
            </w:r>
            <w:r w:rsidRPr="00552736">
              <w:rPr>
                <w:b/>
                <w:sz w:val="20"/>
                <w:szCs w:val="20"/>
              </w:rPr>
              <w:t xml:space="preserve"> Merida</w:t>
            </w:r>
            <w:r w:rsidRPr="00552736">
              <w:rPr>
                <w:sz w:val="20"/>
                <w:szCs w:val="20"/>
              </w:rPr>
              <w:t xml:space="preserve"> </w:t>
            </w:r>
            <w:r w:rsidRPr="00552736">
              <w:rPr>
                <w:bCs/>
                <w:sz w:val="20"/>
                <w:szCs w:val="20"/>
              </w:rPr>
              <w:t xml:space="preserve">lub równoważny o wadze </w:t>
            </w:r>
            <w:r w:rsidRPr="00552736">
              <w:rPr>
                <w:sz w:val="20"/>
                <w:szCs w:val="20"/>
              </w:rPr>
              <w:t>min</w:t>
            </w:r>
            <w:r w:rsidR="00F66CEB">
              <w:rPr>
                <w:sz w:val="20"/>
                <w:szCs w:val="20"/>
              </w:rPr>
              <w:t>.</w:t>
            </w:r>
            <w:r w:rsidRPr="00552736">
              <w:rPr>
                <w:sz w:val="20"/>
                <w:szCs w:val="20"/>
              </w:rPr>
              <w:t xml:space="preserve"> </w:t>
            </w:r>
            <w:r w:rsidRPr="00552736">
              <w:rPr>
                <w:b/>
                <w:sz w:val="20"/>
                <w:szCs w:val="20"/>
              </w:rPr>
              <w:t>300g</w:t>
            </w:r>
            <w:r w:rsidRPr="00552736">
              <w:rPr>
                <w:sz w:val="20"/>
                <w:szCs w:val="20"/>
              </w:rPr>
              <w:t xml:space="preserve"> ±25g, </w:t>
            </w:r>
            <w:r w:rsidRPr="00552736">
              <w:rPr>
                <w:bCs/>
                <w:sz w:val="20"/>
                <w:szCs w:val="20"/>
              </w:rPr>
              <w:t xml:space="preserve"> </w:t>
            </w:r>
            <w:r w:rsidRPr="00552736">
              <w:rPr>
                <w:sz w:val="20"/>
                <w:szCs w:val="20"/>
              </w:rPr>
              <w:t>skład bawełna.</w:t>
            </w:r>
          </w:p>
        </w:tc>
        <w:tc>
          <w:tcPr>
            <w:tcW w:w="3543" w:type="dxa"/>
            <w:tcBorders>
              <w:left w:val="single" w:sz="4" w:space="0" w:color="000000"/>
              <w:bottom w:val="single" w:sz="4" w:space="0" w:color="000000"/>
              <w:right w:val="single" w:sz="4" w:space="0" w:color="000000"/>
            </w:tcBorders>
          </w:tcPr>
          <w:p w:rsidR="005A740D" w:rsidRPr="00E627FF" w:rsidRDefault="005A740D" w:rsidP="0036589D">
            <w:pPr>
              <w:pStyle w:val="Zawartotabeli"/>
              <w:spacing w:after="0"/>
              <w:jc w:val="center"/>
              <w:rPr>
                <w:color w:val="000000"/>
                <w:sz w:val="20"/>
                <w:szCs w:val="20"/>
              </w:rPr>
            </w:pPr>
          </w:p>
          <w:p w:rsidR="008242F6" w:rsidRPr="00E627FF" w:rsidRDefault="008242F6" w:rsidP="0036589D">
            <w:pPr>
              <w:pStyle w:val="Zawartotabeli"/>
              <w:spacing w:after="0"/>
              <w:jc w:val="center"/>
              <w:rPr>
                <w:color w:val="000000"/>
                <w:sz w:val="16"/>
                <w:szCs w:val="20"/>
              </w:rPr>
            </w:pPr>
            <w:r>
              <w:rPr>
                <w:color w:val="000000"/>
                <w:sz w:val="16"/>
                <w:szCs w:val="20"/>
              </w:rPr>
              <w:t>……………………………………………………….</w:t>
            </w:r>
          </w:p>
          <w:p w:rsidR="005A740D" w:rsidRPr="00E627FF" w:rsidRDefault="008242F6" w:rsidP="0036589D">
            <w:pPr>
              <w:pStyle w:val="Zawartotabeli"/>
              <w:spacing w:after="0"/>
              <w:jc w:val="center"/>
              <w:rPr>
                <w:color w:val="000000"/>
                <w:sz w:val="20"/>
                <w:szCs w:val="20"/>
              </w:rPr>
            </w:pP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5A740D" w:rsidRPr="001C3EC7" w:rsidRDefault="005A740D" w:rsidP="005A740D">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5A740D" w:rsidRPr="001C3EC7" w:rsidRDefault="00552736" w:rsidP="005A740D">
            <w:pPr>
              <w:pStyle w:val="Zawartotabeli"/>
              <w:spacing w:after="0"/>
              <w:jc w:val="center"/>
              <w:rPr>
                <w:sz w:val="20"/>
                <w:szCs w:val="20"/>
              </w:rPr>
            </w:pPr>
            <w:r>
              <w:rPr>
                <w:sz w:val="20"/>
                <w:szCs w:val="20"/>
              </w:rPr>
              <w:t>320</w:t>
            </w:r>
          </w:p>
        </w:tc>
        <w:tc>
          <w:tcPr>
            <w:tcW w:w="1275" w:type="dxa"/>
            <w:tcBorders>
              <w:left w:val="single" w:sz="4" w:space="0" w:color="000000"/>
              <w:bottom w:val="single" w:sz="4" w:space="0" w:color="000000"/>
            </w:tcBorders>
            <w:shd w:val="clear" w:color="auto" w:fill="auto"/>
            <w:vAlign w:val="center"/>
          </w:tcPr>
          <w:p w:rsidR="005A740D" w:rsidRPr="00E627FF" w:rsidRDefault="005A740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5A740D" w:rsidRPr="00E627FF" w:rsidRDefault="005A740D" w:rsidP="005A740D">
            <w:pPr>
              <w:rPr>
                <w:color w:val="000000"/>
              </w:rPr>
            </w:pPr>
          </w:p>
        </w:tc>
      </w:tr>
      <w:tr w:rsidR="00E05B7D" w:rsidRPr="00E627FF" w:rsidTr="00FC1B9A">
        <w:trPr>
          <w:cantSplit/>
        </w:trPr>
        <w:tc>
          <w:tcPr>
            <w:tcW w:w="548" w:type="dxa"/>
            <w:tcBorders>
              <w:left w:val="single" w:sz="4" w:space="0" w:color="000000"/>
              <w:bottom w:val="single" w:sz="4" w:space="0" w:color="000000"/>
            </w:tcBorders>
            <w:shd w:val="clear" w:color="auto" w:fill="auto"/>
          </w:tcPr>
          <w:p w:rsidR="00E05B7D" w:rsidRDefault="00E05B7D" w:rsidP="00FC1B9A">
            <w:pPr>
              <w:pStyle w:val="Zawartotabeli"/>
              <w:spacing w:after="0"/>
              <w:jc w:val="center"/>
              <w:rPr>
                <w:color w:val="000000"/>
                <w:sz w:val="20"/>
                <w:szCs w:val="20"/>
              </w:rPr>
            </w:pPr>
            <w:r>
              <w:rPr>
                <w:color w:val="000000"/>
                <w:sz w:val="20"/>
                <w:szCs w:val="20"/>
              </w:rPr>
              <w:t>58.</w:t>
            </w:r>
          </w:p>
        </w:tc>
        <w:tc>
          <w:tcPr>
            <w:tcW w:w="6055" w:type="dxa"/>
            <w:tcBorders>
              <w:left w:val="single" w:sz="4" w:space="0" w:color="000000"/>
              <w:bottom w:val="single" w:sz="4" w:space="0" w:color="000000"/>
            </w:tcBorders>
            <w:shd w:val="clear" w:color="auto" w:fill="auto"/>
            <w:vAlign w:val="center"/>
          </w:tcPr>
          <w:p w:rsidR="00E05B7D" w:rsidRPr="00E05B7D" w:rsidRDefault="00E05B7D" w:rsidP="005A740D">
            <w:pPr>
              <w:pStyle w:val="Bezodstpw"/>
              <w:jc w:val="both"/>
              <w:rPr>
                <w:sz w:val="20"/>
                <w:szCs w:val="20"/>
              </w:rPr>
            </w:pPr>
            <w:proofErr w:type="spellStart"/>
            <w:r w:rsidRPr="00E05B7D">
              <w:rPr>
                <w:b/>
                <w:sz w:val="20"/>
                <w:szCs w:val="20"/>
              </w:rPr>
              <w:t>Mop</w:t>
            </w:r>
            <w:proofErr w:type="spellEnd"/>
            <w:r w:rsidRPr="00E05B7D">
              <w:rPr>
                <w:b/>
                <w:sz w:val="20"/>
                <w:szCs w:val="20"/>
              </w:rPr>
              <w:t xml:space="preserve"> paskowy z </w:t>
            </w:r>
            <w:proofErr w:type="spellStart"/>
            <w:r w:rsidRPr="00E05B7D">
              <w:rPr>
                <w:b/>
                <w:sz w:val="20"/>
                <w:szCs w:val="20"/>
              </w:rPr>
              <w:t>mikrowłókna</w:t>
            </w:r>
            <w:proofErr w:type="spellEnd"/>
            <w:r w:rsidRPr="00E05B7D">
              <w:rPr>
                <w:sz w:val="20"/>
                <w:szCs w:val="20"/>
              </w:rPr>
              <w:t xml:space="preserve"> z mocowaniem kija na wkręt taki jak firmy </w:t>
            </w:r>
            <w:r w:rsidR="003F6E6D" w:rsidRPr="00E05B7D">
              <w:rPr>
                <w:b/>
                <w:sz w:val="20"/>
                <w:szCs w:val="20"/>
              </w:rPr>
              <w:t>MERIDA</w:t>
            </w:r>
            <w:r w:rsidRPr="00E05B7D">
              <w:rPr>
                <w:b/>
                <w:sz w:val="20"/>
                <w:szCs w:val="20"/>
              </w:rPr>
              <w:t xml:space="preserve"> </w:t>
            </w:r>
            <w:r w:rsidRPr="00E05B7D">
              <w:rPr>
                <w:sz w:val="20"/>
                <w:szCs w:val="20"/>
              </w:rPr>
              <w:t>lub równoważny o wadze min</w:t>
            </w:r>
            <w:r w:rsidR="00F66CEB">
              <w:rPr>
                <w:sz w:val="20"/>
                <w:szCs w:val="20"/>
              </w:rPr>
              <w:t>.</w:t>
            </w:r>
            <w:r w:rsidRPr="00E05B7D">
              <w:rPr>
                <w:sz w:val="20"/>
                <w:szCs w:val="20"/>
              </w:rPr>
              <w:t xml:space="preserve"> </w:t>
            </w:r>
            <w:r w:rsidRPr="00F66CEB">
              <w:rPr>
                <w:b/>
                <w:sz w:val="20"/>
                <w:szCs w:val="20"/>
              </w:rPr>
              <w:t>220g</w:t>
            </w:r>
            <w:r w:rsidRPr="00E05B7D">
              <w:rPr>
                <w:sz w:val="20"/>
                <w:szCs w:val="20"/>
              </w:rPr>
              <w:t xml:space="preserve"> ±20g,  skład </w:t>
            </w:r>
            <w:proofErr w:type="spellStart"/>
            <w:r>
              <w:rPr>
                <w:sz w:val="20"/>
                <w:szCs w:val="20"/>
              </w:rPr>
              <w:t>mikro</w:t>
            </w:r>
            <w:r w:rsidRPr="00E05B7D">
              <w:rPr>
                <w:sz w:val="20"/>
                <w:szCs w:val="20"/>
              </w:rPr>
              <w:t>włókna</w:t>
            </w:r>
            <w:proofErr w:type="spellEnd"/>
            <w:r w:rsidRPr="00E05B7D">
              <w:rPr>
                <w:sz w:val="20"/>
                <w:szCs w:val="20"/>
              </w:rPr>
              <w:t>.</w:t>
            </w:r>
          </w:p>
        </w:tc>
        <w:tc>
          <w:tcPr>
            <w:tcW w:w="3543" w:type="dxa"/>
            <w:tcBorders>
              <w:left w:val="single" w:sz="4" w:space="0" w:color="000000"/>
              <w:bottom w:val="single" w:sz="4" w:space="0" w:color="000000"/>
              <w:right w:val="single" w:sz="4" w:space="0" w:color="000000"/>
            </w:tcBorders>
          </w:tcPr>
          <w:p w:rsidR="00F66CEB" w:rsidRPr="00E627FF" w:rsidRDefault="00F66CEB" w:rsidP="00F66CEB">
            <w:pPr>
              <w:pStyle w:val="Zawartotabeli"/>
              <w:spacing w:after="0"/>
              <w:jc w:val="center"/>
              <w:rPr>
                <w:color w:val="000000"/>
                <w:sz w:val="20"/>
                <w:szCs w:val="20"/>
              </w:rPr>
            </w:pPr>
          </w:p>
          <w:p w:rsidR="00F66CEB" w:rsidRPr="00E627FF" w:rsidRDefault="00F66CEB" w:rsidP="00F66CEB">
            <w:pPr>
              <w:pStyle w:val="Zawartotabeli"/>
              <w:spacing w:after="0"/>
              <w:jc w:val="center"/>
              <w:rPr>
                <w:color w:val="000000"/>
                <w:sz w:val="16"/>
                <w:szCs w:val="20"/>
              </w:rPr>
            </w:pPr>
            <w:r>
              <w:rPr>
                <w:color w:val="000000"/>
                <w:sz w:val="16"/>
                <w:szCs w:val="20"/>
              </w:rPr>
              <w:t>……………………………………………………….</w:t>
            </w:r>
          </w:p>
          <w:p w:rsidR="00E05B7D" w:rsidRPr="00E627FF" w:rsidRDefault="00F66CEB" w:rsidP="00F66CEB">
            <w:pPr>
              <w:pStyle w:val="Zawartotabeli"/>
              <w:spacing w:after="0"/>
              <w:jc w:val="center"/>
              <w:rPr>
                <w:color w:val="000000"/>
                <w:sz w:val="20"/>
                <w:szCs w:val="20"/>
              </w:rPr>
            </w:pP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E05B7D" w:rsidRPr="001C3EC7" w:rsidRDefault="00F66CEB" w:rsidP="005A740D">
            <w:pPr>
              <w:pStyle w:val="Zawartotabeli"/>
              <w:spacing w:after="0"/>
              <w:jc w:val="center"/>
              <w:rPr>
                <w:sz w:val="20"/>
                <w:szCs w:val="20"/>
              </w:rPr>
            </w:pPr>
            <w:r>
              <w:rPr>
                <w:sz w:val="20"/>
                <w:szCs w:val="20"/>
              </w:rPr>
              <w:t>sz.</w:t>
            </w:r>
          </w:p>
        </w:tc>
        <w:tc>
          <w:tcPr>
            <w:tcW w:w="851" w:type="dxa"/>
            <w:tcBorders>
              <w:left w:val="single" w:sz="4" w:space="0" w:color="000000"/>
              <w:bottom w:val="single" w:sz="4" w:space="0" w:color="000000"/>
            </w:tcBorders>
            <w:shd w:val="clear" w:color="auto" w:fill="auto"/>
            <w:vAlign w:val="center"/>
          </w:tcPr>
          <w:p w:rsidR="00E05B7D" w:rsidRDefault="00F66CEB" w:rsidP="005A740D">
            <w:pPr>
              <w:pStyle w:val="Zawartotabeli"/>
              <w:spacing w:after="0"/>
              <w:jc w:val="center"/>
              <w:rPr>
                <w:sz w:val="20"/>
                <w:szCs w:val="20"/>
              </w:rPr>
            </w:pPr>
            <w:r>
              <w:rPr>
                <w:sz w:val="20"/>
                <w:szCs w:val="20"/>
              </w:rPr>
              <w:t>90</w:t>
            </w:r>
          </w:p>
        </w:tc>
        <w:tc>
          <w:tcPr>
            <w:tcW w:w="1275" w:type="dxa"/>
            <w:tcBorders>
              <w:left w:val="single" w:sz="4" w:space="0" w:color="000000"/>
              <w:bottom w:val="single" w:sz="4" w:space="0" w:color="000000"/>
            </w:tcBorders>
            <w:shd w:val="clear" w:color="auto" w:fill="auto"/>
            <w:vAlign w:val="center"/>
          </w:tcPr>
          <w:p w:rsidR="00E05B7D" w:rsidRPr="00E627FF" w:rsidRDefault="00E05B7D" w:rsidP="005A740D">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E05B7D" w:rsidRPr="00E627FF" w:rsidRDefault="00E05B7D" w:rsidP="005A740D">
            <w:pPr>
              <w:rPr>
                <w:color w:val="000000"/>
              </w:rPr>
            </w:pPr>
          </w:p>
        </w:tc>
      </w:tr>
      <w:tr w:rsidR="00887C9F" w:rsidRPr="00E627FF" w:rsidTr="00887C9F">
        <w:trPr>
          <w:cantSplit/>
        </w:trPr>
        <w:tc>
          <w:tcPr>
            <w:tcW w:w="548" w:type="dxa"/>
            <w:tcBorders>
              <w:left w:val="single" w:sz="4" w:space="0" w:color="000000"/>
              <w:bottom w:val="single" w:sz="4" w:space="0" w:color="000000"/>
            </w:tcBorders>
            <w:shd w:val="clear" w:color="auto" w:fill="auto"/>
          </w:tcPr>
          <w:p w:rsidR="00887C9F" w:rsidRPr="00E627FF" w:rsidRDefault="00887C9F" w:rsidP="00887C9F">
            <w:pPr>
              <w:pStyle w:val="Zawartotabeli"/>
              <w:spacing w:after="0"/>
              <w:jc w:val="center"/>
              <w:rPr>
                <w:color w:val="000000"/>
                <w:sz w:val="20"/>
                <w:szCs w:val="20"/>
              </w:rPr>
            </w:pPr>
            <w:r>
              <w:rPr>
                <w:color w:val="000000"/>
                <w:sz w:val="20"/>
                <w:szCs w:val="20"/>
              </w:rPr>
              <w:lastRenderedPageBreak/>
              <w:t>59.</w:t>
            </w:r>
          </w:p>
        </w:tc>
        <w:tc>
          <w:tcPr>
            <w:tcW w:w="6055" w:type="dxa"/>
            <w:tcBorders>
              <w:left w:val="single" w:sz="4" w:space="0" w:color="000000"/>
              <w:bottom w:val="single" w:sz="4" w:space="0" w:color="000000"/>
            </w:tcBorders>
            <w:shd w:val="clear" w:color="auto" w:fill="FFFFFF"/>
            <w:vAlign w:val="center"/>
          </w:tcPr>
          <w:p w:rsidR="00887C9F" w:rsidRPr="00887C9F" w:rsidRDefault="00887C9F" w:rsidP="00887C9F">
            <w:pPr>
              <w:pStyle w:val="Zawartotabeli"/>
              <w:shd w:val="clear" w:color="auto" w:fill="FFFFFF"/>
              <w:spacing w:after="0"/>
              <w:jc w:val="both"/>
              <w:rPr>
                <w:sz w:val="20"/>
                <w:szCs w:val="22"/>
              </w:rPr>
            </w:pPr>
            <w:r w:rsidRPr="00887C9F">
              <w:rPr>
                <w:b/>
                <w:sz w:val="20"/>
                <w:szCs w:val="22"/>
              </w:rPr>
              <w:t>Zestaw wiadro</w:t>
            </w:r>
            <w:r w:rsidRPr="00887C9F">
              <w:rPr>
                <w:sz w:val="20"/>
                <w:szCs w:val="22"/>
              </w:rPr>
              <w:t xml:space="preserve"> z wbudowanym system do wykręcania </w:t>
            </w:r>
            <w:proofErr w:type="spellStart"/>
            <w:r w:rsidRPr="00887C9F">
              <w:rPr>
                <w:sz w:val="20"/>
                <w:szCs w:val="22"/>
              </w:rPr>
              <w:t>mopa</w:t>
            </w:r>
            <w:proofErr w:type="spellEnd"/>
            <w:r>
              <w:rPr>
                <w:sz w:val="20"/>
                <w:szCs w:val="22"/>
              </w:rPr>
              <w:t>,</w:t>
            </w:r>
            <w:r w:rsidRPr="00887C9F">
              <w:rPr>
                <w:sz w:val="20"/>
                <w:szCs w:val="22"/>
              </w:rPr>
              <w:t xml:space="preserve"> takie jak firmy</w:t>
            </w:r>
            <w:r w:rsidRPr="00887C9F">
              <w:rPr>
                <w:b/>
                <w:sz w:val="20"/>
                <w:szCs w:val="22"/>
              </w:rPr>
              <w:t xml:space="preserve"> MERIDA</w:t>
            </w:r>
            <w:r w:rsidRPr="00887C9F">
              <w:rPr>
                <w:rStyle w:val="Pogrubienie"/>
                <w:b w:val="0"/>
                <w:bCs w:val="0"/>
                <w:sz w:val="20"/>
                <w:szCs w:val="22"/>
              </w:rPr>
              <w:t xml:space="preserve"> lub równoważne o parametrach równych lub nie gorszych.</w:t>
            </w:r>
            <w:r w:rsidRPr="00887C9F">
              <w:rPr>
                <w:sz w:val="20"/>
                <w:szCs w:val="22"/>
              </w:rPr>
              <w:t xml:space="preserve"> Wiadro o wymiarach 395x300x300mm (±5mm), o poj. </w:t>
            </w:r>
            <w:r>
              <w:rPr>
                <w:b/>
                <w:sz w:val="20"/>
                <w:szCs w:val="22"/>
              </w:rPr>
              <w:t>15,5l</w:t>
            </w:r>
            <w:r w:rsidRPr="00887C9F">
              <w:rPr>
                <w:sz w:val="20"/>
                <w:szCs w:val="22"/>
              </w:rPr>
              <w:t xml:space="preserve"> (±0,5</w:t>
            </w:r>
            <w:r>
              <w:rPr>
                <w:sz w:val="20"/>
                <w:szCs w:val="22"/>
              </w:rPr>
              <w:t>l).</w:t>
            </w:r>
          </w:p>
        </w:tc>
        <w:tc>
          <w:tcPr>
            <w:tcW w:w="3543" w:type="dxa"/>
            <w:tcBorders>
              <w:left w:val="single" w:sz="4" w:space="0" w:color="000000"/>
              <w:bottom w:val="single" w:sz="4" w:space="0" w:color="000000"/>
              <w:right w:val="single" w:sz="4" w:space="0" w:color="000000"/>
            </w:tcBorders>
          </w:tcPr>
          <w:p w:rsidR="00887C9F" w:rsidRDefault="00887C9F" w:rsidP="00887C9F">
            <w:pPr>
              <w:pStyle w:val="Zawartotabeli"/>
              <w:spacing w:after="0"/>
              <w:jc w:val="center"/>
              <w:rPr>
                <w:color w:val="000000"/>
                <w:sz w:val="20"/>
                <w:szCs w:val="20"/>
              </w:rPr>
            </w:pPr>
          </w:p>
          <w:p w:rsidR="00887C9F" w:rsidRPr="00E627FF" w:rsidRDefault="00887C9F" w:rsidP="00887C9F">
            <w:pPr>
              <w:pStyle w:val="Zawartotabeli"/>
              <w:spacing w:after="0"/>
              <w:jc w:val="center"/>
              <w:rPr>
                <w:color w:val="000000"/>
                <w:sz w:val="20"/>
                <w:szCs w:val="20"/>
              </w:rPr>
            </w:pPr>
          </w:p>
          <w:p w:rsidR="00887C9F" w:rsidRPr="00E627FF" w:rsidRDefault="00887C9F" w:rsidP="00887C9F">
            <w:pPr>
              <w:pStyle w:val="Zawartotabeli"/>
              <w:spacing w:after="0"/>
              <w:jc w:val="center"/>
              <w:rPr>
                <w:color w:val="000000"/>
                <w:sz w:val="16"/>
                <w:szCs w:val="20"/>
              </w:rPr>
            </w:pPr>
            <w:r>
              <w:rPr>
                <w:color w:val="000000"/>
                <w:sz w:val="16"/>
                <w:szCs w:val="20"/>
              </w:rPr>
              <w:t>……………………………………………………….</w:t>
            </w:r>
          </w:p>
          <w:p w:rsidR="00887C9F" w:rsidRPr="00E627FF" w:rsidRDefault="00887C9F" w:rsidP="00887C9F">
            <w:pPr>
              <w:pStyle w:val="Zawartotabeli"/>
              <w:spacing w:after="0"/>
              <w:jc w:val="center"/>
              <w:rPr>
                <w:color w:val="000000"/>
                <w:sz w:val="20"/>
                <w:szCs w:val="20"/>
              </w:rPr>
            </w:pPr>
            <w:r w:rsidRPr="00E627FF">
              <w:rPr>
                <w:i/>
                <w:color w:val="000000"/>
                <w:sz w:val="16"/>
                <w:szCs w:val="20"/>
              </w:rPr>
              <w:t>/wpisać nazwę produktu lub producenta/</w:t>
            </w:r>
          </w:p>
        </w:tc>
        <w:tc>
          <w:tcPr>
            <w:tcW w:w="709" w:type="dxa"/>
            <w:tcBorders>
              <w:left w:val="single" w:sz="4" w:space="0" w:color="000000"/>
              <w:bottom w:val="single" w:sz="4" w:space="0" w:color="000000"/>
            </w:tcBorders>
            <w:shd w:val="clear" w:color="auto" w:fill="auto"/>
            <w:vAlign w:val="center"/>
          </w:tcPr>
          <w:p w:rsidR="00887C9F" w:rsidRPr="001C3EC7" w:rsidRDefault="00887C9F" w:rsidP="00887C9F">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887C9F" w:rsidRPr="001C3EC7" w:rsidRDefault="00887C9F" w:rsidP="00887C9F">
            <w:pPr>
              <w:pStyle w:val="Zawartotabeli"/>
              <w:spacing w:after="0"/>
              <w:jc w:val="center"/>
              <w:rPr>
                <w:sz w:val="20"/>
                <w:szCs w:val="20"/>
              </w:rPr>
            </w:pPr>
            <w:r w:rsidRPr="001C3EC7">
              <w:rPr>
                <w:sz w:val="20"/>
                <w:szCs w:val="20"/>
              </w:rPr>
              <w:t>24</w:t>
            </w:r>
          </w:p>
        </w:tc>
        <w:tc>
          <w:tcPr>
            <w:tcW w:w="1275" w:type="dxa"/>
            <w:tcBorders>
              <w:left w:val="single" w:sz="4" w:space="0" w:color="000000"/>
              <w:bottom w:val="single" w:sz="4" w:space="0" w:color="000000"/>
            </w:tcBorders>
            <w:shd w:val="clear" w:color="auto" w:fill="auto"/>
            <w:vAlign w:val="center"/>
          </w:tcPr>
          <w:p w:rsidR="00887C9F" w:rsidRPr="00E627FF" w:rsidRDefault="00887C9F" w:rsidP="00887C9F">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887C9F" w:rsidRPr="00E627FF" w:rsidRDefault="00887C9F" w:rsidP="00887C9F">
            <w:pPr>
              <w:jc w:val="center"/>
              <w:rPr>
                <w:color w:val="000000"/>
              </w:rPr>
            </w:pPr>
          </w:p>
        </w:tc>
      </w:tr>
      <w:tr w:rsidR="00887C9F" w:rsidRPr="00E627FF" w:rsidTr="00887C9F">
        <w:trPr>
          <w:cantSplit/>
        </w:trPr>
        <w:tc>
          <w:tcPr>
            <w:tcW w:w="548" w:type="dxa"/>
            <w:tcBorders>
              <w:left w:val="single" w:sz="4" w:space="0" w:color="000000"/>
              <w:bottom w:val="single" w:sz="4" w:space="0" w:color="000000"/>
            </w:tcBorders>
            <w:shd w:val="clear" w:color="auto" w:fill="auto"/>
          </w:tcPr>
          <w:p w:rsidR="00887C9F" w:rsidRPr="00E627FF" w:rsidRDefault="00887C9F" w:rsidP="00887C9F">
            <w:pPr>
              <w:pStyle w:val="Zawartotabeli"/>
              <w:spacing w:after="0"/>
              <w:jc w:val="center"/>
              <w:rPr>
                <w:color w:val="000000"/>
                <w:sz w:val="20"/>
                <w:szCs w:val="20"/>
              </w:rPr>
            </w:pPr>
            <w:r>
              <w:rPr>
                <w:color w:val="000000"/>
                <w:sz w:val="20"/>
                <w:szCs w:val="20"/>
              </w:rPr>
              <w:t>60.</w:t>
            </w:r>
          </w:p>
        </w:tc>
        <w:tc>
          <w:tcPr>
            <w:tcW w:w="6055" w:type="dxa"/>
            <w:tcBorders>
              <w:left w:val="single" w:sz="4" w:space="0" w:color="000000"/>
              <w:bottom w:val="single" w:sz="4" w:space="0" w:color="000000"/>
            </w:tcBorders>
            <w:shd w:val="clear" w:color="auto" w:fill="FFFFFF"/>
            <w:vAlign w:val="center"/>
          </w:tcPr>
          <w:p w:rsidR="00887C9F" w:rsidRPr="00887C9F" w:rsidRDefault="00887C9F" w:rsidP="00887C9F">
            <w:pPr>
              <w:pStyle w:val="Zawartotabeli"/>
              <w:shd w:val="clear" w:color="auto" w:fill="FFFFFF"/>
              <w:spacing w:after="0"/>
              <w:jc w:val="both"/>
              <w:rPr>
                <w:sz w:val="20"/>
                <w:szCs w:val="22"/>
              </w:rPr>
            </w:pPr>
            <w:r w:rsidRPr="00887C9F">
              <w:rPr>
                <w:b/>
                <w:sz w:val="20"/>
                <w:szCs w:val="22"/>
              </w:rPr>
              <w:t>Tradycyjna miotła domowa</w:t>
            </w:r>
            <w:r w:rsidRPr="00887C9F">
              <w:rPr>
                <w:sz w:val="20"/>
                <w:szCs w:val="22"/>
              </w:rPr>
              <w:t xml:space="preserve"> z syntetycznym włosiem i plastikową oprawą na uniwersalny gwint, rozmiar szer. 30cm ±5cm i wysokość 10cm ±2cm</w:t>
            </w:r>
            <w:r>
              <w:rPr>
                <w:sz w:val="20"/>
                <w:szCs w:val="22"/>
              </w:rPr>
              <w:t>.</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887C9F" w:rsidRPr="00E627FF" w:rsidRDefault="00887C9F" w:rsidP="00887C9F">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887C9F" w:rsidRPr="001C3EC7" w:rsidRDefault="00887C9F" w:rsidP="00887C9F">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887C9F" w:rsidRPr="001C3EC7" w:rsidRDefault="00887C9F" w:rsidP="00887C9F">
            <w:pPr>
              <w:pStyle w:val="Zawartotabeli"/>
              <w:spacing w:after="0"/>
              <w:jc w:val="center"/>
              <w:rPr>
                <w:sz w:val="20"/>
                <w:szCs w:val="20"/>
              </w:rPr>
            </w:pPr>
            <w:r w:rsidRPr="001C3EC7">
              <w:rPr>
                <w:sz w:val="20"/>
                <w:szCs w:val="20"/>
              </w:rPr>
              <w:t>75</w:t>
            </w:r>
          </w:p>
        </w:tc>
        <w:tc>
          <w:tcPr>
            <w:tcW w:w="1275" w:type="dxa"/>
            <w:tcBorders>
              <w:left w:val="single" w:sz="4" w:space="0" w:color="000000"/>
              <w:bottom w:val="single" w:sz="4" w:space="0" w:color="000000"/>
            </w:tcBorders>
            <w:shd w:val="clear" w:color="auto" w:fill="auto"/>
            <w:vAlign w:val="center"/>
          </w:tcPr>
          <w:p w:rsidR="00887C9F" w:rsidRPr="00E627FF" w:rsidRDefault="00887C9F" w:rsidP="00887C9F">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887C9F" w:rsidRPr="00E627FF" w:rsidRDefault="00887C9F" w:rsidP="00887C9F">
            <w:pPr>
              <w:rPr>
                <w:color w:val="000000"/>
              </w:rPr>
            </w:pPr>
          </w:p>
        </w:tc>
      </w:tr>
      <w:tr w:rsidR="00887C9F" w:rsidRPr="00E627FF" w:rsidTr="00887C9F">
        <w:trPr>
          <w:cantSplit/>
        </w:trPr>
        <w:tc>
          <w:tcPr>
            <w:tcW w:w="548" w:type="dxa"/>
            <w:tcBorders>
              <w:left w:val="single" w:sz="4" w:space="0" w:color="000000"/>
              <w:bottom w:val="single" w:sz="4" w:space="0" w:color="000000"/>
            </w:tcBorders>
            <w:shd w:val="clear" w:color="auto" w:fill="auto"/>
          </w:tcPr>
          <w:p w:rsidR="00887C9F" w:rsidRPr="00E627FF" w:rsidRDefault="00887C9F" w:rsidP="00887C9F">
            <w:pPr>
              <w:pStyle w:val="Zawartotabeli"/>
              <w:spacing w:after="0"/>
              <w:jc w:val="center"/>
              <w:rPr>
                <w:color w:val="000000"/>
                <w:sz w:val="20"/>
                <w:szCs w:val="20"/>
              </w:rPr>
            </w:pPr>
            <w:r>
              <w:rPr>
                <w:color w:val="000000"/>
                <w:sz w:val="20"/>
                <w:szCs w:val="20"/>
              </w:rPr>
              <w:t>61.</w:t>
            </w:r>
          </w:p>
        </w:tc>
        <w:tc>
          <w:tcPr>
            <w:tcW w:w="6055" w:type="dxa"/>
            <w:tcBorders>
              <w:left w:val="single" w:sz="4" w:space="0" w:color="000000"/>
              <w:bottom w:val="single" w:sz="4" w:space="0" w:color="000000"/>
            </w:tcBorders>
            <w:shd w:val="clear" w:color="auto" w:fill="auto"/>
            <w:vAlign w:val="center"/>
          </w:tcPr>
          <w:p w:rsidR="00887C9F" w:rsidRPr="00887C9F" w:rsidRDefault="00887C9F" w:rsidP="00887C9F">
            <w:pPr>
              <w:pStyle w:val="Zawartotabeli"/>
              <w:shd w:val="clear" w:color="auto" w:fill="FFFFFF"/>
              <w:spacing w:after="0"/>
              <w:jc w:val="both"/>
              <w:rPr>
                <w:sz w:val="20"/>
                <w:szCs w:val="22"/>
              </w:rPr>
            </w:pPr>
            <w:r w:rsidRPr="00887C9F">
              <w:rPr>
                <w:b/>
                <w:sz w:val="20"/>
                <w:szCs w:val="22"/>
              </w:rPr>
              <w:t>Szufelka z trwałego tworzywa sztucznego</w:t>
            </w:r>
            <w:r w:rsidRPr="00887C9F">
              <w:rPr>
                <w:sz w:val="20"/>
                <w:szCs w:val="22"/>
              </w:rPr>
              <w:t xml:space="preserve"> z gumowym wykończeniem kolor mix</w:t>
            </w:r>
            <w:r>
              <w:rPr>
                <w:sz w:val="20"/>
                <w:szCs w:val="22"/>
              </w:rPr>
              <w:t>.</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887C9F" w:rsidRDefault="00887C9F" w:rsidP="00887C9F">
            <w:pPr>
              <w:pStyle w:val="Zawartotabeli"/>
              <w:spacing w:after="0"/>
              <w:jc w:val="center"/>
              <w:rPr>
                <w:color w:val="000000"/>
                <w:sz w:val="20"/>
                <w:szCs w:val="20"/>
              </w:rPr>
            </w:pPr>
          </w:p>
          <w:p w:rsidR="00887C9F" w:rsidRPr="00E627FF" w:rsidRDefault="00887C9F" w:rsidP="00887C9F">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887C9F" w:rsidRPr="001C3EC7" w:rsidRDefault="00887C9F" w:rsidP="00887C9F">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887C9F" w:rsidRPr="001C3EC7" w:rsidRDefault="00887C9F" w:rsidP="00887C9F">
            <w:pPr>
              <w:pStyle w:val="Zawartotabeli"/>
              <w:spacing w:after="0"/>
              <w:jc w:val="center"/>
              <w:rPr>
                <w:sz w:val="20"/>
                <w:szCs w:val="20"/>
              </w:rPr>
            </w:pPr>
            <w:r>
              <w:rPr>
                <w:sz w:val="20"/>
                <w:szCs w:val="20"/>
              </w:rPr>
              <w:t>44</w:t>
            </w:r>
          </w:p>
        </w:tc>
        <w:tc>
          <w:tcPr>
            <w:tcW w:w="1275" w:type="dxa"/>
            <w:tcBorders>
              <w:left w:val="single" w:sz="4" w:space="0" w:color="000000"/>
              <w:bottom w:val="single" w:sz="4" w:space="0" w:color="000000"/>
            </w:tcBorders>
            <w:shd w:val="clear" w:color="auto" w:fill="auto"/>
            <w:vAlign w:val="center"/>
          </w:tcPr>
          <w:p w:rsidR="00887C9F" w:rsidRPr="00E627FF" w:rsidRDefault="00887C9F" w:rsidP="00887C9F">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887C9F" w:rsidRPr="00E627FF" w:rsidRDefault="00887C9F" w:rsidP="00887C9F">
            <w:pPr>
              <w:rPr>
                <w:color w:val="000000"/>
              </w:rPr>
            </w:pPr>
          </w:p>
        </w:tc>
      </w:tr>
      <w:tr w:rsidR="00887C9F" w:rsidRPr="00E627FF" w:rsidTr="00887C9F">
        <w:trPr>
          <w:cantSplit/>
        </w:trPr>
        <w:tc>
          <w:tcPr>
            <w:tcW w:w="548" w:type="dxa"/>
            <w:tcBorders>
              <w:left w:val="single" w:sz="4" w:space="0" w:color="000000"/>
              <w:bottom w:val="single" w:sz="4" w:space="0" w:color="000000"/>
            </w:tcBorders>
            <w:shd w:val="clear" w:color="auto" w:fill="auto"/>
          </w:tcPr>
          <w:p w:rsidR="00887C9F" w:rsidRPr="00E627FF" w:rsidRDefault="00887C9F" w:rsidP="00887C9F">
            <w:pPr>
              <w:pStyle w:val="Zawartotabeli"/>
              <w:spacing w:after="0"/>
              <w:jc w:val="center"/>
              <w:rPr>
                <w:color w:val="000000"/>
                <w:sz w:val="20"/>
                <w:szCs w:val="20"/>
              </w:rPr>
            </w:pPr>
            <w:r>
              <w:rPr>
                <w:color w:val="000000"/>
                <w:sz w:val="20"/>
                <w:szCs w:val="20"/>
              </w:rPr>
              <w:t>62.</w:t>
            </w:r>
          </w:p>
        </w:tc>
        <w:tc>
          <w:tcPr>
            <w:tcW w:w="6055" w:type="dxa"/>
            <w:tcBorders>
              <w:left w:val="single" w:sz="4" w:space="0" w:color="000000"/>
              <w:bottom w:val="single" w:sz="4" w:space="0" w:color="000000"/>
            </w:tcBorders>
            <w:shd w:val="clear" w:color="auto" w:fill="auto"/>
            <w:vAlign w:val="center"/>
          </w:tcPr>
          <w:p w:rsidR="00887C9F" w:rsidRPr="00887C9F" w:rsidRDefault="00887C9F" w:rsidP="00887C9F">
            <w:pPr>
              <w:pStyle w:val="Zawartotabeli"/>
              <w:shd w:val="clear" w:color="auto" w:fill="FFFFFF"/>
              <w:spacing w:after="0"/>
              <w:jc w:val="both"/>
              <w:rPr>
                <w:sz w:val="20"/>
                <w:szCs w:val="22"/>
              </w:rPr>
            </w:pPr>
            <w:r w:rsidRPr="00887C9F">
              <w:rPr>
                <w:b/>
                <w:sz w:val="20"/>
                <w:szCs w:val="22"/>
              </w:rPr>
              <w:t xml:space="preserve">Szczotka z </w:t>
            </w:r>
            <w:proofErr w:type="spellStart"/>
            <w:r w:rsidRPr="00887C9F">
              <w:rPr>
                <w:b/>
                <w:sz w:val="20"/>
                <w:szCs w:val="22"/>
              </w:rPr>
              <w:t>ociekaczem</w:t>
            </w:r>
            <w:proofErr w:type="spellEnd"/>
            <w:r w:rsidRPr="00887C9F">
              <w:rPr>
                <w:b/>
                <w:sz w:val="20"/>
                <w:szCs w:val="22"/>
              </w:rPr>
              <w:t xml:space="preserve"> do </w:t>
            </w:r>
            <w:proofErr w:type="spellStart"/>
            <w:r w:rsidRPr="00887C9F">
              <w:rPr>
                <w:b/>
                <w:sz w:val="20"/>
                <w:szCs w:val="22"/>
              </w:rPr>
              <w:t>wc</w:t>
            </w:r>
            <w:proofErr w:type="spellEnd"/>
            <w:r w:rsidRPr="00887C9F">
              <w:rPr>
                <w:sz w:val="20"/>
                <w:szCs w:val="22"/>
              </w:rPr>
              <w:t xml:space="preserve"> wolno stojąca z tworzywa sztucznego,  kolor biały</w:t>
            </w:r>
            <w:r>
              <w:rPr>
                <w:sz w:val="20"/>
                <w:szCs w:val="22"/>
              </w:rPr>
              <w:t>.</w:t>
            </w:r>
          </w:p>
        </w:tc>
        <w:tc>
          <w:tcPr>
            <w:tcW w:w="3543" w:type="dxa"/>
            <w:tcBorders>
              <w:top w:val="single" w:sz="4" w:space="0" w:color="000000"/>
              <w:left w:val="single" w:sz="4" w:space="0" w:color="000000"/>
              <w:bottom w:val="single" w:sz="4" w:space="0" w:color="000000"/>
              <w:right w:val="single" w:sz="4" w:space="0" w:color="000000"/>
              <w:tr2bl w:val="single" w:sz="4" w:space="0" w:color="auto"/>
            </w:tcBorders>
          </w:tcPr>
          <w:p w:rsidR="00887C9F" w:rsidRPr="00E627FF" w:rsidRDefault="00887C9F" w:rsidP="00887C9F">
            <w:pPr>
              <w:pStyle w:val="Zawartotabeli"/>
              <w:spacing w:after="0"/>
              <w:jc w:val="center"/>
              <w:rPr>
                <w:color w:val="000000"/>
                <w:sz w:val="20"/>
                <w:szCs w:val="20"/>
              </w:rPr>
            </w:pPr>
          </w:p>
          <w:p w:rsidR="00887C9F" w:rsidRPr="00E627FF" w:rsidRDefault="00887C9F" w:rsidP="00887C9F">
            <w:pPr>
              <w:pStyle w:val="Zawartotabeli"/>
              <w:spacing w:after="0"/>
              <w:jc w:val="center"/>
              <w:rPr>
                <w:color w:val="000000"/>
                <w:sz w:val="20"/>
                <w:szCs w:val="20"/>
              </w:rPr>
            </w:pPr>
          </w:p>
        </w:tc>
        <w:tc>
          <w:tcPr>
            <w:tcW w:w="709" w:type="dxa"/>
            <w:tcBorders>
              <w:left w:val="single" w:sz="4" w:space="0" w:color="000000"/>
              <w:bottom w:val="single" w:sz="4" w:space="0" w:color="000000"/>
            </w:tcBorders>
            <w:shd w:val="clear" w:color="auto" w:fill="auto"/>
            <w:vAlign w:val="center"/>
          </w:tcPr>
          <w:p w:rsidR="00887C9F" w:rsidRPr="001C3EC7" w:rsidRDefault="00887C9F" w:rsidP="00887C9F">
            <w:pPr>
              <w:pStyle w:val="Zawartotabeli"/>
              <w:spacing w:after="0"/>
              <w:jc w:val="center"/>
              <w:rPr>
                <w:sz w:val="20"/>
                <w:szCs w:val="20"/>
              </w:rPr>
            </w:pPr>
            <w:r w:rsidRPr="001C3EC7">
              <w:rPr>
                <w:sz w:val="20"/>
                <w:szCs w:val="20"/>
              </w:rPr>
              <w:t>szt.</w:t>
            </w:r>
          </w:p>
        </w:tc>
        <w:tc>
          <w:tcPr>
            <w:tcW w:w="851" w:type="dxa"/>
            <w:tcBorders>
              <w:left w:val="single" w:sz="4" w:space="0" w:color="000000"/>
              <w:bottom w:val="single" w:sz="4" w:space="0" w:color="000000"/>
            </w:tcBorders>
            <w:shd w:val="clear" w:color="auto" w:fill="auto"/>
            <w:vAlign w:val="center"/>
          </w:tcPr>
          <w:p w:rsidR="00887C9F" w:rsidRPr="001C3EC7" w:rsidRDefault="00887C9F" w:rsidP="00887C9F">
            <w:pPr>
              <w:pStyle w:val="Zawartotabeli"/>
              <w:spacing w:after="0"/>
              <w:jc w:val="center"/>
              <w:rPr>
                <w:sz w:val="20"/>
                <w:szCs w:val="20"/>
              </w:rPr>
            </w:pPr>
            <w:r>
              <w:rPr>
                <w:sz w:val="20"/>
                <w:szCs w:val="20"/>
              </w:rPr>
              <w:t>15</w:t>
            </w:r>
            <w:r w:rsidRPr="001C3EC7">
              <w:rPr>
                <w:sz w:val="20"/>
                <w:szCs w:val="20"/>
              </w:rPr>
              <w:t>0</w:t>
            </w:r>
          </w:p>
        </w:tc>
        <w:tc>
          <w:tcPr>
            <w:tcW w:w="1275" w:type="dxa"/>
            <w:tcBorders>
              <w:left w:val="single" w:sz="4" w:space="0" w:color="000000"/>
              <w:bottom w:val="single" w:sz="4" w:space="0" w:color="000000"/>
            </w:tcBorders>
            <w:shd w:val="clear" w:color="auto" w:fill="auto"/>
            <w:vAlign w:val="center"/>
          </w:tcPr>
          <w:p w:rsidR="00887C9F" w:rsidRPr="00E627FF" w:rsidRDefault="00887C9F" w:rsidP="00887C9F">
            <w:pPr>
              <w:pStyle w:val="Zawartotabeli"/>
              <w:spacing w:after="0"/>
              <w:jc w:val="center"/>
              <w:rPr>
                <w:color w:val="000000"/>
                <w:sz w:val="20"/>
                <w:szCs w:val="20"/>
              </w:rPr>
            </w:pPr>
          </w:p>
        </w:tc>
        <w:tc>
          <w:tcPr>
            <w:tcW w:w="1702" w:type="dxa"/>
            <w:tcBorders>
              <w:left w:val="single" w:sz="4" w:space="0" w:color="000000"/>
              <w:bottom w:val="single" w:sz="4" w:space="0" w:color="000000"/>
              <w:right w:val="single" w:sz="4" w:space="0" w:color="000000"/>
            </w:tcBorders>
            <w:shd w:val="clear" w:color="auto" w:fill="auto"/>
            <w:vAlign w:val="center"/>
          </w:tcPr>
          <w:p w:rsidR="00887C9F" w:rsidRPr="00E627FF" w:rsidRDefault="00887C9F" w:rsidP="00887C9F">
            <w:pPr>
              <w:rPr>
                <w:color w:val="000000"/>
              </w:rPr>
            </w:pPr>
          </w:p>
        </w:tc>
      </w:tr>
      <w:tr w:rsidR="008242F6" w:rsidRPr="00E627FF" w:rsidTr="00FC1B9A">
        <w:trPr>
          <w:cantSplit/>
          <w:trHeight w:val="454"/>
        </w:trPr>
        <w:tc>
          <w:tcPr>
            <w:tcW w:w="12981" w:type="dxa"/>
            <w:gridSpan w:val="6"/>
            <w:tcBorders>
              <w:left w:val="single" w:sz="4" w:space="0" w:color="000000"/>
              <w:bottom w:val="single" w:sz="4" w:space="0" w:color="000000"/>
            </w:tcBorders>
            <w:vAlign w:val="center"/>
          </w:tcPr>
          <w:p w:rsidR="008242F6" w:rsidRPr="00E627FF" w:rsidRDefault="00FC1B9A" w:rsidP="00FC1B9A">
            <w:pPr>
              <w:pStyle w:val="Zawartotabeli"/>
              <w:tabs>
                <w:tab w:val="left" w:pos="1510"/>
                <w:tab w:val="right" w:pos="13013"/>
              </w:tabs>
              <w:spacing w:after="0"/>
              <w:jc w:val="right"/>
              <w:rPr>
                <w:b/>
                <w:color w:val="000000"/>
                <w:sz w:val="20"/>
                <w:szCs w:val="20"/>
              </w:rPr>
            </w:pPr>
            <w:r>
              <w:rPr>
                <w:b/>
                <w:color w:val="000000"/>
                <w:sz w:val="20"/>
                <w:szCs w:val="20"/>
              </w:rPr>
              <w:t>Łączna</w:t>
            </w:r>
            <w:r w:rsidR="008242F6" w:rsidRPr="00E627FF">
              <w:rPr>
                <w:b/>
                <w:color w:val="000000"/>
                <w:sz w:val="20"/>
                <w:szCs w:val="20"/>
              </w:rPr>
              <w:t xml:space="preserve"> wartość brutto oferty</w:t>
            </w:r>
            <w:r>
              <w:rPr>
                <w:b/>
                <w:color w:val="000000"/>
                <w:sz w:val="20"/>
                <w:szCs w:val="20"/>
              </w:rPr>
              <w:t>:</w:t>
            </w:r>
          </w:p>
        </w:tc>
        <w:tc>
          <w:tcPr>
            <w:tcW w:w="1702" w:type="dxa"/>
            <w:tcBorders>
              <w:left w:val="single" w:sz="4" w:space="0" w:color="000000"/>
              <w:bottom w:val="single" w:sz="4" w:space="0" w:color="000000"/>
              <w:right w:val="single" w:sz="4" w:space="0" w:color="000000"/>
            </w:tcBorders>
            <w:shd w:val="clear" w:color="auto" w:fill="auto"/>
            <w:vAlign w:val="center"/>
          </w:tcPr>
          <w:p w:rsidR="008242F6" w:rsidRPr="00E627FF" w:rsidRDefault="008242F6" w:rsidP="008242F6">
            <w:pPr>
              <w:rPr>
                <w:b/>
                <w:color w:val="000000"/>
              </w:rPr>
            </w:pPr>
          </w:p>
        </w:tc>
      </w:tr>
    </w:tbl>
    <w:p w:rsidR="004A2623" w:rsidRPr="00E627FF" w:rsidRDefault="004A2623" w:rsidP="004A2623">
      <w:pPr>
        <w:pStyle w:val="Lista"/>
        <w:spacing w:after="0"/>
        <w:rPr>
          <w:b/>
          <w:color w:val="000000"/>
        </w:rPr>
      </w:pPr>
    </w:p>
    <w:p w:rsidR="004A2623" w:rsidRPr="00E627FF" w:rsidRDefault="004A2623" w:rsidP="004A2623">
      <w:pPr>
        <w:pStyle w:val="Lista"/>
        <w:spacing w:after="0"/>
        <w:rPr>
          <w:color w:val="000000"/>
        </w:rPr>
      </w:pPr>
    </w:p>
    <w:p w:rsidR="004A2623" w:rsidRPr="00E627FF" w:rsidRDefault="004A2623" w:rsidP="004A2623">
      <w:pPr>
        <w:pStyle w:val="Lista"/>
        <w:spacing w:after="0"/>
        <w:rPr>
          <w:color w:val="000000"/>
        </w:rPr>
      </w:pPr>
    </w:p>
    <w:p w:rsidR="004A2623" w:rsidRPr="00502F99" w:rsidRDefault="004A2623" w:rsidP="004A2623">
      <w:pPr>
        <w:pStyle w:val="Akapitzlist"/>
        <w:jc w:val="both"/>
        <w:rPr>
          <w:rFonts w:ascii="Calibri" w:hAnsi="Calibri"/>
        </w:rPr>
      </w:pPr>
    </w:p>
    <w:p w:rsidR="004A2623" w:rsidRDefault="004A2623" w:rsidP="004A2623">
      <w:pPr>
        <w:pStyle w:val="Tekstpodstawowywcity"/>
        <w:spacing w:after="0"/>
        <w:ind w:left="4248" w:firstLine="0"/>
        <w:rPr>
          <w:rFonts w:ascii="Verdana" w:hAnsi="Verdana" w:cs="Tahoma"/>
          <w:sz w:val="18"/>
          <w:szCs w:val="18"/>
        </w:rPr>
      </w:pPr>
      <w:r>
        <w:rPr>
          <w:rFonts w:ascii="Verdana" w:hAnsi="Verdana" w:cs="Tahoma"/>
          <w:sz w:val="18"/>
          <w:szCs w:val="18"/>
        </w:rPr>
        <w:t xml:space="preserve">                                                       </w:t>
      </w:r>
    </w:p>
    <w:p w:rsidR="004A2623" w:rsidRPr="00FD6CEC" w:rsidRDefault="004A2623" w:rsidP="004A2623">
      <w:pPr>
        <w:pStyle w:val="Tekstpodstawowywcity"/>
        <w:spacing w:after="0"/>
        <w:ind w:left="4248" w:firstLine="0"/>
        <w:rPr>
          <w:sz w:val="16"/>
          <w:szCs w:val="16"/>
        </w:rPr>
      </w:pPr>
      <w:r w:rsidRPr="00FD6CEC">
        <w:rPr>
          <w:sz w:val="16"/>
          <w:szCs w:val="16"/>
        </w:rPr>
        <w:t xml:space="preserve">                                                       </w:t>
      </w:r>
      <w:r w:rsidR="00FD6CEC">
        <w:rPr>
          <w:sz w:val="16"/>
          <w:szCs w:val="16"/>
        </w:rPr>
        <w:t xml:space="preserve">                                                                                </w:t>
      </w:r>
      <w:r w:rsidRPr="00FD6CEC">
        <w:rPr>
          <w:sz w:val="16"/>
          <w:szCs w:val="16"/>
        </w:rPr>
        <w:t xml:space="preserve"> …………</w:t>
      </w:r>
      <w:r w:rsidR="007B621E">
        <w:rPr>
          <w:sz w:val="16"/>
          <w:szCs w:val="16"/>
        </w:rPr>
        <w:t>……….</w:t>
      </w:r>
      <w:r w:rsidRPr="00FD6CEC">
        <w:rPr>
          <w:sz w:val="16"/>
          <w:szCs w:val="16"/>
        </w:rPr>
        <w:t xml:space="preserve">…….........................................................                                                                                                                                                                                   </w:t>
      </w:r>
    </w:p>
    <w:p w:rsidR="004A2623" w:rsidRPr="007B621E" w:rsidRDefault="004A2623" w:rsidP="004A2623">
      <w:pPr>
        <w:ind w:left="0" w:firstLine="0"/>
        <w:rPr>
          <w:color w:val="000000"/>
          <w:sz w:val="14"/>
          <w:szCs w:val="16"/>
        </w:rPr>
      </w:pPr>
      <w:r w:rsidRPr="007B621E">
        <w:rPr>
          <w:i/>
          <w:sz w:val="14"/>
          <w:szCs w:val="16"/>
          <w:lang w:eastAsia="en-US"/>
        </w:rPr>
        <w:t xml:space="preserve">                                                                                                                                                            </w:t>
      </w:r>
      <w:r w:rsidR="00FD6CEC" w:rsidRPr="007B621E">
        <w:rPr>
          <w:i/>
          <w:sz w:val="14"/>
          <w:szCs w:val="16"/>
          <w:lang w:eastAsia="en-US"/>
        </w:rPr>
        <w:t xml:space="preserve">                                                            </w:t>
      </w:r>
      <w:r w:rsidR="007B621E">
        <w:rPr>
          <w:i/>
          <w:sz w:val="14"/>
          <w:szCs w:val="16"/>
          <w:lang w:eastAsia="en-US"/>
        </w:rPr>
        <w:t xml:space="preserve">                                               </w:t>
      </w:r>
      <w:r w:rsidR="00FD6CEC" w:rsidRPr="007B621E">
        <w:rPr>
          <w:i/>
          <w:sz w:val="14"/>
          <w:szCs w:val="16"/>
          <w:lang w:eastAsia="en-US"/>
        </w:rPr>
        <w:t xml:space="preserve">           </w:t>
      </w:r>
      <w:r w:rsidRPr="007B621E">
        <w:rPr>
          <w:i/>
          <w:sz w:val="14"/>
          <w:szCs w:val="16"/>
          <w:lang w:eastAsia="en-US"/>
        </w:rPr>
        <w:t xml:space="preserve">  Podpis/y osoby/osób uprawnionej/</w:t>
      </w:r>
      <w:proofErr w:type="spellStart"/>
      <w:r w:rsidRPr="007B621E">
        <w:rPr>
          <w:i/>
          <w:sz w:val="14"/>
          <w:szCs w:val="16"/>
          <w:lang w:eastAsia="en-US"/>
        </w:rPr>
        <w:t>ych</w:t>
      </w:r>
      <w:proofErr w:type="spellEnd"/>
      <w:r w:rsidRPr="007B621E">
        <w:rPr>
          <w:i/>
          <w:sz w:val="14"/>
          <w:szCs w:val="16"/>
          <w:lang w:eastAsia="en-US"/>
        </w:rPr>
        <w:t xml:space="preserve"> do reprezentacji Wykonawcy</w:t>
      </w:r>
    </w:p>
    <w:p w:rsidR="00FD6CEC" w:rsidRPr="00FD6CEC" w:rsidRDefault="00FD6CEC" w:rsidP="00FD6CEC">
      <w:pPr>
        <w:pStyle w:val="Bezodstpw"/>
        <w:rPr>
          <w:sz w:val="16"/>
          <w:szCs w:val="16"/>
        </w:rPr>
      </w:pPr>
      <w:r w:rsidRPr="00FD6CEC">
        <w:rPr>
          <w:sz w:val="16"/>
          <w:szCs w:val="16"/>
        </w:rPr>
        <w:t>………………………………., dnia ……..…...……</w:t>
      </w:r>
    </w:p>
    <w:p w:rsidR="00FD6CEC" w:rsidRPr="007B621E" w:rsidRDefault="00FD6CEC" w:rsidP="00FD6CEC">
      <w:pPr>
        <w:pStyle w:val="Bezodstpw"/>
        <w:rPr>
          <w:i/>
          <w:sz w:val="14"/>
          <w:szCs w:val="16"/>
        </w:rPr>
      </w:pPr>
      <w:r w:rsidRPr="007B621E">
        <w:rPr>
          <w:i/>
          <w:sz w:val="14"/>
          <w:szCs w:val="16"/>
        </w:rPr>
        <w:t xml:space="preserve">                   miejscowość</w:t>
      </w:r>
    </w:p>
    <w:p w:rsidR="004A2623" w:rsidRDefault="004A2623" w:rsidP="004A2623">
      <w:pPr>
        <w:jc w:val="center"/>
        <w:rPr>
          <w:rFonts w:ascii="Tahoma" w:hAnsi="Tahoma" w:cs="Tahoma"/>
          <w:color w:val="000000"/>
          <w:sz w:val="16"/>
          <w:szCs w:val="16"/>
        </w:rPr>
      </w:pPr>
    </w:p>
    <w:p w:rsidR="004A2623" w:rsidRDefault="004A2623" w:rsidP="00AA6639">
      <w:pPr>
        <w:ind w:left="0" w:firstLine="0"/>
        <w:rPr>
          <w:szCs w:val="18"/>
        </w:rPr>
        <w:sectPr w:rsidR="004A2623" w:rsidSect="0091553C">
          <w:footerReference w:type="default" r:id="rId11"/>
          <w:footerReference w:type="first" r:id="rId12"/>
          <w:pgSz w:w="16838" w:h="11906" w:orient="landscape"/>
          <w:pgMar w:top="851" w:right="1134" w:bottom="1134" w:left="1418" w:header="709" w:footer="219" w:gutter="0"/>
          <w:cols w:space="708"/>
          <w:titlePg/>
          <w:docGrid w:linePitch="360"/>
        </w:sectPr>
      </w:pPr>
    </w:p>
    <w:p w:rsidR="00AA6639" w:rsidRPr="00D21B2A" w:rsidRDefault="00AA6639" w:rsidP="00AA6639">
      <w:pPr>
        <w:autoSpaceDE w:val="0"/>
        <w:autoSpaceDN w:val="0"/>
        <w:adjustRightInd w:val="0"/>
        <w:spacing w:before="60"/>
        <w:ind w:left="0" w:firstLine="0"/>
        <w:jc w:val="right"/>
        <w:rPr>
          <w:b/>
          <w:sz w:val="22"/>
        </w:rPr>
      </w:pPr>
      <w:r w:rsidRPr="00D21B2A">
        <w:rPr>
          <w:b/>
          <w:sz w:val="22"/>
        </w:rPr>
        <w:lastRenderedPageBreak/>
        <w:t>Załącznik nr 2 do SIWZ</w:t>
      </w:r>
    </w:p>
    <w:p w:rsidR="00AA6639" w:rsidRPr="00D21B2A" w:rsidRDefault="00AA6639" w:rsidP="00AA6639">
      <w:pPr>
        <w:autoSpaceDE w:val="0"/>
        <w:autoSpaceDN w:val="0"/>
        <w:adjustRightInd w:val="0"/>
        <w:spacing w:before="60"/>
        <w:jc w:val="right"/>
        <w:rPr>
          <w:sz w:val="22"/>
        </w:rPr>
      </w:pPr>
      <w:r w:rsidRPr="00D21B2A">
        <w:rPr>
          <w:sz w:val="22"/>
        </w:rPr>
        <w:t xml:space="preserve">postępowanie nr </w:t>
      </w:r>
      <w:r w:rsidR="00580D52" w:rsidRPr="00D21B2A">
        <w:rPr>
          <w:sz w:val="22"/>
        </w:rPr>
        <w:t>34/WTiZ</w:t>
      </w:r>
      <w:r w:rsidR="00D21B2A">
        <w:rPr>
          <w:sz w:val="22"/>
        </w:rPr>
        <w:t>/2019</w:t>
      </w:r>
    </w:p>
    <w:p w:rsidR="00AA6639" w:rsidRDefault="00AA6639" w:rsidP="00AA6639">
      <w:pPr>
        <w:pStyle w:val="Bezodstpw"/>
        <w:spacing w:after="60"/>
        <w:ind w:left="426"/>
        <w:jc w:val="both"/>
        <w:rPr>
          <w:sz w:val="18"/>
          <w:szCs w:val="18"/>
        </w:rPr>
      </w:pPr>
    </w:p>
    <w:p w:rsidR="00D214E7" w:rsidRPr="00D214E7" w:rsidRDefault="00D214E7" w:rsidP="00D214E7">
      <w:pPr>
        <w:keepNext/>
        <w:pBdr>
          <w:top w:val="single" w:sz="4" w:space="3" w:color="auto" w:shadow="1"/>
          <w:left w:val="single" w:sz="4" w:space="4" w:color="auto" w:shadow="1"/>
          <w:bottom w:val="single" w:sz="4" w:space="3" w:color="auto" w:shadow="1"/>
          <w:right w:val="single" w:sz="4" w:space="4" w:color="auto" w:shadow="1"/>
        </w:pBdr>
        <w:shd w:val="clear" w:color="auto" w:fill="F2F2F2"/>
        <w:spacing w:after="60"/>
        <w:ind w:left="0" w:firstLine="0"/>
        <w:jc w:val="center"/>
        <w:outlineLvl w:val="1"/>
        <w:rPr>
          <w:b/>
          <w:bCs/>
          <w:i/>
          <w:iCs/>
          <w:sz w:val="24"/>
          <w:szCs w:val="24"/>
        </w:rPr>
      </w:pPr>
      <w:r w:rsidRPr="00D214E7">
        <w:rPr>
          <w:b/>
          <w:bCs/>
          <w:i/>
          <w:iCs/>
          <w:sz w:val="24"/>
          <w:szCs w:val="24"/>
        </w:rPr>
        <w:t>OŚWIADCZENIE WYKONAWCY O BRAKU PODSTAW DO WYKLUCZENIA</w:t>
      </w:r>
    </w:p>
    <w:p w:rsidR="00D214E7" w:rsidRPr="00D214E7" w:rsidRDefault="00D214E7" w:rsidP="00D214E7">
      <w:pPr>
        <w:keepNext/>
        <w:pBdr>
          <w:top w:val="single" w:sz="4" w:space="3" w:color="auto" w:shadow="1"/>
          <w:left w:val="single" w:sz="4" w:space="4" w:color="auto" w:shadow="1"/>
          <w:bottom w:val="single" w:sz="4" w:space="3" w:color="auto" w:shadow="1"/>
          <w:right w:val="single" w:sz="4" w:space="4" w:color="auto" w:shadow="1"/>
        </w:pBdr>
        <w:shd w:val="clear" w:color="auto" w:fill="F2F2F2"/>
        <w:spacing w:after="60"/>
        <w:ind w:left="0" w:firstLine="0"/>
        <w:jc w:val="center"/>
        <w:outlineLvl w:val="1"/>
        <w:rPr>
          <w:b/>
          <w:bCs/>
          <w:i/>
          <w:iCs/>
          <w:sz w:val="24"/>
          <w:szCs w:val="24"/>
        </w:rPr>
      </w:pPr>
      <w:r w:rsidRPr="00D214E7">
        <w:rPr>
          <w:sz w:val="24"/>
          <w:szCs w:val="24"/>
        </w:rPr>
        <w:t>składane na podstawie art. 25a ust. 1 ustawy Prawo zamówień publicznych</w:t>
      </w:r>
    </w:p>
    <w:p w:rsidR="004D4B4D" w:rsidRDefault="004D4B4D" w:rsidP="00AA6639">
      <w:pPr>
        <w:pStyle w:val="Bezodstpw"/>
        <w:spacing w:after="60"/>
        <w:ind w:left="426"/>
        <w:jc w:val="both"/>
        <w:rPr>
          <w:sz w:val="18"/>
          <w:szCs w:val="18"/>
        </w:rPr>
      </w:pPr>
    </w:p>
    <w:p w:rsidR="00ED6492" w:rsidRPr="00D214E7" w:rsidRDefault="00ED6492" w:rsidP="00AA6639">
      <w:pPr>
        <w:pStyle w:val="Bezodstpw"/>
        <w:spacing w:after="60"/>
        <w:ind w:left="426"/>
        <w:jc w:val="both"/>
        <w:rPr>
          <w:sz w:val="18"/>
          <w:szCs w:val="18"/>
        </w:rPr>
      </w:pPr>
    </w:p>
    <w:p w:rsidR="00D214E7" w:rsidRPr="00D214E7" w:rsidRDefault="00D21B2A" w:rsidP="00D214E7">
      <w:pPr>
        <w:spacing w:before="60"/>
      </w:pPr>
      <w:r>
        <w:t>Ja/</w:t>
      </w:r>
      <w:r w:rsidR="00D214E7" w:rsidRPr="00D214E7">
        <w:t>my niżej podpisany/ni ………………………………………………………………………………</w:t>
      </w:r>
      <w:r w:rsidR="00D214E7">
        <w:t>…</w:t>
      </w:r>
      <w:r>
        <w:t>…</w:t>
      </w:r>
      <w:r w:rsidR="00D214E7">
        <w:t>….</w:t>
      </w:r>
      <w:r w:rsidR="00D214E7" w:rsidRPr="00D214E7">
        <w:t>….</w:t>
      </w:r>
    </w:p>
    <w:p w:rsidR="00D214E7" w:rsidRPr="00D214E7" w:rsidRDefault="00D214E7" w:rsidP="00D214E7">
      <w:pPr>
        <w:spacing w:before="60"/>
        <w:rPr>
          <w:i/>
          <w:sz w:val="22"/>
          <w:szCs w:val="22"/>
          <w:vertAlign w:val="superscript"/>
        </w:rPr>
      </w:pPr>
      <w:r w:rsidRPr="00D214E7">
        <w:rPr>
          <w:sz w:val="22"/>
          <w:szCs w:val="22"/>
          <w:vertAlign w:val="superscript"/>
        </w:rPr>
        <w:t xml:space="preserve">                                                                                                                   </w:t>
      </w:r>
      <w:r w:rsidRPr="00D214E7">
        <w:rPr>
          <w:i/>
          <w:sz w:val="22"/>
          <w:szCs w:val="22"/>
          <w:vertAlign w:val="superscript"/>
        </w:rPr>
        <w:t>(imię i nazwisko osoby/osób podpisujących oświadczenie)</w:t>
      </w:r>
    </w:p>
    <w:p w:rsidR="00D214E7" w:rsidRPr="00D214E7" w:rsidRDefault="00D214E7" w:rsidP="00D214E7">
      <w:pPr>
        <w:spacing w:before="60"/>
      </w:pPr>
      <w:r w:rsidRPr="00D214E7">
        <w:t>działając w imieniu i na rzecz:</w:t>
      </w:r>
    </w:p>
    <w:p w:rsidR="00D214E7" w:rsidRPr="00D214E7" w:rsidRDefault="00D214E7" w:rsidP="00D214E7">
      <w:pPr>
        <w:spacing w:before="60"/>
      </w:pPr>
      <w:r w:rsidRPr="00D214E7">
        <w:t>…………………………………………………………………………………………………………</w:t>
      </w:r>
      <w:r>
        <w:t>…</w:t>
      </w:r>
      <w:r w:rsidRPr="00D214E7">
        <w:t>…..…….</w:t>
      </w:r>
    </w:p>
    <w:p w:rsidR="00D214E7" w:rsidRPr="00D214E7" w:rsidRDefault="00D214E7" w:rsidP="00D214E7">
      <w:pPr>
        <w:spacing w:before="60"/>
        <w:rPr>
          <w:i/>
          <w:sz w:val="22"/>
          <w:szCs w:val="22"/>
          <w:vertAlign w:val="superscript"/>
        </w:rPr>
      </w:pPr>
      <w:r w:rsidRPr="00D214E7">
        <w:rPr>
          <w:i/>
          <w:sz w:val="22"/>
          <w:szCs w:val="22"/>
          <w:vertAlign w:val="superscript"/>
        </w:rPr>
        <w:t xml:space="preserve">                                                                                                                            </w:t>
      </w:r>
      <w:r>
        <w:rPr>
          <w:i/>
          <w:sz w:val="22"/>
          <w:szCs w:val="22"/>
          <w:vertAlign w:val="superscript"/>
        </w:rPr>
        <w:t xml:space="preserve">     </w:t>
      </w:r>
      <w:r w:rsidRPr="00D214E7">
        <w:rPr>
          <w:i/>
          <w:sz w:val="22"/>
          <w:szCs w:val="22"/>
          <w:vertAlign w:val="superscript"/>
        </w:rPr>
        <w:t xml:space="preserve">  (pełna nazwa i adres Wykonawcy)</w:t>
      </w:r>
    </w:p>
    <w:p w:rsidR="00D214E7" w:rsidRPr="00D37690" w:rsidRDefault="00D214E7" w:rsidP="00AA6639">
      <w:pPr>
        <w:pStyle w:val="Bezodstpw"/>
        <w:spacing w:after="60"/>
        <w:ind w:left="426"/>
        <w:jc w:val="both"/>
        <w:rPr>
          <w:sz w:val="18"/>
          <w:szCs w:val="18"/>
        </w:rPr>
      </w:pPr>
    </w:p>
    <w:p w:rsidR="004D4B4D" w:rsidRPr="00067B30" w:rsidRDefault="004D4B4D" w:rsidP="004D4B4D">
      <w:pPr>
        <w:spacing w:before="60"/>
        <w:rPr>
          <w:sz w:val="16"/>
          <w:szCs w:val="16"/>
        </w:rPr>
      </w:pPr>
    </w:p>
    <w:p w:rsidR="004D4B4D" w:rsidRPr="00B71F02" w:rsidRDefault="00D214E7" w:rsidP="004D4B4D">
      <w:pPr>
        <w:autoSpaceDE w:val="0"/>
        <w:autoSpaceDN w:val="0"/>
        <w:adjustRightInd w:val="0"/>
        <w:spacing w:before="60" w:line="276" w:lineRule="auto"/>
        <w:ind w:left="0" w:firstLine="0"/>
        <w:rPr>
          <w:spacing w:val="-4"/>
          <w:sz w:val="22"/>
          <w:szCs w:val="22"/>
        </w:rPr>
      </w:pPr>
      <w:r>
        <w:rPr>
          <w:spacing w:val="-4"/>
          <w:sz w:val="22"/>
          <w:szCs w:val="22"/>
        </w:rPr>
        <w:t>s</w:t>
      </w:r>
      <w:r w:rsidR="004D4B4D" w:rsidRPr="00B71F02">
        <w:rPr>
          <w:spacing w:val="-4"/>
          <w:sz w:val="22"/>
          <w:szCs w:val="22"/>
        </w:rPr>
        <w:t>kładając ofertę w postępowaniu o udzielenie zamówienia publicznego</w:t>
      </w:r>
      <w:r>
        <w:rPr>
          <w:spacing w:val="-4"/>
          <w:sz w:val="22"/>
          <w:szCs w:val="22"/>
        </w:rPr>
        <w:t>,</w:t>
      </w:r>
      <w:r w:rsidR="004D4B4D" w:rsidRPr="00B71F02">
        <w:rPr>
          <w:spacing w:val="-4"/>
          <w:sz w:val="22"/>
          <w:szCs w:val="22"/>
        </w:rPr>
        <w:t xml:space="preserve"> prowadzonym w trybie przetargu nieograniczonego na zadanie pod nazwą:</w:t>
      </w:r>
    </w:p>
    <w:p w:rsidR="00AA6639" w:rsidRPr="00D37690" w:rsidRDefault="00AA6639" w:rsidP="00AA6639">
      <w:pPr>
        <w:pStyle w:val="Bezodstpw"/>
        <w:spacing w:after="60"/>
        <w:ind w:left="426"/>
        <w:jc w:val="both"/>
        <w:rPr>
          <w:sz w:val="18"/>
          <w:szCs w:val="18"/>
        </w:rPr>
      </w:pPr>
    </w:p>
    <w:p w:rsidR="00642DA5" w:rsidRDefault="0091553C" w:rsidP="002916BC">
      <w:pPr>
        <w:spacing w:before="60" w:line="276" w:lineRule="auto"/>
        <w:ind w:left="0" w:right="-159" w:firstLine="357"/>
        <w:jc w:val="center"/>
        <w:rPr>
          <w:b/>
          <w:sz w:val="22"/>
          <w:szCs w:val="22"/>
        </w:rPr>
      </w:pPr>
      <w:r>
        <w:rPr>
          <w:b/>
          <w:sz w:val="22"/>
          <w:szCs w:val="22"/>
        </w:rPr>
        <w:t xml:space="preserve">Dostawa środków czyszczących i polerujących, preparatów do mycia </w:t>
      </w:r>
    </w:p>
    <w:p w:rsidR="0091553C" w:rsidRDefault="0091553C" w:rsidP="002916BC">
      <w:pPr>
        <w:spacing w:before="60" w:line="276" w:lineRule="auto"/>
        <w:ind w:left="0" w:right="-159" w:firstLine="357"/>
        <w:jc w:val="center"/>
        <w:rPr>
          <w:b/>
          <w:sz w:val="22"/>
          <w:szCs w:val="22"/>
        </w:rPr>
      </w:pPr>
      <w:r>
        <w:rPr>
          <w:b/>
          <w:sz w:val="22"/>
          <w:szCs w:val="22"/>
        </w:rPr>
        <w:t>i dezynfekcji,</w:t>
      </w:r>
      <w:r w:rsidR="00642DA5">
        <w:rPr>
          <w:b/>
          <w:sz w:val="22"/>
          <w:szCs w:val="22"/>
        </w:rPr>
        <w:t xml:space="preserve"> </w:t>
      </w:r>
      <w:r>
        <w:rPr>
          <w:b/>
          <w:sz w:val="22"/>
          <w:szCs w:val="22"/>
        </w:rPr>
        <w:t xml:space="preserve"> produktów do pielęgnacji ciała, artykułów jednorazowego użytku </w:t>
      </w:r>
    </w:p>
    <w:p w:rsidR="00D012A8" w:rsidRPr="00AA6639" w:rsidRDefault="0091553C" w:rsidP="002916BC">
      <w:pPr>
        <w:spacing w:before="60" w:line="276" w:lineRule="auto"/>
        <w:ind w:left="0" w:right="-159" w:firstLine="357"/>
        <w:jc w:val="center"/>
        <w:rPr>
          <w:b/>
          <w:spacing w:val="-4"/>
          <w:sz w:val="22"/>
        </w:rPr>
      </w:pPr>
      <w:r>
        <w:rPr>
          <w:b/>
          <w:sz w:val="22"/>
          <w:szCs w:val="22"/>
        </w:rPr>
        <w:t>oraz odzieży ochronnej i zabezpieczającej dla BiOSG w Przemyślu</w:t>
      </w:r>
    </w:p>
    <w:p w:rsidR="00027440" w:rsidRPr="00D37690" w:rsidRDefault="00027440" w:rsidP="00027440">
      <w:pPr>
        <w:pStyle w:val="Default"/>
        <w:ind w:left="851" w:right="141"/>
        <w:rPr>
          <w:b/>
          <w:sz w:val="8"/>
          <w:szCs w:val="8"/>
        </w:rPr>
      </w:pPr>
    </w:p>
    <w:p w:rsidR="00027440" w:rsidRPr="00D37690" w:rsidRDefault="00027440" w:rsidP="00027440">
      <w:pPr>
        <w:pStyle w:val="Default"/>
        <w:ind w:left="851" w:right="141"/>
        <w:rPr>
          <w:b/>
          <w:sz w:val="8"/>
          <w:szCs w:val="8"/>
        </w:rPr>
      </w:pPr>
    </w:p>
    <w:p w:rsidR="00027440" w:rsidRDefault="00027440" w:rsidP="005975A1">
      <w:pPr>
        <w:autoSpaceDE w:val="0"/>
        <w:autoSpaceDN w:val="0"/>
        <w:adjustRightInd w:val="0"/>
        <w:spacing w:before="60" w:line="276" w:lineRule="auto"/>
        <w:ind w:left="0" w:firstLine="0"/>
        <w:rPr>
          <w:spacing w:val="-4"/>
          <w:sz w:val="22"/>
          <w:szCs w:val="22"/>
        </w:rPr>
      </w:pPr>
      <w:r w:rsidRPr="00224DE3">
        <w:rPr>
          <w:b/>
          <w:spacing w:val="-4"/>
          <w:sz w:val="22"/>
          <w:szCs w:val="22"/>
        </w:rPr>
        <w:t>Oświadczam</w:t>
      </w:r>
      <w:r w:rsidRPr="00D37690">
        <w:rPr>
          <w:spacing w:val="-4"/>
          <w:sz w:val="22"/>
          <w:szCs w:val="22"/>
        </w:rPr>
        <w:t>, że nie podlegam wykluczeniu z postępowania na podstawie art. 24 ust</w:t>
      </w:r>
      <w:r w:rsidR="00E76C9D" w:rsidRPr="00D37690">
        <w:rPr>
          <w:spacing w:val="-4"/>
          <w:sz w:val="22"/>
          <w:szCs w:val="22"/>
        </w:rPr>
        <w:t>.</w:t>
      </w:r>
      <w:r w:rsidRPr="00D37690">
        <w:rPr>
          <w:spacing w:val="-4"/>
          <w:sz w:val="22"/>
          <w:szCs w:val="22"/>
        </w:rPr>
        <w:t xml:space="preserve"> 1 pkt 12-22</w:t>
      </w:r>
      <w:r w:rsidRPr="00D37690">
        <w:rPr>
          <w:color w:val="C00000"/>
          <w:spacing w:val="-4"/>
          <w:sz w:val="22"/>
          <w:szCs w:val="22"/>
        </w:rPr>
        <w:t xml:space="preserve"> </w:t>
      </w:r>
      <w:r w:rsidR="0091553C">
        <w:rPr>
          <w:spacing w:val="-4"/>
          <w:sz w:val="22"/>
          <w:szCs w:val="22"/>
        </w:rPr>
        <w:t xml:space="preserve">oraz  </w:t>
      </w:r>
      <w:r w:rsidR="00FD6CEC">
        <w:rPr>
          <w:spacing w:val="-4"/>
          <w:sz w:val="22"/>
          <w:szCs w:val="22"/>
        </w:rPr>
        <w:t xml:space="preserve">                             </w:t>
      </w:r>
      <w:r w:rsidRPr="005975A1">
        <w:rPr>
          <w:spacing w:val="-4"/>
          <w:sz w:val="22"/>
          <w:szCs w:val="22"/>
        </w:rPr>
        <w:t xml:space="preserve">art. 24 ust. 5 pkt 1 ustawy </w:t>
      </w:r>
      <w:r w:rsidR="005975A1">
        <w:rPr>
          <w:spacing w:val="-4"/>
          <w:sz w:val="22"/>
          <w:szCs w:val="22"/>
        </w:rPr>
        <w:t>Prawo zamówień publicznych.</w:t>
      </w:r>
    </w:p>
    <w:p w:rsidR="005975A1" w:rsidRDefault="005975A1" w:rsidP="00D214E7">
      <w:pPr>
        <w:pStyle w:val="Tekstpodstawowywcity"/>
        <w:spacing w:after="0"/>
        <w:ind w:left="4248" w:firstLine="0"/>
        <w:jc w:val="right"/>
        <w:rPr>
          <w:spacing w:val="-4"/>
          <w:sz w:val="22"/>
          <w:szCs w:val="22"/>
        </w:rPr>
      </w:pPr>
    </w:p>
    <w:p w:rsidR="00D214E7" w:rsidRPr="00B14A6B" w:rsidRDefault="00B32442" w:rsidP="00D214E7">
      <w:pPr>
        <w:pStyle w:val="Tekstpodstawowywcity"/>
        <w:spacing w:after="0"/>
        <w:ind w:left="4248" w:firstLine="0"/>
        <w:jc w:val="right"/>
      </w:pPr>
      <w:r>
        <w:rPr>
          <w:spacing w:val="-4"/>
          <w:sz w:val="22"/>
          <w:szCs w:val="22"/>
        </w:rPr>
        <w:tab/>
      </w:r>
      <w:r w:rsidR="00D214E7" w:rsidRPr="00B14A6B">
        <w:t xml:space="preserve">      </w:t>
      </w:r>
      <w:r w:rsidR="00D214E7">
        <w:t xml:space="preserve">                </w:t>
      </w:r>
      <w:r w:rsidR="00D214E7" w:rsidRPr="00B14A6B">
        <w:t xml:space="preserve">………….…….........................................................                                                                                                                                                                                   </w:t>
      </w:r>
    </w:p>
    <w:p w:rsidR="00D214E7" w:rsidRPr="00D37690" w:rsidRDefault="00D214E7" w:rsidP="00D214E7">
      <w:pPr>
        <w:rPr>
          <w:sz w:val="18"/>
          <w:szCs w:val="18"/>
        </w:rPr>
      </w:pPr>
      <w:r w:rsidRPr="00D37690">
        <w:rPr>
          <w:i/>
          <w:sz w:val="14"/>
          <w:szCs w:val="18"/>
          <w:lang w:eastAsia="en-US"/>
        </w:rPr>
        <w:t xml:space="preserve">                                                                                   </w:t>
      </w:r>
      <w:r>
        <w:rPr>
          <w:i/>
          <w:sz w:val="14"/>
          <w:szCs w:val="18"/>
          <w:lang w:eastAsia="en-US"/>
        </w:rPr>
        <w:t xml:space="preserve">                                                               </w:t>
      </w:r>
      <w:r w:rsidRPr="00D37690">
        <w:rPr>
          <w:i/>
          <w:sz w:val="14"/>
          <w:szCs w:val="18"/>
          <w:lang w:eastAsia="en-US"/>
        </w:rPr>
        <w:t xml:space="preserve">  </w:t>
      </w:r>
      <w:r>
        <w:rPr>
          <w:i/>
          <w:sz w:val="14"/>
          <w:szCs w:val="18"/>
          <w:lang w:eastAsia="en-US"/>
        </w:rPr>
        <w:t>p</w:t>
      </w:r>
      <w:r w:rsidRPr="00D37690">
        <w:rPr>
          <w:i/>
          <w:sz w:val="14"/>
          <w:szCs w:val="18"/>
          <w:lang w:eastAsia="en-US"/>
        </w:rPr>
        <w:t>odpis/y osoby/osób uprawnionej/</w:t>
      </w:r>
      <w:proofErr w:type="spellStart"/>
      <w:r w:rsidRPr="00D37690">
        <w:rPr>
          <w:i/>
          <w:sz w:val="14"/>
          <w:szCs w:val="18"/>
          <w:lang w:eastAsia="en-US"/>
        </w:rPr>
        <w:t>ych</w:t>
      </w:r>
      <w:proofErr w:type="spellEnd"/>
      <w:r w:rsidRPr="00D37690">
        <w:rPr>
          <w:i/>
          <w:sz w:val="14"/>
          <w:szCs w:val="18"/>
          <w:lang w:eastAsia="en-US"/>
        </w:rPr>
        <w:t xml:space="preserve"> do reprezentacji Wykonawcy</w:t>
      </w:r>
    </w:p>
    <w:p w:rsidR="00D214E7" w:rsidRDefault="00D214E7" w:rsidP="00D214E7">
      <w:pPr>
        <w:ind w:left="0" w:firstLine="0"/>
        <w:rPr>
          <w:szCs w:val="18"/>
        </w:rPr>
      </w:pPr>
    </w:p>
    <w:p w:rsidR="00D214E7" w:rsidRDefault="00D214E7" w:rsidP="00D214E7">
      <w:pPr>
        <w:ind w:left="0" w:firstLine="0"/>
        <w:rPr>
          <w:szCs w:val="18"/>
        </w:rPr>
      </w:pPr>
      <w:r w:rsidRPr="004E37CC">
        <w:rPr>
          <w:szCs w:val="18"/>
        </w:rPr>
        <w:t>………</w:t>
      </w:r>
      <w:r>
        <w:rPr>
          <w:szCs w:val="18"/>
        </w:rPr>
        <w:t>………………………., dnia ……..…...……</w:t>
      </w:r>
    </w:p>
    <w:p w:rsidR="00B32442" w:rsidRDefault="00D214E7" w:rsidP="00D214E7">
      <w:pPr>
        <w:ind w:left="0" w:firstLine="0"/>
        <w:rPr>
          <w:i/>
          <w:sz w:val="14"/>
          <w:szCs w:val="14"/>
        </w:rPr>
      </w:pPr>
      <w:r>
        <w:rPr>
          <w:i/>
          <w:sz w:val="14"/>
          <w:szCs w:val="14"/>
        </w:rPr>
        <w:t xml:space="preserve">                           </w:t>
      </w:r>
      <w:r w:rsidR="00A1476A" w:rsidRPr="00E73C87">
        <w:rPr>
          <w:i/>
          <w:sz w:val="14"/>
          <w:szCs w:val="14"/>
        </w:rPr>
        <w:t>M</w:t>
      </w:r>
      <w:r w:rsidRPr="00E73C87">
        <w:rPr>
          <w:i/>
          <w:sz w:val="14"/>
          <w:szCs w:val="14"/>
        </w:rPr>
        <w:t>iejscowość</w:t>
      </w:r>
    </w:p>
    <w:p w:rsidR="000056F9" w:rsidRPr="00D37690" w:rsidRDefault="000056F9" w:rsidP="00E76C9D">
      <w:pPr>
        <w:autoSpaceDE w:val="0"/>
        <w:autoSpaceDN w:val="0"/>
        <w:adjustRightInd w:val="0"/>
        <w:spacing w:before="60" w:line="276" w:lineRule="auto"/>
        <w:ind w:left="0" w:firstLine="0"/>
        <w:rPr>
          <w:spacing w:val="-4"/>
          <w:szCs w:val="22"/>
        </w:rPr>
      </w:pPr>
    </w:p>
    <w:p w:rsidR="00E14BBA" w:rsidRPr="00D415B1" w:rsidRDefault="00027440" w:rsidP="00A1476A">
      <w:pPr>
        <w:autoSpaceDE w:val="0"/>
        <w:autoSpaceDN w:val="0"/>
        <w:adjustRightInd w:val="0"/>
        <w:spacing w:before="60" w:line="360" w:lineRule="auto"/>
        <w:ind w:left="0" w:firstLine="708"/>
        <w:rPr>
          <w:spacing w:val="-4"/>
        </w:rPr>
      </w:pPr>
      <w:r w:rsidRPr="00224DE3">
        <w:rPr>
          <w:b/>
          <w:spacing w:val="-4"/>
          <w:sz w:val="22"/>
        </w:rPr>
        <w:t>Oświadczam</w:t>
      </w:r>
      <w:r w:rsidR="00E76C9D" w:rsidRPr="00A1476A">
        <w:rPr>
          <w:rStyle w:val="Odwoanieprzypisudolnego"/>
          <w:b/>
          <w:spacing w:val="-4"/>
          <w:sz w:val="22"/>
        </w:rPr>
        <w:footnoteReference w:id="1"/>
      </w:r>
      <w:r w:rsidRPr="00D415B1">
        <w:rPr>
          <w:spacing w:val="-4"/>
          <w:sz w:val="22"/>
        </w:rPr>
        <w:t xml:space="preserve">, że zachodzą w stosunku do mnie podstawy wykluczenia z postępowania na podstawie art. ………… ustawy </w:t>
      </w:r>
      <w:r w:rsidR="00A1476A">
        <w:rPr>
          <w:spacing w:val="-4"/>
          <w:sz w:val="22"/>
        </w:rPr>
        <w:t>p.z.p.</w:t>
      </w:r>
      <w:r w:rsidRPr="00D415B1">
        <w:rPr>
          <w:spacing w:val="-4"/>
          <w:sz w:val="22"/>
        </w:rPr>
        <w:t xml:space="preserve"> </w:t>
      </w:r>
      <w:r w:rsidRPr="00D415B1">
        <w:rPr>
          <w:i/>
          <w:spacing w:val="-4"/>
          <w:sz w:val="18"/>
          <w:szCs w:val="18"/>
          <w:u w:val="single"/>
        </w:rPr>
        <w:t>(podać mającą zastosowanie podstawę wykluczenia spośród wymienionych w art. 24 ust. 1 pkt 13-14, 16-20 lub art. 24 ust. 5</w:t>
      </w:r>
      <w:r w:rsidR="00A1476A">
        <w:rPr>
          <w:i/>
          <w:spacing w:val="-4"/>
          <w:sz w:val="18"/>
          <w:szCs w:val="18"/>
          <w:u w:val="single"/>
        </w:rPr>
        <w:t xml:space="preserve"> </w:t>
      </w:r>
      <w:r w:rsidR="000D3444">
        <w:rPr>
          <w:i/>
          <w:spacing w:val="-4"/>
          <w:sz w:val="18"/>
          <w:szCs w:val="18"/>
          <w:u w:val="single"/>
        </w:rPr>
        <w:t>pkt. 1</w:t>
      </w:r>
      <w:r w:rsidRPr="00D415B1">
        <w:rPr>
          <w:i/>
          <w:spacing w:val="-4"/>
          <w:sz w:val="18"/>
          <w:szCs w:val="18"/>
          <w:u w:val="single"/>
        </w:rPr>
        <w:t xml:space="preserve"> ustawy </w:t>
      </w:r>
      <w:r w:rsidR="00A1476A">
        <w:rPr>
          <w:i/>
          <w:spacing w:val="-4"/>
          <w:sz w:val="18"/>
          <w:szCs w:val="18"/>
          <w:u w:val="single"/>
        </w:rPr>
        <w:t>p.z.p.</w:t>
      </w:r>
      <w:r w:rsidRPr="00D415B1">
        <w:rPr>
          <w:i/>
          <w:spacing w:val="-4"/>
          <w:sz w:val="18"/>
          <w:szCs w:val="18"/>
          <w:u w:val="single"/>
        </w:rPr>
        <w:t>).</w:t>
      </w:r>
      <w:r w:rsidRPr="00D415B1">
        <w:rPr>
          <w:spacing w:val="-4"/>
        </w:rPr>
        <w:t xml:space="preserve"> </w:t>
      </w:r>
    </w:p>
    <w:p w:rsidR="00027440" w:rsidRPr="00D415B1" w:rsidRDefault="00027440" w:rsidP="00E76C9D">
      <w:pPr>
        <w:autoSpaceDE w:val="0"/>
        <w:autoSpaceDN w:val="0"/>
        <w:adjustRightInd w:val="0"/>
        <w:spacing w:before="60" w:line="360" w:lineRule="auto"/>
        <w:ind w:left="0" w:firstLine="0"/>
        <w:rPr>
          <w:spacing w:val="-4"/>
          <w:sz w:val="22"/>
        </w:rPr>
      </w:pPr>
      <w:r w:rsidRPr="00D415B1">
        <w:rPr>
          <w:spacing w:val="-4"/>
          <w:sz w:val="22"/>
        </w:rPr>
        <w:t>Jednocześnie oświadczam, że  w związku z ww. okolicznością, na podstawie art. 24 ust. 8 ustawy p.z.p. podjąłem następujące środki naprawcze:</w:t>
      </w:r>
    </w:p>
    <w:p w:rsidR="00027440" w:rsidRPr="00D415B1" w:rsidRDefault="00027440" w:rsidP="00D415B1">
      <w:pPr>
        <w:autoSpaceDE w:val="0"/>
        <w:autoSpaceDN w:val="0"/>
        <w:adjustRightInd w:val="0"/>
        <w:spacing w:before="60" w:line="360" w:lineRule="auto"/>
        <w:ind w:left="0" w:firstLine="1"/>
        <w:rPr>
          <w:spacing w:val="-4"/>
          <w:szCs w:val="22"/>
        </w:rPr>
      </w:pPr>
      <w:r w:rsidRPr="00D415B1">
        <w:rPr>
          <w:spacing w:val="-4"/>
          <w:szCs w:val="22"/>
        </w:rPr>
        <w:t>……………………………………</w:t>
      </w:r>
      <w:r w:rsidR="00D415B1">
        <w:rPr>
          <w:spacing w:val="-4"/>
          <w:szCs w:val="22"/>
        </w:rPr>
        <w:t>…………………………………………………………………………………</w:t>
      </w:r>
      <w:r w:rsidRPr="00D415B1">
        <w:rPr>
          <w:spacing w:val="-4"/>
          <w:szCs w:val="22"/>
        </w:rPr>
        <w:t>………………………………………</w:t>
      </w:r>
      <w:r w:rsidR="00D415B1">
        <w:rPr>
          <w:spacing w:val="-4"/>
          <w:szCs w:val="22"/>
        </w:rPr>
        <w:t>……………………………………………………………………………………</w:t>
      </w:r>
    </w:p>
    <w:p w:rsidR="00B32442" w:rsidRDefault="00B32442" w:rsidP="00B32442">
      <w:pPr>
        <w:autoSpaceDE w:val="0"/>
        <w:autoSpaceDN w:val="0"/>
        <w:adjustRightInd w:val="0"/>
        <w:spacing w:before="60" w:line="276" w:lineRule="auto"/>
        <w:rPr>
          <w:b/>
          <w:szCs w:val="16"/>
        </w:rPr>
      </w:pPr>
    </w:p>
    <w:p w:rsidR="005975A1" w:rsidRDefault="005975A1" w:rsidP="00B32442">
      <w:pPr>
        <w:autoSpaceDE w:val="0"/>
        <w:autoSpaceDN w:val="0"/>
        <w:adjustRightInd w:val="0"/>
        <w:spacing w:before="60" w:line="276" w:lineRule="auto"/>
        <w:rPr>
          <w:b/>
          <w:szCs w:val="16"/>
        </w:rPr>
      </w:pPr>
    </w:p>
    <w:p w:rsidR="00A1476A" w:rsidRPr="00B14A6B" w:rsidRDefault="00A1476A" w:rsidP="00A1476A">
      <w:pPr>
        <w:pStyle w:val="Tekstpodstawowywcity"/>
        <w:spacing w:after="0"/>
        <w:ind w:left="4248" w:firstLine="0"/>
        <w:jc w:val="right"/>
      </w:pPr>
      <w:r w:rsidRPr="00B14A6B">
        <w:t xml:space="preserve">………….…….........................................................                                                                                                                                                                                   </w:t>
      </w:r>
    </w:p>
    <w:p w:rsidR="00A1476A" w:rsidRPr="00D37690" w:rsidRDefault="00A1476A" w:rsidP="00A1476A">
      <w:pPr>
        <w:rPr>
          <w:sz w:val="18"/>
          <w:szCs w:val="18"/>
        </w:rPr>
      </w:pPr>
      <w:r w:rsidRPr="00D37690">
        <w:rPr>
          <w:i/>
          <w:sz w:val="14"/>
          <w:szCs w:val="18"/>
          <w:lang w:eastAsia="en-US"/>
        </w:rPr>
        <w:t xml:space="preserve">                                                                                   </w:t>
      </w:r>
      <w:r>
        <w:rPr>
          <w:i/>
          <w:sz w:val="14"/>
          <w:szCs w:val="18"/>
          <w:lang w:eastAsia="en-US"/>
        </w:rPr>
        <w:t xml:space="preserve">                                                              </w:t>
      </w:r>
      <w:r w:rsidR="00D21B2A">
        <w:rPr>
          <w:i/>
          <w:sz w:val="14"/>
          <w:szCs w:val="18"/>
          <w:lang w:eastAsia="en-US"/>
        </w:rPr>
        <w:t xml:space="preserve">            </w:t>
      </w:r>
      <w:r>
        <w:rPr>
          <w:i/>
          <w:sz w:val="14"/>
          <w:szCs w:val="18"/>
          <w:lang w:eastAsia="en-US"/>
        </w:rPr>
        <w:t xml:space="preserve"> </w:t>
      </w:r>
      <w:r w:rsidRPr="00D37690">
        <w:rPr>
          <w:i/>
          <w:sz w:val="14"/>
          <w:szCs w:val="18"/>
          <w:lang w:eastAsia="en-US"/>
        </w:rPr>
        <w:t xml:space="preserve">  </w:t>
      </w:r>
      <w:r>
        <w:rPr>
          <w:i/>
          <w:sz w:val="14"/>
          <w:szCs w:val="18"/>
          <w:lang w:eastAsia="en-US"/>
        </w:rPr>
        <w:t>p</w:t>
      </w:r>
      <w:r w:rsidRPr="00D37690">
        <w:rPr>
          <w:i/>
          <w:sz w:val="14"/>
          <w:szCs w:val="18"/>
          <w:lang w:eastAsia="en-US"/>
        </w:rPr>
        <w:t>odpis/y osoby/osób uprawnionej/</w:t>
      </w:r>
      <w:proofErr w:type="spellStart"/>
      <w:r w:rsidRPr="00D37690">
        <w:rPr>
          <w:i/>
          <w:sz w:val="14"/>
          <w:szCs w:val="18"/>
          <w:lang w:eastAsia="en-US"/>
        </w:rPr>
        <w:t>ych</w:t>
      </w:r>
      <w:proofErr w:type="spellEnd"/>
      <w:r w:rsidRPr="00D37690">
        <w:rPr>
          <w:i/>
          <w:sz w:val="14"/>
          <w:szCs w:val="18"/>
          <w:lang w:eastAsia="en-US"/>
        </w:rPr>
        <w:t xml:space="preserve"> do reprezentacji Wykonawcy</w:t>
      </w:r>
    </w:p>
    <w:p w:rsidR="00A1476A" w:rsidRDefault="00A1476A" w:rsidP="00A1476A">
      <w:pPr>
        <w:ind w:left="0" w:firstLine="0"/>
        <w:rPr>
          <w:szCs w:val="18"/>
        </w:rPr>
      </w:pPr>
      <w:r w:rsidRPr="004E37CC">
        <w:rPr>
          <w:szCs w:val="18"/>
        </w:rPr>
        <w:t>………</w:t>
      </w:r>
      <w:r>
        <w:rPr>
          <w:szCs w:val="18"/>
        </w:rPr>
        <w:t>………………………., dnia ……..…...……</w:t>
      </w:r>
    </w:p>
    <w:p w:rsidR="00ED6492" w:rsidRDefault="00A1476A" w:rsidP="00ED6492">
      <w:pPr>
        <w:ind w:left="0" w:firstLine="0"/>
      </w:pPr>
      <w:r>
        <w:rPr>
          <w:i/>
          <w:sz w:val="14"/>
          <w:szCs w:val="14"/>
        </w:rPr>
        <w:t xml:space="preserve">                           </w:t>
      </w:r>
      <w:r w:rsidRPr="00E73C87">
        <w:rPr>
          <w:i/>
          <w:sz w:val="14"/>
          <w:szCs w:val="14"/>
        </w:rPr>
        <w:t>miejscowość</w:t>
      </w:r>
    </w:p>
    <w:p w:rsidR="00ED6492" w:rsidRDefault="00ED6492">
      <w:pPr>
        <w:spacing w:after="160" w:line="259" w:lineRule="auto"/>
        <w:ind w:left="0" w:firstLine="0"/>
        <w:jc w:val="left"/>
        <w:rPr>
          <w:b/>
        </w:rPr>
      </w:pPr>
      <w:bookmarkStart w:id="1" w:name="_GoBack"/>
      <w:bookmarkEnd w:id="1"/>
    </w:p>
    <w:sectPr w:rsidR="00ED6492" w:rsidSect="00C923A1">
      <w:footerReference w:type="default" r:id="rId13"/>
      <w:pgSz w:w="11906" w:h="16838"/>
      <w:pgMar w:top="1134" w:right="1134" w:bottom="1418" w:left="1276" w:header="709" w:footer="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D71" w:rsidRDefault="00713D71" w:rsidP="00484640">
      <w:r>
        <w:separator/>
      </w:r>
    </w:p>
  </w:endnote>
  <w:endnote w:type="continuationSeparator" w:id="0">
    <w:p w:rsidR="00713D71" w:rsidRDefault="00713D71" w:rsidP="0048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font>
  <w:font w:name="DejaVu Sans">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207844"/>
      <w:docPartObj>
        <w:docPartGallery w:val="Page Numbers (Bottom of Page)"/>
        <w:docPartUnique/>
      </w:docPartObj>
    </w:sdtPr>
    <w:sdtEndPr/>
    <w:sdtContent>
      <w:p w:rsidR="00713D71" w:rsidRDefault="00713D71">
        <w:pPr>
          <w:pStyle w:val="Stopka"/>
          <w:jc w:val="right"/>
        </w:pPr>
        <w:r>
          <w:fldChar w:fldCharType="begin"/>
        </w:r>
        <w:r>
          <w:instrText>PAGE   \* MERGEFORMAT</w:instrText>
        </w:r>
        <w:r>
          <w:fldChar w:fldCharType="separate"/>
        </w:r>
        <w:r w:rsidR="005374B3">
          <w:rPr>
            <w:noProof/>
          </w:rPr>
          <w:t>4</w:t>
        </w:r>
        <w:r>
          <w:fldChar w:fldCharType="end"/>
        </w:r>
      </w:p>
    </w:sdtContent>
  </w:sdt>
  <w:p w:rsidR="00713D71" w:rsidRDefault="00713D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861817"/>
      <w:docPartObj>
        <w:docPartGallery w:val="Page Numbers (Bottom of Page)"/>
        <w:docPartUnique/>
      </w:docPartObj>
    </w:sdtPr>
    <w:sdtEndPr/>
    <w:sdtContent>
      <w:p w:rsidR="00713D71" w:rsidRDefault="00713D71">
        <w:pPr>
          <w:pStyle w:val="Stopka"/>
          <w:jc w:val="right"/>
        </w:pPr>
        <w:r>
          <w:fldChar w:fldCharType="begin"/>
        </w:r>
        <w:r>
          <w:instrText>PAGE   \* MERGEFORMAT</w:instrText>
        </w:r>
        <w:r>
          <w:fldChar w:fldCharType="separate"/>
        </w:r>
        <w:r w:rsidR="005374B3">
          <w:rPr>
            <w:noProof/>
          </w:rPr>
          <w:t>26</w:t>
        </w:r>
        <w:r>
          <w:fldChar w:fldCharType="end"/>
        </w:r>
      </w:p>
    </w:sdtContent>
  </w:sdt>
  <w:p w:rsidR="00713D71" w:rsidRDefault="00713D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098281"/>
      <w:docPartObj>
        <w:docPartGallery w:val="Page Numbers (Bottom of Page)"/>
        <w:docPartUnique/>
      </w:docPartObj>
    </w:sdtPr>
    <w:sdtEndPr/>
    <w:sdtContent>
      <w:p w:rsidR="00713D71" w:rsidRDefault="00713D71">
        <w:pPr>
          <w:pStyle w:val="Stopka"/>
          <w:jc w:val="right"/>
        </w:pPr>
        <w:r>
          <w:fldChar w:fldCharType="begin"/>
        </w:r>
        <w:r>
          <w:instrText>PAGE   \* MERGEFORMAT</w:instrText>
        </w:r>
        <w:r>
          <w:fldChar w:fldCharType="separate"/>
        </w:r>
        <w:r w:rsidR="005374B3">
          <w:rPr>
            <w:noProof/>
          </w:rPr>
          <w:t>5</w:t>
        </w:r>
        <w:r>
          <w:fldChar w:fldCharType="end"/>
        </w:r>
      </w:p>
    </w:sdtContent>
  </w:sdt>
  <w:p w:rsidR="00713D71" w:rsidRDefault="00713D7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22864"/>
      <w:docPartObj>
        <w:docPartGallery w:val="Page Numbers (Bottom of Page)"/>
        <w:docPartUnique/>
      </w:docPartObj>
    </w:sdtPr>
    <w:sdtEndPr/>
    <w:sdtContent>
      <w:p w:rsidR="00713D71" w:rsidRDefault="00713D71">
        <w:pPr>
          <w:pStyle w:val="Stopka"/>
          <w:jc w:val="right"/>
        </w:pPr>
        <w:r>
          <w:fldChar w:fldCharType="begin"/>
        </w:r>
        <w:r>
          <w:instrText>PAGE   \* MERGEFORMAT</w:instrText>
        </w:r>
        <w:r>
          <w:fldChar w:fldCharType="separate"/>
        </w:r>
        <w:r w:rsidR="005374B3">
          <w:rPr>
            <w:noProof/>
          </w:rPr>
          <w:t>27</w:t>
        </w:r>
        <w:r>
          <w:fldChar w:fldCharType="end"/>
        </w:r>
      </w:p>
    </w:sdtContent>
  </w:sdt>
  <w:p w:rsidR="00713D71" w:rsidRDefault="00713D71">
    <w:pPr>
      <w:pStyle w:val="Stopka"/>
    </w:pPr>
  </w:p>
  <w:p w:rsidR="00713D71" w:rsidRDefault="00713D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D71" w:rsidRDefault="00713D71" w:rsidP="00484640">
      <w:r>
        <w:separator/>
      </w:r>
    </w:p>
  </w:footnote>
  <w:footnote w:type="continuationSeparator" w:id="0">
    <w:p w:rsidR="00713D71" w:rsidRDefault="00713D71" w:rsidP="00484640">
      <w:r>
        <w:continuationSeparator/>
      </w:r>
    </w:p>
  </w:footnote>
  <w:footnote w:id="1">
    <w:p w:rsidR="00713D71" w:rsidRPr="00A1476A" w:rsidRDefault="00713D71">
      <w:pPr>
        <w:pStyle w:val="Tekstprzypisudolnego"/>
        <w:rPr>
          <w:b/>
          <w:i/>
          <w:sz w:val="18"/>
          <w:szCs w:val="18"/>
        </w:rPr>
      </w:pPr>
      <w:r w:rsidRPr="00A1476A">
        <w:rPr>
          <w:rStyle w:val="Odwoanieprzypisudolnego"/>
          <w:b/>
        </w:rPr>
        <w:footnoteRef/>
      </w:r>
      <w:r w:rsidRPr="00A1476A">
        <w:rPr>
          <w:b/>
        </w:rPr>
        <w:t xml:space="preserve"> </w:t>
      </w:r>
      <w:r w:rsidRPr="00A1476A">
        <w:rPr>
          <w:b/>
          <w:i/>
          <w:sz w:val="18"/>
          <w:szCs w:val="18"/>
        </w:rPr>
        <w:t>Należy wypełnić jeżeli zachodzą przesłanki wykluczenia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C89B42"/>
    <w:name w:val="WW8Num1"/>
    <w:lvl w:ilvl="0">
      <w:start w:val="2"/>
      <w:numFmt w:val="decimal"/>
      <w:lvlText w:val="%1."/>
      <w:lvlJc w:val="left"/>
      <w:pPr>
        <w:tabs>
          <w:tab w:val="num" w:pos="0"/>
        </w:tabs>
        <w:ind w:left="0" w:firstLine="0"/>
      </w:pPr>
      <w:rPr>
        <w:rFonts w:ascii="Times New Roman" w:hAnsi="Times New Roman" w:cs="Times New Roman" w:hint="default"/>
        <w:sz w:val="22"/>
        <w:szCs w:val="22"/>
      </w:rPr>
    </w:lvl>
  </w:abstractNum>
  <w:abstractNum w:abstractNumId="1" w15:restartNumberingAfterBreak="0">
    <w:nsid w:val="00000002"/>
    <w:multiLevelType w:val="singleLevel"/>
    <w:tmpl w:val="F7A4FC00"/>
    <w:name w:val="WW8Num2"/>
    <w:lvl w:ilvl="0">
      <w:start w:val="1"/>
      <w:numFmt w:val="decimal"/>
      <w:lvlText w:val="%1."/>
      <w:lvlJc w:val="left"/>
      <w:pPr>
        <w:tabs>
          <w:tab w:val="num" w:pos="360"/>
        </w:tabs>
        <w:ind w:left="0" w:firstLine="0"/>
      </w:pPr>
      <w:rPr>
        <w:rFonts w:ascii="Times New Roman" w:hAnsi="Times New Roman" w:cs="Times New Roman" w:hint="default"/>
        <w:spacing w:val="-1"/>
        <w:sz w:val="22"/>
        <w:szCs w:val="22"/>
      </w:rPr>
    </w:lvl>
  </w:abstractNum>
  <w:abstractNum w:abstractNumId="2" w15:restartNumberingAfterBreak="0">
    <w:nsid w:val="00000003"/>
    <w:multiLevelType w:val="singleLevel"/>
    <w:tmpl w:val="59382AB6"/>
    <w:name w:val="WW8Num3"/>
    <w:lvl w:ilvl="0">
      <w:start w:val="1"/>
      <w:numFmt w:val="decimal"/>
      <w:lvlText w:val="%1."/>
      <w:lvlJc w:val="left"/>
      <w:pPr>
        <w:tabs>
          <w:tab w:val="num" w:pos="360"/>
        </w:tabs>
        <w:ind w:left="360" w:hanging="360"/>
      </w:pPr>
      <w:rPr>
        <w:rFonts w:ascii="Times New Roman" w:hAnsi="Times New Roman" w:cs="Times New Roman" w:hint="default"/>
        <w:b w:val="0"/>
        <w:sz w:val="22"/>
        <w:szCs w:val="22"/>
      </w:rPr>
    </w:lvl>
  </w:abstractNum>
  <w:abstractNum w:abstractNumId="3" w15:restartNumberingAfterBreak="0">
    <w:nsid w:val="00000004"/>
    <w:multiLevelType w:val="singleLevel"/>
    <w:tmpl w:val="F3164890"/>
    <w:name w:val="WW8Num4"/>
    <w:lvl w:ilvl="0">
      <w:start w:val="2"/>
      <w:numFmt w:val="decimal"/>
      <w:lvlText w:val="%1."/>
      <w:lvlJc w:val="left"/>
      <w:pPr>
        <w:tabs>
          <w:tab w:val="num" w:pos="360"/>
        </w:tabs>
        <w:ind w:left="0" w:firstLine="0"/>
      </w:pPr>
      <w:rPr>
        <w:rFonts w:ascii="Times New Roman" w:hAnsi="Times New Roman" w:cs="Times New Roman" w:hint="default"/>
        <w:b w:val="0"/>
        <w:spacing w:val="-1"/>
        <w:sz w:val="22"/>
        <w:szCs w:val="22"/>
      </w:rPr>
    </w:lvl>
  </w:abstractNum>
  <w:abstractNum w:abstractNumId="4" w15:restartNumberingAfterBreak="0">
    <w:nsid w:val="00000005"/>
    <w:multiLevelType w:val="singleLevel"/>
    <w:tmpl w:val="984E90EE"/>
    <w:name w:val="WW8Num5"/>
    <w:lvl w:ilvl="0">
      <w:start w:val="1"/>
      <w:numFmt w:val="lowerLetter"/>
      <w:lvlText w:val="%1)"/>
      <w:lvlJc w:val="left"/>
      <w:pPr>
        <w:tabs>
          <w:tab w:val="num" w:pos="355"/>
        </w:tabs>
        <w:ind w:left="0" w:firstLine="0"/>
      </w:pPr>
      <w:rPr>
        <w:rFonts w:ascii="Times New Roman" w:hAnsi="Times New Roman" w:cs="Times New Roman" w:hint="default"/>
        <w:spacing w:val="-1"/>
      </w:rPr>
    </w:lvl>
  </w:abstractNum>
  <w:abstractNum w:abstractNumId="5" w15:restartNumberingAfterBreak="0">
    <w:nsid w:val="00000006"/>
    <w:multiLevelType w:val="singleLevel"/>
    <w:tmpl w:val="013CACEE"/>
    <w:name w:val="WW8Num6"/>
    <w:lvl w:ilvl="0">
      <w:start w:val="2"/>
      <w:numFmt w:val="decimal"/>
      <w:lvlText w:val="%1."/>
      <w:lvlJc w:val="left"/>
      <w:pPr>
        <w:tabs>
          <w:tab w:val="num" w:pos="427"/>
        </w:tabs>
        <w:ind w:left="0" w:firstLine="0"/>
      </w:pPr>
      <w:rPr>
        <w:rFonts w:ascii="Times New Roman" w:hAnsi="Times New Roman" w:cs="Times New Roman" w:hint="default"/>
      </w:rPr>
    </w:lvl>
  </w:abstractNum>
  <w:abstractNum w:abstractNumId="6" w15:restartNumberingAfterBreak="0">
    <w:nsid w:val="00000007"/>
    <w:multiLevelType w:val="singleLevel"/>
    <w:tmpl w:val="54DAB436"/>
    <w:name w:val="WW8Num7"/>
    <w:lvl w:ilvl="0">
      <w:start w:val="1"/>
      <w:numFmt w:val="lowerLetter"/>
      <w:lvlText w:val="%1)"/>
      <w:lvlJc w:val="left"/>
      <w:pPr>
        <w:tabs>
          <w:tab w:val="num" w:pos="0"/>
        </w:tabs>
        <w:ind w:left="360" w:hanging="360"/>
      </w:pPr>
      <w:rPr>
        <w:rFonts w:ascii="Times New Roman" w:hAnsi="Times New Roman" w:cs="Times New Roman" w:hint="default"/>
        <w:b w:val="0"/>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8" w15:restartNumberingAfterBreak="0">
    <w:nsid w:val="00000009"/>
    <w:multiLevelType w:val="singleLevel"/>
    <w:tmpl w:val="EAF8EEF4"/>
    <w:name w:val="WW8Num9"/>
    <w:lvl w:ilvl="0">
      <w:start w:val="1"/>
      <w:numFmt w:val="lowerLetter"/>
      <w:lvlText w:val="%1."/>
      <w:lvlJc w:val="left"/>
      <w:pPr>
        <w:tabs>
          <w:tab w:val="num" w:pos="1425"/>
        </w:tabs>
        <w:ind w:left="1425" w:hanging="360"/>
      </w:pPr>
      <w:rPr>
        <w:i w:val="0"/>
        <w:iCs/>
      </w:rPr>
    </w:lvl>
  </w:abstractNum>
  <w:abstractNum w:abstractNumId="9" w15:restartNumberingAfterBreak="0">
    <w:nsid w:val="0000000A"/>
    <w:multiLevelType w:val="singleLevel"/>
    <w:tmpl w:val="5E4AD26E"/>
    <w:name w:val="WW8Num10"/>
    <w:lvl w:ilvl="0">
      <w:start w:val="1"/>
      <w:numFmt w:val="decimal"/>
      <w:lvlText w:val="%1."/>
      <w:lvlJc w:val="left"/>
      <w:pPr>
        <w:tabs>
          <w:tab w:val="num" w:pos="355"/>
        </w:tabs>
        <w:ind w:left="0" w:firstLine="0"/>
      </w:pPr>
      <w:rPr>
        <w:rFonts w:ascii="Times New Roman" w:hAnsi="Times New Roman" w:cs="Times New Roman" w:hint="default"/>
        <w:spacing w:val="-2"/>
        <w:sz w:val="22"/>
        <w:szCs w:val="22"/>
      </w:rPr>
    </w:lvl>
  </w:abstractNum>
  <w:abstractNum w:abstractNumId="10" w15:restartNumberingAfterBreak="0">
    <w:nsid w:val="0000000C"/>
    <w:multiLevelType w:val="singleLevel"/>
    <w:tmpl w:val="812C0254"/>
    <w:name w:val="WW8Num12"/>
    <w:lvl w:ilvl="0">
      <w:start w:val="1"/>
      <w:numFmt w:val="decimal"/>
      <w:lvlText w:val="%1."/>
      <w:lvlJc w:val="left"/>
      <w:pPr>
        <w:tabs>
          <w:tab w:val="num" w:pos="-360"/>
        </w:tabs>
        <w:ind w:left="360" w:hanging="360"/>
      </w:pPr>
      <w:rPr>
        <w:rFonts w:ascii="Times New Roman" w:hAnsi="Times New Roman" w:cs="Times New Roman" w:hint="default"/>
        <w:i w:val="0"/>
        <w:sz w:val="22"/>
        <w:szCs w:val="22"/>
      </w:rPr>
    </w:lvl>
  </w:abstractNum>
  <w:abstractNum w:abstractNumId="11" w15:restartNumberingAfterBreak="0">
    <w:nsid w:val="0000000D"/>
    <w:multiLevelType w:val="singleLevel"/>
    <w:tmpl w:val="6754666A"/>
    <w:name w:val="WW8Num13"/>
    <w:lvl w:ilvl="0">
      <w:start w:val="3"/>
      <w:numFmt w:val="decimal"/>
      <w:lvlText w:val="%1."/>
      <w:lvlJc w:val="left"/>
      <w:pPr>
        <w:tabs>
          <w:tab w:val="num" w:pos="360"/>
        </w:tabs>
        <w:ind w:left="0" w:firstLine="0"/>
      </w:pPr>
      <w:rPr>
        <w:rFonts w:ascii="Times New Roman" w:hAnsi="Times New Roman" w:cs="Times New Roman" w:hint="default"/>
        <w:sz w:val="22"/>
        <w:szCs w:val="22"/>
      </w:rPr>
    </w:lvl>
  </w:abstractNum>
  <w:abstractNum w:abstractNumId="12" w15:restartNumberingAfterBreak="0">
    <w:nsid w:val="0000000E"/>
    <w:multiLevelType w:val="singleLevel"/>
    <w:tmpl w:val="F2A09486"/>
    <w:name w:val="WW8Num14"/>
    <w:lvl w:ilvl="0">
      <w:start w:val="1"/>
      <w:numFmt w:val="lowerLetter"/>
      <w:lvlText w:val="%1)"/>
      <w:lvlJc w:val="left"/>
      <w:pPr>
        <w:tabs>
          <w:tab w:val="num" w:pos="0"/>
        </w:tabs>
        <w:ind w:left="360" w:hanging="360"/>
      </w:pPr>
      <w:rPr>
        <w:rFonts w:ascii="Times New Roman" w:hAnsi="Times New Roman" w:cs="Times New Roman" w:hint="default"/>
        <w:sz w:val="22"/>
        <w:szCs w:val="22"/>
      </w:rPr>
    </w:lvl>
  </w:abstractNum>
  <w:abstractNum w:abstractNumId="13" w15:restartNumberingAfterBreak="0">
    <w:nsid w:val="0000000F"/>
    <w:multiLevelType w:val="singleLevel"/>
    <w:tmpl w:val="77A80254"/>
    <w:name w:val="WW8Num15"/>
    <w:lvl w:ilvl="0">
      <w:start w:val="1"/>
      <w:numFmt w:val="decimal"/>
      <w:lvlText w:val="%1."/>
      <w:lvlJc w:val="left"/>
      <w:pPr>
        <w:tabs>
          <w:tab w:val="num" w:pos="360"/>
        </w:tabs>
        <w:ind w:left="0" w:firstLine="0"/>
      </w:pPr>
      <w:rPr>
        <w:rFonts w:ascii="Times New Roman" w:hAnsi="Times New Roman" w:cs="Times New Roman" w:hint="default"/>
        <w:sz w:val="22"/>
        <w:szCs w:val="22"/>
      </w:rPr>
    </w:lvl>
  </w:abstractNum>
  <w:abstractNum w:abstractNumId="14" w15:restartNumberingAfterBreak="0">
    <w:nsid w:val="00000011"/>
    <w:multiLevelType w:val="singleLevel"/>
    <w:tmpl w:val="00000011"/>
    <w:name w:val="WW8Num17"/>
    <w:lvl w:ilvl="0">
      <w:start w:val="1"/>
      <w:numFmt w:val="lowerLetter"/>
      <w:lvlText w:val="%1)"/>
      <w:lvlJc w:val="left"/>
      <w:pPr>
        <w:tabs>
          <w:tab w:val="num" w:pos="0"/>
        </w:tabs>
        <w:ind w:left="360" w:hanging="360"/>
      </w:pPr>
      <w:rPr>
        <w:rFonts w:ascii="Calibri" w:hAnsi="Calibri" w:cs="Tahoma"/>
        <w:sz w:val="22"/>
        <w:szCs w:val="22"/>
      </w:r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ind w:left="360" w:hanging="360"/>
      </w:pPr>
    </w:lvl>
  </w:abstractNum>
  <w:abstractNum w:abstractNumId="16" w15:restartNumberingAfterBreak="0">
    <w:nsid w:val="00000013"/>
    <w:multiLevelType w:val="singleLevel"/>
    <w:tmpl w:val="3DD8FA76"/>
    <w:name w:val="WW8Num19"/>
    <w:lvl w:ilvl="0">
      <w:start w:val="1"/>
      <w:numFmt w:val="decimal"/>
      <w:lvlText w:val="%1."/>
      <w:lvlJc w:val="left"/>
      <w:pPr>
        <w:tabs>
          <w:tab w:val="num" w:pos="360"/>
        </w:tabs>
        <w:ind w:left="0" w:firstLine="0"/>
      </w:pPr>
      <w:rPr>
        <w:rFonts w:ascii="Times New Roman" w:hAnsi="Times New Roman" w:cs="Times New Roman" w:hint="default"/>
        <w:b w:val="0"/>
        <w:i w:val="0"/>
        <w:sz w:val="22"/>
        <w:szCs w:val="22"/>
      </w:rPr>
    </w:lvl>
  </w:abstractNum>
  <w:abstractNum w:abstractNumId="17" w15:restartNumberingAfterBreak="0">
    <w:nsid w:val="00000014"/>
    <w:multiLevelType w:val="singleLevel"/>
    <w:tmpl w:val="AE101FDC"/>
    <w:name w:val="WW8Num20"/>
    <w:lvl w:ilvl="0">
      <w:start w:val="3"/>
      <w:numFmt w:val="decimal"/>
      <w:lvlText w:val="%1."/>
      <w:lvlJc w:val="left"/>
      <w:pPr>
        <w:tabs>
          <w:tab w:val="num" w:pos="0"/>
        </w:tabs>
        <w:ind w:left="0" w:firstLine="0"/>
      </w:pPr>
      <w:rPr>
        <w:rFonts w:ascii="Times New Roman" w:hAnsi="Times New Roman" w:cs="Times New Roman" w:hint="default"/>
        <w:spacing w:val="-1"/>
        <w:sz w:val="22"/>
        <w:szCs w:val="22"/>
      </w:rPr>
    </w:lvl>
  </w:abstractNum>
  <w:abstractNum w:abstractNumId="18" w15:restartNumberingAfterBreak="0">
    <w:nsid w:val="00000015"/>
    <w:multiLevelType w:val="singleLevel"/>
    <w:tmpl w:val="45C61770"/>
    <w:name w:val="WW8Num21"/>
    <w:lvl w:ilvl="0">
      <w:start w:val="1"/>
      <w:numFmt w:val="decimal"/>
      <w:lvlText w:val="%1."/>
      <w:lvlJc w:val="left"/>
      <w:pPr>
        <w:tabs>
          <w:tab w:val="num" w:pos="502"/>
        </w:tabs>
        <w:ind w:left="142" w:firstLine="0"/>
      </w:pPr>
      <w:rPr>
        <w:rFonts w:ascii="Times New Roman" w:hAnsi="Times New Roman" w:cs="Times New Roman" w:hint="default"/>
        <w:sz w:val="22"/>
        <w:szCs w:val="22"/>
      </w:rPr>
    </w:lvl>
  </w:abstractNum>
  <w:abstractNum w:abstractNumId="19" w15:restartNumberingAfterBreak="0">
    <w:nsid w:val="00A157E9"/>
    <w:multiLevelType w:val="hybridMultilevel"/>
    <w:tmpl w:val="16DA19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A34168"/>
    <w:multiLevelType w:val="hybridMultilevel"/>
    <w:tmpl w:val="D6BA56DC"/>
    <w:lvl w:ilvl="0" w:tplc="99A24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3C72796"/>
    <w:multiLevelType w:val="hybridMultilevel"/>
    <w:tmpl w:val="D8AAA996"/>
    <w:lvl w:ilvl="0" w:tplc="0415000F">
      <w:start w:val="1"/>
      <w:numFmt w:val="decimal"/>
      <w:lvlText w:val="%1."/>
      <w:lvlJc w:val="left"/>
      <w:pPr>
        <w:tabs>
          <w:tab w:val="num" w:pos="360"/>
        </w:tabs>
        <w:ind w:left="360" w:hanging="360"/>
      </w:pPr>
    </w:lvl>
    <w:lvl w:ilvl="1" w:tplc="4C56ED4C">
      <w:start w:val="1"/>
      <w:numFmt w:val="lowerLetter"/>
      <w:lvlText w:val="%2."/>
      <w:lvlJc w:val="left"/>
      <w:pPr>
        <w:tabs>
          <w:tab w:val="num" w:pos="720"/>
        </w:tabs>
        <w:ind w:left="720" w:hanging="360"/>
      </w:pPr>
      <w:rPr>
        <w:rFonts w:ascii="Times New Roman" w:eastAsia="Times New Roman" w:hAnsi="Times New Roman" w:cs="Times New Roman" w:hint="default"/>
        <w:b w:val="0"/>
        <w:sz w:val="22"/>
        <w:szCs w:val="22"/>
      </w:rPr>
    </w:lvl>
    <w:lvl w:ilvl="2" w:tplc="1D2EC9DC">
      <w:start w:val="12"/>
      <w:numFmt w:val="upperRoman"/>
      <w:lvlText w:val="%3&gt;"/>
      <w:lvlJc w:val="left"/>
      <w:pPr>
        <w:tabs>
          <w:tab w:val="num" w:pos="2340"/>
        </w:tabs>
        <w:ind w:left="2340" w:hanging="720"/>
      </w:pPr>
      <w:rPr>
        <w:rFonts w:hint="default"/>
      </w:rPr>
    </w:lvl>
    <w:lvl w:ilvl="3" w:tplc="D0C6C1DC">
      <w:start w:val="12"/>
      <w:numFmt w:val="upperRoman"/>
      <w:lvlText w:val="%4."/>
      <w:lvlJc w:val="left"/>
      <w:pPr>
        <w:tabs>
          <w:tab w:val="num" w:pos="2880"/>
        </w:tabs>
        <w:ind w:left="2880" w:hanging="72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040F5BE4"/>
    <w:multiLevelType w:val="hybridMultilevel"/>
    <w:tmpl w:val="1D885590"/>
    <w:lvl w:ilvl="0" w:tplc="F4061FD0">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576317D"/>
    <w:multiLevelType w:val="multilevel"/>
    <w:tmpl w:val="D9B4514E"/>
    <w:lvl w:ilvl="0">
      <w:start w:val="3"/>
      <w:numFmt w:val="decimal"/>
      <w:lvlText w:val="%1."/>
      <w:lvlJc w:val="left"/>
      <w:pPr>
        <w:ind w:left="360" w:hanging="360"/>
      </w:pPr>
      <w:rPr>
        <w:rFonts w:hint="default"/>
        <w:b w:val="0"/>
        <w:i w:val="0"/>
      </w:rPr>
    </w:lvl>
    <w:lvl w:ilvl="1">
      <w:start w:val="1"/>
      <w:numFmt w:val="decimal"/>
      <w:lvlText w:val="%1.%2."/>
      <w:lvlJc w:val="left"/>
      <w:pPr>
        <w:ind w:left="655" w:hanging="360"/>
      </w:pPr>
      <w:rPr>
        <w:rFonts w:hint="default"/>
        <w:b w:val="0"/>
      </w:rPr>
    </w:lvl>
    <w:lvl w:ilvl="2">
      <w:start w:val="1"/>
      <w:numFmt w:val="decimal"/>
      <w:lvlText w:val="%1.%2.%3."/>
      <w:lvlJc w:val="left"/>
      <w:pPr>
        <w:ind w:left="1310" w:hanging="720"/>
      </w:pPr>
      <w:rPr>
        <w:rFonts w:hint="default"/>
      </w:rPr>
    </w:lvl>
    <w:lvl w:ilvl="3">
      <w:start w:val="1"/>
      <w:numFmt w:val="decimal"/>
      <w:lvlText w:val="%1.%2.%3.%4."/>
      <w:lvlJc w:val="left"/>
      <w:pPr>
        <w:ind w:left="1605" w:hanging="72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4160" w:hanging="1800"/>
      </w:pPr>
      <w:rPr>
        <w:rFonts w:hint="default"/>
      </w:rPr>
    </w:lvl>
  </w:abstractNum>
  <w:abstractNum w:abstractNumId="24" w15:restartNumberingAfterBreak="0">
    <w:nsid w:val="06436614"/>
    <w:multiLevelType w:val="hybridMultilevel"/>
    <w:tmpl w:val="DA1E4F3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06BA2FC2"/>
    <w:multiLevelType w:val="hybridMultilevel"/>
    <w:tmpl w:val="BCD263DE"/>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08444692"/>
    <w:multiLevelType w:val="multilevel"/>
    <w:tmpl w:val="3DF69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AC4290B"/>
    <w:multiLevelType w:val="hybridMultilevel"/>
    <w:tmpl w:val="E110D5D2"/>
    <w:lvl w:ilvl="0" w:tplc="C360DD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5F6CF5"/>
    <w:multiLevelType w:val="hybridMultilevel"/>
    <w:tmpl w:val="8C66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222845"/>
    <w:multiLevelType w:val="hybridMultilevel"/>
    <w:tmpl w:val="73EA599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12F7361E"/>
    <w:multiLevelType w:val="hybridMultilevel"/>
    <w:tmpl w:val="AECE8BAA"/>
    <w:lvl w:ilvl="0" w:tplc="2654B402">
      <w:start w:val="1"/>
      <w:numFmt w:val="decimal"/>
      <w:lvlText w:val="%1."/>
      <w:lvlJc w:val="left"/>
      <w:pPr>
        <w:ind w:left="360" w:hanging="360"/>
      </w:pPr>
      <w:rPr>
        <w:rFonts w:hint="default"/>
        <w:b w:val="0"/>
        <w:color w:val="auto"/>
      </w:rPr>
    </w:lvl>
    <w:lvl w:ilvl="1" w:tplc="19F675FC">
      <w:start w:val="1"/>
      <w:numFmt w:val="lowerLetter"/>
      <w:lvlText w:val="%2."/>
      <w:lvlJc w:val="left"/>
      <w:pPr>
        <w:ind w:left="1080" w:hanging="360"/>
      </w:pPr>
      <w:rPr>
        <w:b w:val="0"/>
        <w:color w:val="auto"/>
      </w:rPr>
    </w:lvl>
    <w:lvl w:ilvl="2" w:tplc="82A20BE2">
      <w:start w:val="16"/>
      <w:numFmt w:val="upperRoman"/>
      <w:lvlText w:val="%3."/>
      <w:lvlJc w:val="left"/>
      <w:pPr>
        <w:ind w:left="2340" w:hanging="720"/>
      </w:pPr>
      <w:rPr>
        <w:rFonts w:hint="default"/>
        <w:b/>
        <w:u w:val="no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3B8206A"/>
    <w:multiLevelType w:val="hybridMultilevel"/>
    <w:tmpl w:val="73DE8D66"/>
    <w:lvl w:ilvl="0" w:tplc="F99ED86A">
      <w:start w:val="1"/>
      <w:numFmt w:val="decimal"/>
      <w:lvlText w:val="%1."/>
      <w:lvlJc w:val="left"/>
      <w:pPr>
        <w:tabs>
          <w:tab w:val="num" w:pos="360"/>
        </w:tabs>
        <w:ind w:left="360" w:hanging="360"/>
      </w:pPr>
      <w:rPr>
        <w:b w:val="0"/>
      </w:rPr>
    </w:lvl>
    <w:lvl w:ilvl="1" w:tplc="DC80DC44">
      <w:numFmt w:val="none"/>
      <w:lvlText w:val=""/>
      <w:lvlJc w:val="left"/>
      <w:pPr>
        <w:tabs>
          <w:tab w:val="num" w:pos="360"/>
        </w:tabs>
      </w:pPr>
    </w:lvl>
    <w:lvl w:ilvl="2" w:tplc="BCB60A62">
      <w:numFmt w:val="none"/>
      <w:lvlText w:val=""/>
      <w:lvlJc w:val="left"/>
      <w:pPr>
        <w:tabs>
          <w:tab w:val="num" w:pos="360"/>
        </w:tabs>
      </w:pPr>
    </w:lvl>
    <w:lvl w:ilvl="3" w:tplc="9D5A027E">
      <w:numFmt w:val="none"/>
      <w:lvlText w:val=""/>
      <w:lvlJc w:val="left"/>
      <w:pPr>
        <w:tabs>
          <w:tab w:val="num" w:pos="360"/>
        </w:tabs>
      </w:pPr>
    </w:lvl>
    <w:lvl w:ilvl="4" w:tplc="DE7CFB0A">
      <w:numFmt w:val="none"/>
      <w:lvlText w:val=""/>
      <w:lvlJc w:val="left"/>
      <w:pPr>
        <w:tabs>
          <w:tab w:val="num" w:pos="360"/>
        </w:tabs>
      </w:pPr>
    </w:lvl>
    <w:lvl w:ilvl="5" w:tplc="4E8E308A">
      <w:numFmt w:val="none"/>
      <w:lvlText w:val=""/>
      <w:lvlJc w:val="left"/>
      <w:pPr>
        <w:tabs>
          <w:tab w:val="num" w:pos="360"/>
        </w:tabs>
      </w:pPr>
    </w:lvl>
    <w:lvl w:ilvl="6" w:tplc="9AA40E20">
      <w:numFmt w:val="none"/>
      <w:lvlText w:val=""/>
      <w:lvlJc w:val="left"/>
      <w:pPr>
        <w:tabs>
          <w:tab w:val="num" w:pos="360"/>
        </w:tabs>
      </w:pPr>
    </w:lvl>
    <w:lvl w:ilvl="7" w:tplc="2818A89A">
      <w:numFmt w:val="none"/>
      <w:lvlText w:val=""/>
      <w:lvlJc w:val="left"/>
      <w:pPr>
        <w:tabs>
          <w:tab w:val="num" w:pos="360"/>
        </w:tabs>
      </w:pPr>
    </w:lvl>
    <w:lvl w:ilvl="8" w:tplc="86D2929A">
      <w:numFmt w:val="none"/>
      <w:lvlText w:val=""/>
      <w:lvlJc w:val="left"/>
      <w:pPr>
        <w:tabs>
          <w:tab w:val="num" w:pos="360"/>
        </w:tabs>
      </w:pPr>
    </w:lvl>
  </w:abstractNum>
  <w:abstractNum w:abstractNumId="32" w15:restartNumberingAfterBreak="0">
    <w:nsid w:val="13FB43AB"/>
    <w:multiLevelType w:val="hybridMultilevel"/>
    <w:tmpl w:val="7820CC36"/>
    <w:lvl w:ilvl="0" w:tplc="E1DC4382">
      <w:start w:val="1"/>
      <w:numFmt w:val="lowerLetter"/>
      <w:lvlText w:val="%1."/>
      <w:lvlJc w:val="left"/>
      <w:pPr>
        <w:ind w:left="786" w:hanging="360"/>
      </w:pPr>
      <w:rPr>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6625EBC"/>
    <w:multiLevelType w:val="multilevel"/>
    <w:tmpl w:val="18D04028"/>
    <w:lvl w:ilvl="0">
      <w:start w:val="5"/>
      <w:numFmt w:val="decimal"/>
      <w:lvlText w:val="%1."/>
      <w:lvlJc w:val="left"/>
      <w:pPr>
        <w:ind w:left="360" w:hanging="360"/>
      </w:pPr>
      <w:rPr>
        <w:rFonts w:hint="default"/>
        <w:b w:val="0"/>
        <w:i w:val="0"/>
      </w:rPr>
    </w:lvl>
    <w:lvl w:ilvl="1">
      <w:start w:val="1"/>
      <w:numFmt w:val="decimal"/>
      <w:isLgl/>
      <w:lvlText w:val="%1.%2."/>
      <w:lvlJc w:val="left"/>
      <w:pPr>
        <w:ind w:left="795" w:hanging="435"/>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34" w15:restartNumberingAfterBreak="0">
    <w:nsid w:val="18024339"/>
    <w:multiLevelType w:val="hybridMultilevel"/>
    <w:tmpl w:val="53D6D39C"/>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5" w15:restartNumberingAfterBreak="0">
    <w:nsid w:val="19811210"/>
    <w:multiLevelType w:val="hybridMultilevel"/>
    <w:tmpl w:val="A0F66F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A392770"/>
    <w:multiLevelType w:val="hybridMultilevel"/>
    <w:tmpl w:val="7F6603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BAA6F6F"/>
    <w:multiLevelType w:val="hybridMultilevel"/>
    <w:tmpl w:val="6390F846"/>
    <w:lvl w:ilvl="0" w:tplc="719E4F24">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F85775D"/>
    <w:multiLevelType w:val="hybridMultilevel"/>
    <w:tmpl w:val="DCBA7018"/>
    <w:lvl w:ilvl="0" w:tplc="DF50BA78">
      <w:start w:val="1"/>
      <w:numFmt w:val="decimal"/>
      <w:lvlText w:val="%1."/>
      <w:lvlJc w:val="left"/>
      <w:pPr>
        <w:ind w:left="360" w:hanging="360"/>
      </w:pPr>
      <w:rPr>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87548E5"/>
    <w:multiLevelType w:val="multilevel"/>
    <w:tmpl w:val="B3788E6E"/>
    <w:lvl w:ilvl="0">
      <w:start w:val="1"/>
      <w:numFmt w:val="decimal"/>
      <w:lvlText w:val="%1."/>
      <w:lvlJc w:val="left"/>
      <w:pPr>
        <w:ind w:left="360" w:hanging="360"/>
      </w:pPr>
      <w:rPr>
        <w:rFonts w:hint="default"/>
        <w:b w:val="0"/>
        <w:i w:val="0"/>
      </w:rPr>
    </w:lvl>
    <w:lvl w:ilvl="1">
      <w:start w:val="1"/>
      <w:numFmt w:val="decimal"/>
      <w:isLgl/>
      <w:lvlText w:val="%1.%2."/>
      <w:lvlJc w:val="left"/>
      <w:pPr>
        <w:ind w:left="795" w:hanging="435"/>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40" w15:restartNumberingAfterBreak="0">
    <w:nsid w:val="2A8F5AD3"/>
    <w:multiLevelType w:val="hybridMultilevel"/>
    <w:tmpl w:val="20107A6A"/>
    <w:lvl w:ilvl="0" w:tplc="B630E19A">
      <w:start w:val="1"/>
      <w:numFmt w:val="decimal"/>
      <w:lvlText w:val="%1."/>
      <w:lvlJc w:val="left"/>
      <w:pPr>
        <w:tabs>
          <w:tab w:val="num" w:pos="360"/>
        </w:tabs>
        <w:ind w:left="360" w:hanging="360"/>
      </w:pPr>
      <w:rPr>
        <w:sz w:val="22"/>
        <w:szCs w:val="22"/>
      </w:rPr>
    </w:lvl>
    <w:lvl w:ilvl="1" w:tplc="2C66C250">
      <w:start w:val="14"/>
      <w:numFmt w:val="upperRoman"/>
      <w:lvlText w:val="%2."/>
      <w:lvlJc w:val="left"/>
      <w:pPr>
        <w:tabs>
          <w:tab w:val="num" w:pos="360"/>
        </w:tabs>
        <w:ind w:left="360" w:hanging="720"/>
      </w:pPr>
      <w:rPr>
        <w:rFonts w:hint="default"/>
      </w:rPr>
    </w:lvl>
    <w:lvl w:ilvl="2" w:tplc="ACDC15CE">
      <w:start w:val="2"/>
      <w:numFmt w:val="bullet"/>
      <w:lvlText w:val=""/>
      <w:lvlJc w:val="left"/>
      <w:pPr>
        <w:tabs>
          <w:tab w:val="num" w:pos="1980"/>
        </w:tabs>
        <w:ind w:left="1980" w:hanging="360"/>
      </w:pPr>
      <w:rPr>
        <w:rFonts w:ascii="Symbol" w:eastAsia="Times New Roman" w:hAnsi="Symbol" w:cs="Tahoma"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2B0A4E04"/>
    <w:multiLevelType w:val="hybridMultilevel"/>
    <w:tmpl w:val="A830BCDC"/>
    <w:lvl w:ilvl="0" w:tplc="B5DC69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7739D0"/>
    <w:multiLevelType w:val="multilevel"/>
    <w:tmpl w:val="AED46EC2"/>
    <w:name w:val="WW8Num622"/>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2C43435A"/>
    <w:multiLevelType w:val="hybridMultilevel"/>
    <w:tmpl w:val="6BB47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33B2CFE"/>
    <w:multiLevelType w:val="hybridMultilevel"/>
    <w:tmpl w:val="8AAEB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2D7125"/>
    <w:multiLevelType w:val="hybridMultilevel"/>
    <w:tmpl w:val="B478079A"/>
    <w:lvl w:ilvl="0" w:tplc="737CCB38">
      <w:start w:val="1"/>
      <w:numFmt w:val="bullet"/>
      <w:lvlText w:val=""/>
      <w:lvlJc w:val="left"/>
      <w:pPr>
        <w:ind w:left="786" w:hanging="360"/>
      </w:pPr>
      <w:rPr>
        <w:rFonts w:ascii="Symbol" w:hAnsi="Symbol" w:hint="default"/>
        <w:spacing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15:restartNumberingAfterBreak="0">
    <w:nsid w:val="36B04E9F"/>
    <w:multiLevelType w:val="hybridMultilevel"/>
    <w:tmpl w:val="E2B003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8066C7D"/>
    <w:multiLevelType w:val="hybridMultilevel"/>
    <w:tmpl w:val="0E16BD8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8" w15:restartNumberingAfterBreak="0">
    <w:nsid w:val="38777D11"/>
    <w:multiLevelType w:val="hybridMultilevel"/>
    <w:tmpl w:val="FAC63548"/>
    <w:lvl w:ilvl="0" w:tplc="5A02901A">
      <w:start w:val="1"/>
      <w:numFmt w:val="decimal"/>
      <w:lvlText w:val="%1."/>
      <w:lvlJc w:val="left"/>
      <w:pPr>
        <w:ind w:left="360" w:hanging="360"/>
      </w:pPr>
      <w:rPr>
        <w:rFonts w:ascii="Times New Roman" w:hAnsi="Times New Roman" w:cs="Times New Roman"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D8E26BF"/>
    <w:multiLevelType w:val="hybridMultilevel"/>
    <w:tmpl w:val="7598E6EE"/>
    <w:lvl w:ilvl="0" w:tplc="6ACA50A6">
      <w:start w:val="1"/>
      <w:numFmt w:val="decimal"/>
      <w:pStyle w:val="ProPublico"/>
      <w:lvlText w:val="%1."/>
      <w:lvlJc w:val="left"/>
      <w:pPr>
        <w:tabs>
          <w:tab w:val="num" w:pos="357"/>
        </w:tabs>
        <w:ind w:left="0" w:firstLine="0"/>
      </w:pPr>
      <w:rPr>
        <w:rFonts w:hint="default"/>
      </w:rPr>
    </w:lvl>
    <w:lvl w:ilvl="1" w:tplc="04150003">
      <w:start w:val="1"/>
      <w:numFmt w:val="bullet"/>
      <w:lvlText w:val="o"/>
      <w:lvlJc w:val="left"/>
      <w:pPr>
        <w:tabs>
          <w:tab w:val="num" w:pos="2187"/>
        </w:tabs>
        <w:ind w:left="2187" w:hanging="360"/>
      </w:pPr>
      <w:rPr>
        <w:rFonts w:ascii="Courier New" w:hAnsi="Courier New" w:cs="Courier New" w:hint="default"/>
      </w:rPr>
    </w:lvl>
    <w:lvl w:ilvl="2" w:tplc="693CA49A">
      <w:start w:val="1"/>
      <w:numFmt w:val="decimal"/>
      <w:lvlText w:val="%3."/>
      <w:lvlJc w:val="left"/>
      <w:pPr>
        <w:tabs>
          <w:tab w:val="num" w:pos="2907"/>
        </w:tabs>
        <w:ind w:left="2907" w:hanging="360"/>
      </w:pPr>
      <w:rPr>
        <w:rFonts w:hint="default"/>
      </w:rPr>
    </w:lvl>
    <w:lvl w:ilvl="3" w:tplc="88D611E6">
      <w:start w:val="1"/>
      <w:numFmt w:val="lowerLetter"/>
      <w:lvlText w:val="%4)"/>
      <w:lvlJc w:val="left"/>
      <w:pPr>
        <w:tabs>
          <w:tab w:val="num" w:pos="3627"/>
        </w:tabs>
        <w:ind w:left="3627" w:hanging="360"/>
      </w:pPr>
      <w:rPr>
        <w:rFonts w:hint="default"/>
      </w:rPr>
    </w:lvl>
    <w:lvl w:ilvl="4" w:tplc="04150003" w:tentative="1">
      <w:start w:val="1"/>
      <w:numFmt w:val="bullet"/>
      <w:lvlText w:val="o"/>
      <w:lvlJc w:val="left"/>
      <w:pPr>
        <w:tabs>
          <w:tab w:val="num" w:pos="4347"/>
        </w:tabs>
        <w:ind w:left="4347" w:hanging="360"/>
      </w:pPr>
      <w:rPr>
        <w:rFonts w:ascii="Courier New" w:hAnsi="Courier New" w:cs="Courier New" w:hint="default"/>
      </w:rPr>
    </w:lvl>
    <w:lvl w:ilvl="5" w:tplc="04150005" w:tentative="1">
      <w:start w:val="1"/>
      <w:numFmt w:val="bullet"/>
      <w:lvlText w:val=""/>
      <w:lvlJc w:val="left"/>
      <w:pPr>
        <w:tabs>
          <w:tab w:val="num" w:pos="5067"/>
        </w:tabs>
        <w:ind w:left="5067" w:hanging="360"/>
      </w:pPr>
      <w:rPr>
        <w:rFonts w:ascii="Wingdings" w:hAnsi="Wingdings" w:hint="default"/>
      </w:rPr>
    </w:lvl>
    <w:lvl w:ilvl="6" w:tplc="04150001" w:tentative="1">
      <w:start w:val="1"/>
      <w:numFmt w:val="bullet"/>
      <w:lvlText w:val=""/>
      <w:lvlJc w:val="left"/>
      <w:pPr>
        <w:tabs>
          <w:tab w:val="num" w:pos="5787"/>
        </w:tabs>
        <w:ind w:left="5787" w:hanging="360"/>
      </w:pPr>
      <w:rPr>
        <w:rFonts w:ascii="Symbol" w:hAnsi="Symbol" w:hint="default"/>
      </w:rPr>
    </w:lvl>
    <w:lvl w:ilvl="7" w:tplc="04150003" w:tentative="1">
      <w:start w:val="1"/>
      <w:numFmt w:val="bullet"/>
      <w:lvlText w:val="o"/>
      <w:lvlJc w:val="left"/>
      <w:pPr>
        <w:tabs>
          <w:tab w:val="num" w:pos="6507"/>
        </w:tabs>
        <w:ind w:left="6507" w:hanging="360"/>
      </w:pPr>
      <w:rPr>
        <w:rFonts w:ascii="Courier New" w:hAnsi="Courier New" w:cs="Courier New" w:hint="default"/>
      </w:rPr>
    </w:lvl>
    <w:lvl w:ilvl="8" w:tplc="04150005" w:tentative="1">
      <w:start w:val="1"/>
      <w:numFmt w:val="bullet"/>
      <w:lvlText w:val=""/>
      <w:lvlJc w:val="left"/>
      <w:pPr>
        <w:tabs>
          <w:tab w:val="num" w:pos="7227"/>
        </w:tabs>
        <w:ind w:left="7227" w:hanging="360"/>
      </w:pPr>
      <w:rPr>
        <w:rFonts w:ascii="Wingdings" w:hAnsi="Wingdings" w:hint="default"/>
      </w:rPr>
    </w:lvl>
  </w:abstractNum>
  <w:abstractNum w:abstractNumId="50" w15:restartNumberingAfterBreak="0">
    <w:nsid w:val="3DF17C1B"/>
    <w:multiLevelType w:val="hybridMultilevel"/>
    <w:tmpl w:val="C032D044"/>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1" w15:restartNumberingAfterBreak="0">
    <w:nsid w:val="42903E18"/>
    <w:multiLevelType w:val="multilevel"/>
    <w:tmpl w:val="A622F3E6"/>
    <w:lvl w:ilvl="0">
      <w:start w:val="2"/>
      <w:numFmt w:val="decimal"/>
      <w:lvlText w:val="%1."/>
      <w:lvlJc w:val="left"/>
      <w:pPr>
        <w:ind w:left="360" w:hanging="360"/>
      </w:pPr>
      <w:rPr>
        <w:rFonts w:hint="default"/>
        <w:b w:val="0"/>
        <w:i w:val="0"/>
        <w:sz w:val="22"/>
        <w:szCs w:val="22"/>
      </w:rPr>
    </w:lvl>
    <w:lvl w:ilvl="1">
      <w:start w:val="1"/>
      <w:numFmt w:val="decimal"/>
      <w:isLgl/>
      <w:lvlText w:val="%1.%2."/>
      <w:lvlJc w:val="left"/>
      <w:pPr>
        <w:ind w:left="1146"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433229CB"/>
    <w:multiLevelType w:val="hybridMultilevel"/>
    <w:tmpl w:val="0008AD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17445A"/>
    <w:multiLevelType w:val="hybridMultilevel"/>
    <w:tmpl w:val="C6EE3F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9FD26B1"/>
    <w:multiLevelType w:val="hybridMultilevel"/>
    <w:tmpl w:val="95D0DF9A"/>
    <w:lvl w:ilvl="0" w:tplc="99A24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10151BD"/>
    <w:multiLevelType w:val="hybridMultilevel"/>
    <w:tmpl w:val="46DA7380"/>
    <w:lvl w:ilvl="0" w:tplc="A1A6CEA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72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6" w15:restartNumberingAfterBreak="0">
    <w:nsid w:val="521F4875"/>
    <w:multiLevelType w:val="hybridMultilevel"/>
    <w:tmpl w:val="D068A5DC"/>
    <w:lvl w:ilvl="0" w:tplc="2F040BCA">
      <w:start w:val="1"/>
      <w:numFmt w:val="decimal"/>
      <w:lvlText w:val="%1)"/>
      <w:lvlJc w:val="left"/>
      <w:pPr>
        <w:ind w:left="360" w:hanging="360"/>
      </w:pPr>
      <w:rPr>
        <w:rFonts w:hint="default"/>
        <w:b w:val="0"/>
        <w:color w:val="00000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2BA014E"/>
    <w:multiLevelType w:val="hybridMultilevel"/>
    <w:tmpl w:val="2568679A"/>
    <w:lvl w:ilvl="0" w:tplc="124EA2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D34EA1"/>
    <w:multiLevelType w:val="hybridMultilevel"/>
    <w:tmpl w:val="F4A050B6"/>
    <w:lvl w:ilvl="0" w:tplc="848433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5B3B22"/>
    <w:multiLevelType w:val="multilevel"/>
    <w:tmpl w:val="58A29F9E"/>
    <w:lvl w:ilvl="0">
      <w:start w:val="1"/>
      <w:numFmt w:val="decimal"/>
      <w:lvlText w:val="%1"/>
      <w:lvlJc w:val="left"/>
      <w:pPr>
        <w:ind w:left="360" w:hanging="360"/>
      </w:pPr>
      <w:rPr>
        <w:rFonts w:hint="default"/>
        <w:i w:val="0"/>
      </w:rPr>
    </w:lvl>
    <w:lvl w:ilvl="1">
      <w:start w:val="1"/>
      <w:numFmt w:val="decimal"/>
      <w:lvlText w:val="%1.%2"/>
      <w:lvlJc w:val="left"/>
      <w:pPr>
        <w:ind w:left="1146" w:hanging="720"/>
      </w:pPr>
      <w:rPr>
        <w:rFonts w:hint="default"/>
        <w:b w:val="0"/>
        <w:i w:val="0"/>
      </w:rPr>
    </w:lvl>
    <w:lvl w:ilvl="2">
      <w:start w:val="1"/>
      <w:numFmt w:val="decimal"/>
      <w:lvlText w:val="%1.%2.%3"/>
      <w:lvlJc w:val="left"/>
      <w:pPr>
        <w:ind w:left="1572" w:hanging="720"/>
      </w:pPr>
      <w:rPr>
        <w:rFonts w:hint="default"/>
        <w:i w:val="0"/>
      </w:rPr>
    </w:lvl>
    <w:lvl w:ilvl="3">
      <w:start w:val="1"/>
      <w:numFmt w:val="decimal"/>
      <w:lvlText w:val="%1.%2.%3.%4"/>
      <w:lvlJc w:val="left"/>
      <w:pPr>
        <w:ind w:left="2358" w:hanging="108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570" w:hanging="1440"/>
      </w:pPr>
      <w:rPr>
        <w:rFonts w:hint="default"/>
        <w:i w:val="0"/>
      </w:rPr>
    </w:lvl>
    <w:lvl w:ilvl="6">
      <w:start w:val="1"/>
      <w:numFmt w:val="decimal"/>
      <w:lvlText w:val="%1.%2.%3.%4.%5.%6.%7"/>
      <w:lvlJc w:val="left"/>
      <w:pPr>
        <w:ind w:left="4356" w:hanging="1800"/>
      </w:pPr>
      <w:rPr>
        <w:rFonts w:hint="default"/>
        <w:i w:val="0"/>
      </w:rPr>
    </w:lvl>
    <w:lvl w:ilvl="7">
      <w:start w:val="1"/>
      <w:numFmt w:val="decimal"/>
      <w:lvlText w:val="%1.%2.%3.%4.%5.%6.%7.%8"/>
      <w:lvlJc w:val="left"/>
      <w:pPr>
        <w:ind w:left="4782" w:hanging="1800"/>
      </w:pPr>
      <w:rPr>
        <w:rFonts w:hint="default"/>
        <w:i w:val="0"/>
      </w:rPr>
    </w:lvl>
    <w:lvl w:ilvl="8">
      <w:start w:val="1"/>
      <w:numFmt w:val="decimal"/>
      <w:lvlText w:val="%1.%2.%3.%4.%5.%6.%7.%8.%9"/>
      <w:lvlJc w:val="left"/>
      <w:pPr>
        <w:ind w:left="5568" w:hanging="2160"/>
      </w:pPr>
      <w:rPr>
        <w:rFonts w:hint="default"/>
        <w:i w:val="0"/>
      </w:rPr>
    </w:lvl>
  </w:abstractNum>
  <w:abstractNum w:abstractNumId="60" w15:restartNumberingAfterBreak="0">
    <w:nsid w:val="56986059"/>
    <w:multiLevelType w:val="hybridMultilevel"/>
    <w:tmpl w:val="67D8533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61" w15:restartNumberingAfterBreak="0">
    <w:nsid w:val="595A0CB9"/>
    <w:multiLevelType w:val="multilevel"/>
    <w:tmpl w:val="76D8BB6C"/>
    <w:lvl w:ilvl="0">
      <w:start w:val="3"/>
      <w:numFmt w:val="decimal"/>
      <w:lvlText w:val="%1."/>
      <w:lvlJc w:val="left"/>
      <w:pPr>
        <w:ind w:left="360" w:hanging="360"/>
      </w:pPr>
      <w:rPr>
        <w:rFonts w:hint="default"/>
        <w:b w:val="0"/>
        <w:i w:val="0"/>
      </w:rPr>
    </w:lvl>
    <w:lvl w:ilvl="1">
      <w:start w:val="2"/>
      <w:numFmt w:val="decimal"/>
      <w:isLgl/>
      <w:lvlText w:val="%1.%2."/>
      <w:lvlJc w:val="left"/>
      <w:pPr>
        <w:ind w:left="795" w:hanging="435"/>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2" w15:restartNumberingAfterBreak="0">
    <w:nsid w:val="5F7C5103"/>
    <w:multiLevelType w:val="hybridMultilevel"/>
    <w:tmpl w:val="7C822B04"/>
    <w:lvl w:ilvl="0" w:tplc="0415000B">
      <w:start w:val="1"/>
      <w:numFmt w:val="bullet"/>
      <w:lvlText w:val=""/>
      <w:lvlJc w:val="left"/>
      <w:pPr>
        <w:ind w:left="1515" w:hanging="360"/>
      </w:pPr>
      <w:rPr>
        <w:rFonts w:ascii="Wingdings" w:hAnsi="Wingdings"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63" w15:restartNumberingAfterBreak="0">
    <w:nsid w:val="5FC854AF"/>
    <w:multiLevelType w:val="hybridMultilevel"/>
    <w:tmpl w:val="3620CD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0BE25DB"/>
    <w:multiLevelType w:val="hybridMultilevel"/>
    <w:tmpl w:val="FA727260"/>
    <w:lvl w:ilvl="0" w:tplc="0E7607C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626659"/>
    <w:multiLevelType w:val="hybridMultilevel"/>
    <w:tmpl w:val="1DC20280"/>
    <w:lvl w:ilvl="0" w:tplc="8484334E">
      <w:start w:val="1"/>
      <w:numFmt w:val="lowerLetter"/>
      <w:lvlText w:val="%1."/>
      <w:lvlJc w:val="left"/>
      <w:pPr>
        <w:ind w:left="1070" w:hanging="360"/>
      </w:pPr>
      <w:rPr>
        <w:rFonts w:hint="default"/>
        <w:b w:val="0"/>
      </w:rPr>
    </w:lvl>
    <w:lvl w:ilvl="1" w:tplc="43B4AA96">
      <w:start w:val="1"/>
      <w:numFmt w:val="decimal"/>
      <w:lvlText w:val="%2)"/>
      <w:lvlJc w:val="left"/>
      <w:pPr>
        <w:ind w:left="644" w:hanging="360"/>
      </w:pPr>
      <w:rPr>
        <w:rFonts w:hint="default"/>
        <w:b w:val="0"/>
        <w:color w:val="000000"/>
        <w:sz w:val="16"/>
        <w:szCs w:val="16"/>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D564F9FA">
      <w:start w:val="1"/>
      <w:numFmt w:val="lowerLetter"/>
      <w:lvlText w:val="%5."/>
      <w:lvlJc w:val="left"/>
      <w:pPr>
        <w:ind w:left="3950" w:hanging="360"/>
      </w:pPr>
      <w:rPr>
        <w:b w:val="0"/>
        <w:i w:val="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6" w15:restartNumberingAfterBreak="0">
    <w:nsid w:val="687F111E"/>
    <w:multiLevelType w:val="hybridMultilevel"/>
    <w:tmpl w:val="445CCC3C"/>
    <w:lvl w:ilvl="0" w:tplc="A79A46E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6309B9"/>
    <w:multiLevelType w:val="hybridMultilevel"/>
    <w:tmpl w:val="7CE6042E"/>
    <w:lvl w:ilvl="0" w:tplc="909637C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7C4C42"/>
    <w:multiLevelType w:val="hybridMultilevel"/>
    <w:tmpl w:val="C924132A"/>
    <w:lvl w:ilvl="0" w:tplc="0BC28AFE">
      <w:start w:val="1"/>
      <w:numFmt w:val="decimal"/>
      <w:lvlText w:val="%1."/>
      <w:lvlJc w:val="left"/>
      <w:pPr>
        <w:tabs>
          <w:tab w:val="num" w:pos="360"/>
        </w:tabs>
        <w:ind w:left="360" w:hanging="360"/>
      </w:pPr>
    </w:lvl>
    <w:lvl w:ilvl="1" w:tplc="D720A394">
      <w:numFmt w:val="none"/>
      <w:lvlText w:val=""/>
      <w:lvlJc w:val="left"/>
      <w:pPr>
        <w:tabs>
          <w:tab w:val="num" w:pos="360"/>
        </w:tabs>
      </w:pPr>
    </w:lvl>
    <w:lvl w:ilvl="2" w:tplc="D3FE342C">
      <w:numFmt w:val="none"/>
      <w:lvlText w:val=""/>
      <w:lvlJc w:val="left"/>
      <w:pPr>
        <w:tabs>
          <w:tab w:val="num" w:pos="360"/>
        </w:tabs>
      </w:pPr>
    </w:lvl>
    <w:lvl w:ilvl="3" w:tplc="020E538C">
      <w:numFmt w:val="none"/>
      <w:lvlText w:val=""/>
      <w:lvlJc w:val="left"/>
      <w:pPr>
        <w:tabs>
          <w:tab w:val="num" w:pos="360"/>
        </w:tabs>
      </w:pPr>
    </w:lvl>
    <w:lvl w:ilvl="4" w:tplc="9D288346">
      <w:numFmt w:val="none"/>
      <w:lvlText w:val=""/>
      <w:lvlJc w:val="left"/>
      <w:pPr>
        <w:tabs>
          <w:tab w:val="num" w:pos="360"/>
        </w:tabs>
      </w:pPr>
    </w:lvl>
    <w:lvl w:ilvl="5" w:tplc="937469AE">
      <w:numFmt w:val="none"/>
      <w:lvlText w:val=""/>
      <w:lvlJc w:val="left"/>
      <w:pPr>
        <w:tabs>
          <w:tab w:val="num" w:pos="360"/>
        </w:tabs>
      </w:pPr>
    </w:lvl>
    <w:lvl w:ilvl="6" w:tplc="C6C6293A">
      <w:numFmt w:val="none"/>
      <w:lvlText w:val=""/>
      <w:lvlJc w:val="left"/>
      <w:pPr>
        <w:tabs>
          <w:tab w:val="num" w:pos="360"/>
        </w:tabs>
      </w:pPr>
    </w:lvl>
    <w:lvl w:ilvl="7" w:tplc="E222E958">
      <w:numFmt w:val="none"/>
      <w:lvlText w:val=""/>
      <w:lvlJc w:val="left"/>
      <w:pPr>
        <w:tabs>
          <w:tab w:val="num" w:pos="360"/>
        </w:tabs>
      </w:pPr>
    </w:lvl>
    <w:lvl w:ilvl="8" w:tplc="96583180">
      <w:numFmt w:val="none"/>
      <w:lvlText w:val=""/>
      <w:lvlJc w:val="left"/>
      <w:pPr>
        <w:tabs>
          <w:tab w:val="num" w:pos="360"/>
        </w:tabs>
      </w:pPr>
    </w:lvl>
  </w:abstractNum>
  <w:abstractNum w:abstractNumId="69" w15:restartNumberingAfterBreak="0">
    <w:nsid w:val="6F2951FC"/>
    <w:multiLevelType w:val="hybridMultilevel"/>
    <w:tmpl w:val="144878F2"/>
    <w:lvl w:ilvl="0" w:tplc="04150019">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06F2CAF"/>
    <w:multiLevelType w:val="hybridMultilevel"/>
    <w:tmpl w:val="C9984EFE"/>
    <w:lvl w:ilvl="0" w:tplc="CE44AC8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1" w15:restartNumberingAfterBreak="0">
    <w:nsid w:val="7471703B"/>
    <w:multiLevelType w:val="hybridMultilevel"/>
    <w:tmpl w:val="1D9642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4C74B09"/>
    <w:multiLevelType w:val="hybridMultilevel"/>
    <w:tmpl w:val="CB92523E"/>
    <w:lvl w:ilvl="0" w:tplc="B8261BE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7427102"/>
    <w:multiLevelType w:val="multilevel"/>
    <w:tmpl w:val="0DBE8C02"/>
    <w:lvl w:ilvl="0">
      <w:start w:val="2"/>
      <w:numFmt w:val="decimal"/>
      <w:lvlText w:val="%1"/>
      <w:lvlJc w:val="left"/>
      <w:pPr>
        <w:ind w:left="360" w:hanging="360"/>
      </w:pPr>
      <w:rPr>
        <w:rFonts w:hint="default"/>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74" w15:restartNumberingAfterBreak="0">
    <w:nsid w:val="788D1460"/>
    <w:multiLevelType w:val="multilevel"/>
    <w:tmpl w:val="ADB0E9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794406D7"/>
    <w:multiLevelType w:val="hybridMultilevel"/>
    <w:tmpl w:val="50A420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FF674C"/>
    <w:multiLevelType w:val="hybridMultilevel"/>
    <w:tmpl w:val="52C609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7D557C6C"/>
    <w:multiLevelType w:val="hybridMultilevel"/>
    <w:tmpl w:val="0B981496"/>
    <w:lvl w:ilvl="0" w:tplc="63AE68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D7B225D"/>
    <w:multiLevelType w:val="hybridMultilevel"/>
    <w:tmpl w:val="277C21A8"/>
    <w:lvl w:ilvl="0" w:tplc="062ACE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E66709D"/>
    <w:multiLevelType w:val="hybridMultilevel"/>
    <w:tmpl w:val="A998C4CC"/>
    <w:lvl w:ilvl="0" w:tplc="55E80582">
      <w:start w:val="1"/>
      <w:numFmt w:val="decimal"/>
      <w:lvlText w:val="%1."/>
      <w:lvlJc w:val="left"/>
      <w:pPr>
        <w:tabs>
          <w:tab w:val="num" w:pos="360"/>
        </w:tabs>
        <w:ind w:left="360" w:hanging="360"/>
      </w:pPr>
      <w:rPr>
        <w:b w:val="0"/>
        <w:color w:val="auto"/>
      </w:rPr>
    </w:lvl>
    <w:lvl w:ilvl="1" w:tplc="D318DE60">
      <w:start w:val="1"/>
      <w:numFmt w:val="lowerLetter"/>
      <w:lvlText w:val="%2."/>
      <w:lvlJc w:val="left"/>
      <w:pPr>
        <w:tabs>
          <w:tab w:val="num" w:pos="720"/>
        </w:tabs>
        <w:ind w:left="720" w:hanging="360"/>
      </w:pPr>
      <w:rPr>
        <w:rFonts w:ascii="Times New Roman" w:eastAsia="Times New Roman" w:hAnsi="Times New Roman" w:cs="Times New Roman" w:hint="default"/>
        <w:b w:val="0"/>
        <w:sz w:val="22"/>
        <w:szCs w:val="22"/>
      </w:rPr>
    </w:lvl>
    <w:lvl w:ilvl="2" w:tplc="1D2EC9DC">
      <w:start w:val="12"/>
      <w:numFmt w:val="upperRoman"/>
      <w:lvlText w:val="%3&gt;"/>
      <w:lvlJc w:val="left"/>
      <w:pPr>
        <w:tabs>
          <w:tab w:val="num" w:pos="2340"/>
        </w:tabs>
        <w:ind w:left="2340" w:hanging="720"/>
      </w:pPr>
      <w:rPr>
        <w:rFonts w:hint="default"/>
      </w:rPr>
    </w:lvl>
    <w:lvl w:ilvl="3" w:tplc="D0C6C1DC">
      <w:start w:val="12"/>
      <w:numFmt w:val="upperRoman"/>
      <w:lvlText w:val="%4."/>
      <w:lvlJc w:val="left"/>
      <w:pPr>
        <w:tabs>
          <w:tab w:val="num" w:pos="2880"/>
        </w:tabs>
        <w:ind w:left="2880" w:hanging="72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9"/>
  </w:num>
  <w:num w:numId="2">
    <w:abstractNumId w:val="31"/>
    <w:lvlOverride w:ilvl="0">
      <w:startOverride w:val="1"/>
    </w:lvlOverride>
    <w:lvlOverride w:ilvl="1"/>
    <w:lvlOverride w:ilvl="2"/>
    <w:lvlOverride w:ilvl="3"/>
    <w:lvlOverride w:ilvl="4"/>
    <w:lvlOverride w:ilvl="5"/>
    <w:lvlOverride w:ilvl="6"/>
    <w:lvlOverride w:ilvl="7"/>
    <w:lvlOverride w:ilvl="8"/>
  </w:num>
  <w:num w:numId="3">
    <w:abstractNumId w:val="43"/>
  </w:num>
  <w:num w:numId="4">
    <w:abstractNumId w:val="21"/>
  </w:num>
  <w:num w:numId="5">
    <w:abstractNumId w:val="40"/>
  </w:num>
  <w:num w:numId="6">
    <w:abstractNumId w:val="19"/>
  </w:num>
  <w:num w:numId="7">
    <w:abstractNumId w:val="55"/>
  </w:num>
  <w:num w:numId="8">
    <w:abstractNumId w:val="76"/>
  </w:num>
  <w:num w:numId="9">
    <w:abstractNumId w:val="30"/>
  </w:num>
  <w:num w:numId="10">
    <w:abstractNumId w:val="75"/>
  </w:num>
  <w:num w:numId="11">
    <w:abstractNumId w:val="48"/>
  </w:num>
  <w:num w:numId="12">
    <w:abstractNumId w:val="28"/>
  </w:num>
  <w:num w:numId="13">
    <w:abstractNumId w:val="24"/>
  </w:num>
  <w:num w:numId="14">
    <w:abstractNumId w:val="39"/>
  </w:num>
  <w:num w:numId="15">
    <w:abstractNumId w:val="60"/>
  </w:num>
  <w:num w:numId="16">
    <w:abstractNumId w:val="32"/>
  </w:num>
  <w:num w:numId="17">
    <w:abstractNumId w:val="37"/>
  </w:num>
  <w:num w:numId="18">
    <w:abstractNumId w:val="41"/>
  </w:num>
  <w:num w:numId="19">
    <w:abstractNumId w:val="66"/>
  </w:num>
  <w:num w:numId="20">
    <w:abstractNumId w:val="23"/>
  </w:num>
  <w:num w:numId="21">
    <w:abstractNumId w:val="50"/>
  </w:num>
  <w:num w:numId="22">
    <w:abstractNumId w:val="62"/>
  </w:num>
  <w:num w:numId="23">
    <w:abstractNumId w:val="34"/>
  </w:num>
  <w:num w:numId="24">
    <w:abstractNumId w:val="69"/>
  </w:num>
  <w:num w:numId="25">
    <w:abstractNumId w:val="65"/>
  </w:num>
  <w:num w:numId="26">
    <w:abstractNumId w:val="44"/>
  </w:num>
  <w:num w:numId="27">
    <w:abstractNumId w:val="25"/>
  </w:num>
  <w:num w:numId="28">
    <w:abstractNumId w:val="79"/>
  </w:num>
  <w:num w:numId="29">
    <w:abstractNumId w:val="22"/>
  </w:num>
  <w:num w:numId="30">
    <w:abstractNumId w:val="78"/>
  </w:num>
  <w:num w:numId="31">
    <w:abstractNumId w:val="56"/>
  </w:num>
  <w:num w:numId="32">
    <w:abstractNumId w:val="61"/>
  </w:num>
  <w:num w:numId="33">
    <w:abstractNumId w:val="68"/>
  </w:num>
  <w:num w:numId="34">
    <w:abstractNumId w:val="29"/>
  </w:num>
  <w:num w:numId="35">
    <w:abstractNumId w:val="70"/>
  </w:num>
  <w:num w:numId="36">
    <w:abstractNumId w:val="51"/>
  </w:num>
  <w:num w:numId="37">
    <w:abstractNumId w:val="59"/>
  </w:num>
  <w:num w:numId="38">
    <w:abstractNumId w:val="73"/>
  </w:num>
  <w:num w:numId="39">
    <w:abstractNumId w:val="47"/>
  </w:num>
  <w:num w:numId="40">
    <w:abstractNumId w:val="77"/>
  </w:num>
  <w:num w:numId="41">
    <w:abstractNumId w:val="52"/>
  </w:num>
  <w:num w:numId="42">
    <w:abstractNumId w:val="46"/>
  </w:num>
  <w:num w:numId="43">
    <w:abstractNumId w:val="35"/>
  </w:num>
  <w:num w:numId="44">
    <w:abstractNumId w:val="63"/>
  </w:num>
  <w:num w:numId="45">
    <w:abstractNumId w:val="20"/>
  </w:num>
  <w:num w:numId="46">
    <w:abstractNumId w:val="54"/>
  </w:num>
  <w:num w:numId="47">
    <w:abstractNumId w:val="71"/>
  </w:num>
  <w:num w:numId="48">
    <w:abstractNumId w:val="53"/>
  </w:num>
  <w:num w:numId="49">
    <w:abstractNumId w:val="58"/>
  </w:num>
  <w:num w:numId="50">
    <w:abstractNumId w:val="72"/>
  </w:num>
  <w:num w:numId="51">
    <w:abstractNumId w:val="74"/>
  </w:num>
  <w:num w:numId="52">
    <w:abstractNumId w:val="33"/>
  </w:num>
  <w:num w:numId="53">
    <w:abstractNumId w:val="38"/>
  </w:num>
  <w:num w:numId="54">
    <w:abstractNumId w:val="67"/>
  </w:num>
  <w:num w:numId="55">
    <w:abstractNumId w:val="27"/>
  </w:num>
  <w:num w:numId="56">
    <w:abstractNumId w:val="26"/>
  </w:num>
  <w:num w:numId="57">
    <w:abstractNumId w:val="45"/>
  </w:num>
  <w:num w:numId="58">
    <w:abstractNumId w:val="57"/>
  </w:num>
  <w:num w:numId="59">
    <w:abstractNumId w:val="64"/>
  </w:num>
  <w:num w:numId="6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02"/>
    <w:rsid w:val="00001F86"/>
    <w:rsid w:val="00002AB0"/>
    <w:rsid w:val="00002C77"/>
    <w:rsid w:val="000056F9"/>
    <w:rsid w:val="00005C03"/>
    <w:rsid w:val="000101D2"/>
    <w:rsid w:val="00012B04"/>
    <w:rsid w:val="00014F60"/>
    <w:rsid w:val="00021495"/>
    <w:rsid w:val="00025F43"/>
    <w:rsid w:val="00027440"/>
    <w:rsid w:val="00030D6A"/>
    <w:rsid w:val="000319BC"/>
    <w:rsid w:val="000369F4"/>
    <w:rsid w:val="00041171"/>
    <w:rsid w:val="00042933"/>
    <w:rsid w:val="00050D6A"/>
    <w:rsid w:val="00052044"/>
    <w:rsid w:val="000535F6"/>
    <w:rsid w:val="0005721B"/>
    <w:rsid w:val="00057C67"/>
    <w:rsid w:val="000615A9"/>
    <w:rsid w:val="00061752"/>
    <w:rsid w:val="00061D02"/>
    <w:rsid w:val="00064016"/>
    <w:rsid w:val="00070A4F"/>
    <w:rsid w:val="00071517"/>
    <w:rsid w:val="00074A72"/>
    <w:rsid w:val="00074BA1"/>
    <w:rsid w:val="00081660"/>
    <w:rsid w:val="00081A59"/>
    <w:rsid w:val="00090B6D"/>
    <w:rsid w:val="000952F4"/>
    <w:rsid w:val="00096BDE"/>
    <w:rsid w:val="00097A55"/>
    <w:rsid w:val="000A1609"/>
    <w:rsid w:val="000A16E8"/>
    <w:rsid w:val="000A1FBB"/>
    <w:rsid w:val="000A547D"/>
    <w:rsid w:val="000A5E92"/>
    <w:rsid w:val="000A7B73"/>
    <w:rsid w:val="000B04C9"/>
    <w:rsid w:val="000B5D8A"/>
    <w:rsid w:val="000B7B34"/>
    <w:rsid w:val="000C28C0"/>
    <w:rsid w:val="000C4DCE"/>
    <w:rsid w:val="000C76A9"/>
    <w:rsid w:val="000D2EAC"/>
    <w:rsid w:val="000D3444"/>
    <w:rsid w:val="000D5A47"/>
    <w:rsid w:val="000D6D12"/>
    <w:rsid w:val="000E2E35"/>
    <w:rsid w:val="000E32EB"/>
    <w:rsid w:val="000E4B33"/>
    <w:rsid w:val="000F3577"/>
    <w:rsid w:val="000F3FCA"/>
    <w:rsid w:val="000F5E4A"/>
    <w:rsid w:val="00100131"/>
    <w:rsid w:val="00103957"/>
    <w:rsid w:val="00106EC1"/>
    <w:rsid w:val="0011266C"/>
    <w:rsid w:val="0011436F"/>
    <w:rsid w:val="00116047"/>
    <w:rsid w:val="001176C6"/>
    <w:rsid w:val="001208F7"/>
    <w:rsid w:val="00120C22"/>
    <w:rsid w:val="00122E51"/>
    <w:rsid w:val="00131E70"/>
    <w:rsid w:val="00132A9B"/>
    <w:rsid w:val="00134F7F"/>
    <w:rsid w:val="00135FF7"/>
    <w:rsid w:val="00137259"/>
    <w:rsid w:val="00137D11"/>
    <w:rsid w:val="001407E1"/>
    <w:rsid w:val="001424EC"/>
    <w:rsid w:val="00145648"/>
    <w:rsid w:val="001472F0"/>
    <w:rsid w:val="00150CE0"/>
    <w:rsid w:val="00151071"/>
    <w:rsid w:val="0015166F"/>
    <w:rsid w:val="0015169B"/>
    <w:rsid w:val="00151F7D"/>
    <w:rsid w:val="00154D91"/>
    <w:rsid w:val="00154ECF"/>
    <w:rsid w:val="001556C9"/>
    <w:rsid w:val="00156C76"/>
    <w:rsid w:val="00157513"/>
    <w:rsid w:val="0016531A"/>
    <w:rsid w:val="00165CA1"/>
    <w:rsid w:val="001704FE"/>
    <w:rsid w:val="00170592"/>
    <w:rsid w:val="00171BCB"/>
    <w:rsid w:val="00172479"/>
    <w:rsid w:val="0017469F"/>
    <w:rsid w:val="00175BC2"/>
    <w:rsid w:val="00177117"/>
    <w:rsid w:val="00180F8C"/>
    <w:rsid w:val="00187C05"/>
    <w:rsid w:val="0019275A"/>
    <w:rsid w:val="00194FC0"/>
    <w:rsid w:val="00197708"/>
    <w:rsid w:val="001A29CE"/>
    <w:rsid w:val="001A3245"/>
    <w:rsid w:val="001A5908"/>
    <w:rsid w:val="001B6E23"/>
    <w:rsid w:val="001C1A18"/>
    <w:rsid w:val="001C2EF3"/>
    <w:rsid w:val="001C3E8F"/>
    <w:rsid w:val="001C647B"/>
    <w:rsid w:val="001C7BE0"/>
    <w:rsid w:val="001D1039"/>
    <w:rsid w:val="001D36AC"/>
    <w:rsid w:val="001D696C"/>
    <w:rsid w:val="001D6A1E"/>
    <w:rsid w:val="001F2519"/>
    <w:rsid w:val="001F3E68"/>
    <w:rsid w:val="001F3EB9"/>
    <w:rsid w:val="001F6838"/>
    <w:rsid w:val="00207148"/>
    <w:rsid w:val="002111C4"/>
    <w:rsid w:val="00213E50"/>
    <w:rsid w:val="00215B11"/>
    <w:rsid w:val="002223F4"/>
    <w:rsid w:val="0022384E"/>
    <w:rsid w:val="00223C2B"/>
    <w:rsid w:val="00224DE3"/>
    <w:rsid w:val="00227466"/>
    <w:rsid w:val="00230741"/>
    <w:rsid w:val="00232328"/>
    <w:rsid w:val="002336EC"/>
    <w:rsid w:val="0023745D"/>
    <w:rsid w:val="00237588"/>
    <w:rsid w:val="00240574"/>
    <w:rsid w:val="002512B7"/>
    <w:rsid w:val="00252BD6"/>
    <w:rsid w:val="0025386A"/>
    <w:rsid w:val="00257F00"/>
    <w:rsid w:val="00260EA8"/>
    <w:rsid w:val="00261671"/>
    <w:rsid w:val="00262EE1"/>
    <w:rsid w:val="002667AB"/>
    <w:rsid w:val="00270961"/>
    <w:rsid w:val="00271630"/>
    <w:rsid w:val="0027359B"/>
    <w:rsid w:val="0027395B"/>
    <w:rsid w:val="0027658D"/>
    <w:rsid w:val="00277089"/>
    <w:rsid w:val="002774F3"/>
    <w:rsid w:val="00281318"/>
    <w:rsid w:val="002833ED"/>
    <w:rsid w:val="0028528A"/>
    <w:rsid w:val="00285410"/>
    <w:rsid w:val="00287F91"/>
    <w:rsid w:val="0029109D"/>
    <w:rsid w:val="002913E6"/>
    <w:rsid w:val="002916BC"/>
    <w:rsid w:val="0029433A"/>
    <w:rsid w:val="002953A4"/>
    <w:rsid w:val="00297247"/>
    <w:rsid w:val="002A4500"/>
    <w:rsid w:val="002A4FB6"/>
    <w:rsid w:val="002A5329"/>
    <w:rsid w:val="002B1146"/>
    <w:rsid w:val="002B50F5"/>
    <w:rsid w:val="002C41E1"/>
    <w:rsid w:val="002C5357"/>
    <w:rsid w:val="002D42E4"/>
    <w:rsid w:val="002D48AB"/>
    <w:rsid w:val="002D550E"/>
    <w:rsid w:val="002D6690"/>
    <w:rsid w:val="002E1545"/>
    <w:rsid w:val="002E672F"/>
    <w:rsid w:val="002E686E"/>
    <w:rsid w:val="002E7D70"/>
    <w:rsid w:val="002E7F89"/>
    <w:rsid w:val="002F020D"/>
    <w:rsid w:val="002F0CB6"/>
    <w:rsid w:val="002F1C1F"/>
    <w:rsid w:val="002F36C5"/>
    <w:rsid w:val="002F6152"/>
    <w:rsid w:val="00302281"/>
    <w:rsid w:val="003067F2"/>
    <w:rsid w:val="00312D01"/>
    <w:rsid w:val="0031356B"/>
    <w:rsid w:val="0032459C"/>
    <w:rsid w:val="00327F1B"/>
    <w:rsid w:val="0034039B"/>
    <w:rsid w:val="00341A3C"/>
    <w:rsid w:val="00342195"/>
    <w:rsid w:val="003425B8"/>
    <w:rsid w:val="00342C90"/>
    <w:rsid w:val="00346A20"/>
    <w:rsid w:val="00346F24"/>
    <w:rsid w:val="0035066C"/>
    <w:rsid w:val="003522B5"/>
    <w:rsid w:val="00355E6D"/>
    <w:rsid w:val="00361302"/>
    <w:rsid w:val="0036217A"/>
    <w:rsid w:val="003639FE"/>
    <w:rsid w:val="00364A7C"/>
    <w:rsid w:val="0036589D"/>
    <w:rsid w:val="00366F7E"/>
    <w:rsid w:val="00372131"/>
    <w:rsid w:val="003762F9"/>
    <w:rsid w:val="00376B61"/>
    <w:rsid w:val="00385163"/>
    <w:rsid w:val="00386EC8"/>
    <w:rsid w:val="00394163"/>
    <w:rsid w:val="00396383"/>
    <w:rsid w:val="003A08EA"/>
    <w:rsid w:val="003A30D4"/>
    <w:rsid w:val="003A39FA"/>
    <w:rsid w:val="003A67B7"/>
    <w:rsid w:val="003A6BE1"/>
    <w:rsid w:val="003A6C21"/>
    <w:rsid w:val="003A7A42"/>
    <w:rsid w:val="003B046F"/>
    <w:rsid w:val="003B27FB"/>
    <w:rsid w:val="003B3EC1"/>
    <w:rsid w:val="003B4FEB"/>
    <w:rsid w:val="003B5F8C"/>
    <w:rsid w:val="003C0A98"/>
    <w:rsid w:val="003C15FB"/>
    <w:rsid w:val="003C1A1C"/>
    <w:rsid w:val="003C325D"/>
    <w:rsid w:val="003C3FD0"/>
    <w:rsid w:val="003C7CD9"/>
    <w:rsid w:val="003D26D1"/>
    <w:rsid w:val="003D58FD"/>
    <w:rsid w:val="003D6992"/>
    <w:rsid w:val="003E0ECA"/>
    <w:rsid w:val="003E1EC2"/>
    <w:rsid w:val="003E2073"/>
    <w:rsid w:val="003E34FE"/>
    <w:rsid w:val="003E52A7"/>
    <w:rsid w:val="003E5DC7"/>
    <w:rsid w:val="003E6259"/>
    <w:rsid w:val="003F2BF4"/>
    <w:rsid w:val="003F5E2A"/>
    <w:rsid w:val="003F6E6D"/>
    <w:rsid w:val="0040008F"/>
    <w:rsid w:val="00400456"/>
    <w:rsid w:val="00403238"/>
    <w:rsid w:val="004041CE"/>
    <w:rsid w:val="00407133"/>
    <w:rsid w:val="00410177"/>
    <w:rsid w:val="00411E04"/>
    <w:rsid w:val="00412117"/>
    <w:rsid w:val="00413944"/>
    <w:rsid w:val="004139FB"/>
    <w:rsid w:val="00414AB4"/>
    <w:rsid w:val="00421A85"/>
    <w:rsid w:val="00424252"/>
    <w:rsid w:val="00424522"/>
    <w:rsid w:val="00425D75"/>
    <w:rsid w:val="00427C84"/>
    <w:rsid w:val="00433269"/>
    <w:rsid w:val="00435D07"/>
    <w:rsid w:val="00437EC0"/>
    <w:rsid w:val="004411C5"/>
    <w:rsid w:val="004429C9"/>
    <w:rsid w:val="0044403C"/>
    <w:rsid w:val="00444922"/>
    <w:rsid w:val="00445D99"/>
    <w:rsid w:val="00447187"/>
    <w:rsid w:val="0045115B"/>
    <w:rsid w:val="00452071"/>
    <w:rsid w:val="004541CB"/>
    <w:rsid w:val="00455782"/>
    <w:rsid w:val="00460433"/>
    <w:rsid w:val="00462691"/>
    <w:rsid w:val="00462C74"/>
    <w:rsid w:val="0046348F"/>
    <w:rsid w:val="00464E8D"/>
    <w:rsid w:val="00466607"/>
    <w:rsid w:val="004704BA"/>
    <w:rsid w:val="004730E2"/>
    <w:rsid w:val="004821C2"/>
    <w:rsid w:val="00484640"/>
    <w:rsid w:val="004874F6"/>
    <w:rsid w:val="00493CFC"/>
    <w:rsid w:val="004950EA"/>
    <w:rsid w:val="004A1A6C"/>
    <w:rsid w:val="004A2623"/>
    <w:rsid w:val="004A3130"/>
    <w:rsid w:val="004A69BC"/>
    <w:rsid w:val="004B2FB9"/>
    <w:rsid w:val="004B38C2"/>
    <w:rsid w:val="004B5568"/>
    <w:rsid w:val="004B55B2"/>
    <w:rsid w:val="004B5BC6"/>
    <w:rsid w:val="004B6AD0"/>
    <w:rsid w:val="004B767A"/>
    <w:rsid w:val="004C4149"/>
    <w:rsid w:val="004C66CE"/>
    <w:rsid w:val="004C6C54"/>
    <w:rsid w:val="004D0198"/>
    <w:rsid w:val="004D10A5"/>
    <w:rsid w:val="004D4B4D"/>
    <w:rsid w:val="004D4F30"/>
    <w:rsid w:val="004D5492"/>
    <w:rsid w:val="004D5F82"/>
    <w:rsid w:val="004E090C"/>
    <w:rsid w:val="004E37CC"/>
    <w:rsid w:val="004E4238"/>
    <w:rsid w:val="004E542A"/>
    <w:rsid w:val="004E5AF1"/>
    <w:rsid w:val="004F17AE"/>
    <w:rsid w:val="004F51CA"/>
    <w:rsid w:val="004F5A0E"/>
    <w:rsid w:val="004F7CEF"/>
    <w:rsid w:val="00502F99"/>
    <w:rsid w:val="00503906"/>
    <w:rsid w:val="00503C54"/>
    <w:rsid w:val="005042B2"/>
    <w:rsid w:val="0050474D"/>
    <w:rsid w:val="0050551A"/>
    <w:rsid w:val="00507C80"/>
    <w:rsid w:val="00511DC2"/>
    <w:rsid w:val="00516154"/>
    <w:rsid w:val="00516B4A"/>
    <w:rsid w:val="0052230A"/>
    <w:rsid w:val="00524278"/>
    <w:rsid w:val="00527E07"/>
    <w:rsid w:val="00533024"/>
    <w:rsid w:val="005363FC"/>
    <w:rsid w:val="005374B3"/>
    <w:rsid w:val="00541B63"/>
    <w:rsid w:val="0054263C"/>
    <w:rsid w:val="00546868"/>
    <w:rsid w:val="00546DCF"/>
    <w:rsid w:val="00550D8C"/>
    <w:rsid w:val="00552736"/>
    <w:rsid w:val="005529C2"/>
    <w:rsid w:val="0055437D"/>
    <w:rsid w:val="0055753B"/>
    <w:rsid w:val="005603DD"/>
    <w:rsid w:val="00560B2B"/>
    <w:rsid w:val="005622CA"/>
    <w:rsid w:val="00565D32"/>
    <w:rsid w:val="00567297"/>
    <w:rsid w:val="0056790D"/>
    <w:rsid w:val="00567E94"/>
    <w:rsid w:val="0057722B"/>
    <w:rsid w:val="00580D52"/>
    <w:rsid w:val="0058250F"/>
    <w:rsid w:val="00584634"/>
    <w:rsid w:val="00585F4E"/>
    <w:rsid w:val="00586660"/>
    <w:rsid w:val="0059036B"/>
    <w:rsid w:val="00591D21"/>
    <w:rsid w:val="00592619"/>
    <w:rsid w:val="00592B47"/>
    <w:rsid w:val="00592FAF"/>
    <w:rsid w:val="005971D9"/>
    <w:rsid w:val="005974C5"/>
    <w:rsid w:val="005975A1"/>
    <w:rsid w:val="005A19F4"/>
    <w:rsid w:val="005A3DAC"/>
    <w:rsid w:val="005A740D"/>
    <w:rsid w:val="005C0749"/>
    <w:rsid w:val="005C3ABC"/>
    <w:rsid w:val="005C7170"/>
    <w:rsid w:val="005C79A2"/>
    <w:rsid w:val="005D0616"/>
    <w:rsid w:val="005D0BE9"/>
    <w:rsid w:val="005D3ADC"/>
    <w:rsid w:val="005D7411"/>
    <w:rsid w:val="005E0DA9"/>
    <w:rsid w:val="005E12F8"/>
    <w:rsid w:val="005E2EED"/>
    <w:rsid w:val="005E2F51"/>
    <w:rsid w:val="005E56A1"/>
    <w:rsid w:val="005F46F8"/>
    <w:rsid w:val="005F62F3"/>
    <w:rsid w:val="005F67B4"/>
    <w:rsid w:val="005F70EF"/>
    <w:rsid w:val="00600998"/>
    <w:rsid w:val="00603370"/>
    <w:rsid w:val="00603944"/>
    <w:rsid w:val="00603A21"/>
    <w:rsid w:val="00603B5D"/>
    <w:rsid w:val="00603CF7"/>
    <w:rsid w:val="00605F29"/>
    <w:rsid w:val="00612ECB"/>
    <w:rsid w:val="006131BA"/>
    <w:rsid w:val="00616379"/>
    <w:rsid w:val="006164BB"/>
    <w:rsid w:val="006217C9"/>
    <w:rsid w:val="00623BD5"/>
    <w:rsid w:val="006254EB"/>
    <w:rsid w:val="00627260"/>
    <w:rsid w:val="0063015B"/>
    <w:rsid w:val="00630E39"/>
    <w:rsid w:val="00631AD5"/>
    <w:rsid w:val="00631E73"/>
    <w:rsid w:val="00631EA0"/>
    <w:rsid w:val="0063265D"/>
    <w:rsid w:val="0063305E"/>
    <w:rsid w:val="00634AF6"/>
    <w:rsid w:val="0063749A"/>
    <w:rsid w:val="00642DA5"/>
    <w:rsid w:val="00643989"/>
    <w:rsid w:val="006465B6"/>
    <w:rsid w:val="00647062"/>
    <w:rsid w:val="006510E7"/>
    <w:rsid w:val="00655E22"/>
    <w:rsid w:val="006567F0"/>
    <w:rsid w:val="006576FF"/>
    <w:rsid w:val="00657885"/>
    <w:rsid w:val="00657E24"/>
    <w:rsid w:val="006622FE"/>
    <w:rsid w:val="00663AC7"/>
    <w:rsid w:val="00665D55"/>
    <w:rsid w:val="00666DC5"/>
    <w:rsid w:val="0067259E"/>
    <w:rsid w:val="006727DA"/>
    <w:rsid w:val="0067311D"/>
    <w:rsid w:val="00677DD9"/>
    <w:rsid w:val="00680F9C"/>
    <w:rsid w:val="0068458E"/>
    <w:rsid w:val="00684A70"/>
    <w:rsid w:val="00684CDB"/>
    <w:rsid w:val="006856A1"/>
    <w:rsid w:val="00685BC2"/>
    <w:rsid w:val="00687BC4"/>
    <w:rsid w:val="00691116"/>
    <w:rsid w:val="006930A4"/>
    <w:rsid w:val="00694004"/>
    <w:rsid w:val="00695087"/>
    <w:rsid w:val="00697797"/>
    <w:rsid w:val="00697E87"/>
    <w:rsid w:val="006A24A2"/>
    <w:rsid w:val="006A2BDA"/>
    <w:rsid w:val="006A6EAE"/>
    <w:rsid w:val="006A7BF5"/>
    <w:rsid w:val="006A7E8E"/>
    <w:rsid w:val="006B0C41"/>
    <w:rsid w:val="006B1D18"/>
    <w:rsid w:val="006B4655"/>
    <w:rsid w:val="006B48D6"/>
    <w:rsid w:val="006B7147"/>
    <w:rsid w:val="006C52B3"/>
    <w:rsid w:val="006C58BD"/>
    <w:rsid w:val="006C5D85"/>
    <w:rsid w:val="006C6FEC"/>
    <w:rsid w:val="006C7BEC"/>
    <w:rsid w:val="006D2539"/>
    <w:rsid w:val="006D6525"/>
    <w:rsid w:val="006D6871"/>
    <w:rsid w:val="006D77D3"/>
    <w:rsid w:val="006D7C69"/>
    <w:rsid w:val="006D7EAB"/>
    <w:rsid w:val="006E3550"/>
    <w:rsid w:val="006E72AF"/>
    <w:rsid w:val="006E7C38"/>
    <w:rsid w:val="006F34DC"/>
    <w:rsid w:val="006F6A29"/>
    <w:rsid w:val="00702756"/>
    <w:rsid w:val="00702B81"/>
    <w:rsid w:val="00705151"/>
    <w:rsid w:val="007105D5"/>
    <w:rsid w:val="00713D71"/>
    <w:rsid w:val="00714695"/>
    <w:rsid w:val="0071581A"/>
    <w:rsid w:val="00717126"/>
    <w:rsid w:val="00717C65"/>
    <w:rsid w:val="00720EC5"/>
    <w:rsid w:val="007221AA"/>
    <w:rsid w:val="0072281A"/>
    <w:rsid w:val="0073429C"/>
    <w:rsid w:val="00734EC2"/>
    <w:rsid w:val="00735C70"/>
    <w:rsid w:val="007419A0"/>
    <w:rsid w:val="00742CF6"/>
    <w:rsid w:val="00745154"/>
    <w:rsid w:val="0075025B"/>
    <w:rsid w:val="007515F0"/>
    <w:rsid w:val="00752B77"/>
    <w:rsid w:val="0076082A"/>
    <w:rsid w:val="00761744"/>
    <w:rsid w:val="00764702"/>
    <w:rsid w:val="00767F78"/>
    <w:rsid w:val="00772A8C"/>
    <w:rsid w:val="007765D0"/>
    <w:rsid w:val="0077752F"/>
    <w:rsid w:val="0078270F"/>
    <w:rsid w:val="007839D3"/>
    <w:rsid w:val="00784D65"/>
    <w:rsid w:val="007852EB"/>
    <w:rsid w:val="007853F2"/>
    <w:rsid w:val="007855E3"/>
    <w:rsid w:val="007864D2"/>
    <w:rsid w:val="00786C59"/>
    <w:rsid w:val="00791726"/>
    <w:rsid w:val="00792F64"/>
    <w:rsid w:val="0079682F"/>
    <w:rsid w:val="007972CB"/>
    <w:rsid w:val="007A0D35"/>
    <w:rsid w:val="007A3277"/>
    <w:rsid w:val="007A39A1"/>
    <w:rsid w:val="007A7D44"/>
    <w:rsid w:val="007B26BA"/>
    <w:rsid w:val="007B3249"/>
    <w:rsid w:val="007B621E"/>
    <w:rsid w:val="007B72B1"/>
    <w:rsid w:val="007C12B0"/>
    <w:rsid w:val="007C3807"/>
    <w:rsid w:val="007C7CD1"/>
    <w:rsid w:val="007D3C27"/>
    <w:rsid w:val="007D4276"/>
    <w:rsid w:val="007D59CA"/>
    <w:rsid w:val="007D7D93"/>
    <w:rsid w:val="007E1728"/>
    <w:rsid w:val="007E24BB"/>
    <w:rsid w:val="007E5AD8"/>
    <w:rsid w:val="007E71FB"/>
    <w:rsid w:val="007F03D1"/>
    <w:rsid w:val="007F0D6B"/>
    <w:rsid w:val="007F203B"/>
    <w:rsid w:val="007F21B7"/>
    <w:rsid w:val="007F307A"/>
    <w:rsid w:val="007F4A3A"/>
    <w:rsid w:val="007F7B04"/>
    <w:rsid w:val="00800029"/>
    <w:rsid w:val="008063C8"/>
    <w:rsid w:val="0080682E"/>
    <w:rsid w:val="00810A19"/>
    <w:rsid w:val="008125D7"/>
    <w:rsid w:val="008136FB"/>
    <w:rsid w:val="008147CA"/>
    <w:rsid w:val="00821741"/>
    <w:rsid w:val="008242F6"/>
    <w:rsid w:val="00835A3F"/>
    <w:rsid w:val="00835FED"/>
    <w:rsid w:val="00837361"/>
    <w:rsid w:val="00840F57"/>
    <w:rsid w:val="00841C4F"/>
    <w:rsid w:val="008421F2"/>
    <w:rsid w:val="00842F62"/>
    <w:rsid w:val="0084542F"/>
    <w:rsid w:val="00847CD4"/>
    <w:rsid w:val="00851E09"/>
    <w:rsid w:val="00853F8D"/>
    <w:rsid w:val="00856A75"/>
    <w:rsid w:val="00860205"/>
    <w:rsid w:val="008612F7"/>
    <w:rsid w:val="008619A6"/>
    <w:rsid w:val="00861C65"/>
    <w:rsid w:val="00861F2E"/>
    <w:rsid w:val="0086295B"/>
    <w:rsid w:val="008659FF"/>
    <w:rsid w:val="00872B35"/>
    <w:rsid w:val="0087390F"/>
    <w:rsid w:val="0087494A"/>
    <w:rsid w:val="00875683"/>
    <w:rsid w:val="00877610"/>
    <w:rsid w:val="00877E39"/>
    <w:rsid w:val="00883331"/>
    <w:rsid w:val="00883916"/>
    <w:rsid w:val="00885DA5"/>
    <w:rsid w:val="00887C9F"/>
    <w:rsid w:val="00892335"/>
    <w:rsid w:val="008932B1"/>
    <w:rsid w:val="008946F7"/>
    <w:rsid w:val="00895B13"/>
    <w:rsid w:val="00896091"/>
    <w:rsid w:val="008A07FD"/>
    <w:rsid w:val="008A4365"/>
    <w:rsid w:val="008B43A4"/>
    <w:rsid w:val="008C01CE"/>
    <w:rsid w:val="008C1624"/>
    <w:rsid w:val="008C2957"/>
    <w:rsid w:val="008C399D"/>
    <w:rsid w:val="008C4451"/>
    <w:rsid w:val="008C6404"/>
    <w:rsid w:val="008C7062"/>
    <w:rsid w:val="008D3FAB"/>
    <w:rsid w:val="008D68BD"/>
    <w:rsid w:val="008E13BA"/>
    <w:rsid w:val="008E159C"/>
    <w:rsid w:val="008E214D"/>
    <w:rsid w:val="008E64CD"/>
    <w:rsid w:val="008E7BE2"/>
    <w:rsid w:val="008F1A4F"/>
    <w:rsid w:val="008F1FEC"/>
    <w:rsid w:val="008F7B05"/>
    <w:rsid w:val="009000CB"/>
    <w:rsid w:val="00901810"/>
    <w:rsid w:val="0090444F"/>
    <w:rsid w:val="009065DE"/>
    <w:rsid w:val="00906FD1"/>
    <w:rsid w:val="00907B39"/>
    <w:rsid w:val="00912071"/>
    <w:rsid w:val="00912BD8"/>
    <w:rsid w:val="00912EF8"/>
    <w:rsid w:val="00913513"/>
    <w:rsid w:val="00913807"/>
    <w:rsid w:val="0091553C"/>
    <w:rsid w:val="00920655"/>
    <w:rsid w:val="00922218"/>
    <w:rsid w:val="00922532"/>
    <w:rsid w:val="00922BF3"/>
    <w:rsid w:val="00926C18"/>
    <w:rsid w:val="009301B7"/>
    <w:rsid w:val="009302C2"/>
    <w:rsid w:val="00931FE9"/>
    <w:rsid w:val="0093425D"/>
    <w:rsid w:val="009357E8"/>
    <w:rsid w:val="0093622D"/>
    <w:rsid w:val="00937620"/>
    <w:rsid w:val="00942BDF"/>
    <w:rsid w:val="0094362C"/>
    <w:rsid w:val="0094490A"/>
    <w:rsid w:val="00945896"/>
    <w:rsid w:val="009500DE"/>
    <w:rsid w:val="00950805"/>
    <w:rsid w:val="00951B4A"/>
    <w:rsid w:val="00960F4A"/>
    <w:rsid w:val="009661AA"/>
    <w:rsid w:val="00966A1A"/>
    <w:rsid w:val="00974D98"/>
    <w:rsid w:val="00982909"/>
    <w:rsid w:val="00983606"/>
    <w:rsid w:val="00992950"/>
    <w:rsid w:val="00992FC5"/>
    <w:rsid w:val="009A014F"/>
    <w:rsid w:val="009A02F7"/>
    <w:rsid w:val="009A086D"/>
    <w:rsid w:val="009A5EAE"/>
    <w:rsid w:val="009A5EE7"/>
    <w:rsid w:val="009A7E84"/>
    <w:rsid w:val="009B6B92"/>
    <w:rsid w:val="009B6CE9"/>
    <w:rsid w:val="009B72D0"/>
    <w:rsid w:val="009C1841"/>
    <w:rsid w:val="009C2CD3"/>
    <w:rsid w:val="009C3E9B"/>
    <w:rsid w:val="009C5F2D"/>
    <w:rsid w:val="009D0F83"/>
    <w:rsid w:val="009D0FE3"/>
    <w:rsid w:val="009D15E0"/>
    <w:rsid w:val="009D1DFE"/>
    <w:rsid w:val="009D5B6A"/>
    <w:rsid w:val="009E0366"/>
    <w:rsid w:val="009E29A8"/>
    <w:rsid w:val="009E6694"/>
    <w:rsid w:val="009F2601"/>
    <w:rsid w:val="009F2A51"/>
    <w:rsid w:val="009F6A3B"/>
    <w:rsid w:val="00A023DD"/>
    <w:rsid w:val="00A04BE4"/>
    <w:rsid w:val="00A04F1C"/>
    <w:rsid w:val="00A0677B"/>
    <w:rsid w:val="00A13453"/>
    <w:rsid w:val="00A1476A"/>
    <w:rsid w:val="00A15188"/>
    <w:rsid w:val="00A165B1"/>
    <w:rsid w:val="00A2182D"/>
    <w:rsid w:val="00A22371"/>
    <w:rsid w:val="00A24287"/>
    <w:rsid w:val="00A24D9C"/>
    <w:rsid w:val="00A315CF"/>
    <w:rsid w:val="00A32D4C"/>
    <w:rsid w:val="00A34F91"/>
    <w:rsid w:val="00A37524"/>
    <w:rsid w:val="00A3788A"/>
    <w:rsid w:val="00A414B8"/>
    <w:rsid w:val="00A44BE2"/>
    <w:rsid w:val="00A51595"/>
    <w:rsid w:val="00A51D5E"/>
    <w:rsid w:val="00A53A1B"/>
    <w:rsid w:val="00A5442C"/>
    <w:rsid w:val="00A559D9"/>
    <w:rsid w:val="00A567A2"/>
    <w:rsid w:val="00A6231C"/>
    <w:rsid w:val="00A62C3A"/>
    <w:rsid w:val="00A62EA6"/>
    <w:rsid w:val="00A6362C"/>
    <w:rsid w:val="00A65B6F"/>
    <w:rsid w:val="00A66A82"/>
    <w:rsid w:val="00A67098"/>
    <w:rsid w:val="00A67E58"/>
    <w:rsid w:val="00A70D67"/>
    <w:rsid w:val="00A71AE3"/>
    <w:rsid w:val="00A73FDD"/>
    <w:rsid w:val="00A808E7"/>
    <w:rsid w:val="00A8122D"/>
    <w:rsid w:val="00A81F64"/>
    <w:rsid w:val="00A83559"/>
    <w:rsid w:val="00A83702"/>
    <w:rsid w:val="00A908F0"/>
    <w:rsid w:val="00A91784"/>
    <w:rsid w:val="00A944F8"/>
    <w:rsid w:val="00A973AD"/>
    <w:rsid w:val="00AA2993"/>
    <w:rsid w:val="00AA6639"/>
    <w:rsid w:val="00AA6D25"/>
    <w:rsid w:val="00AB076E"/>
    <w:rsid w:val="00AB19F1"/>
    <w:rsid w:val="00AB1A4C"/>
    <w:rsid w:val="00AB1BD6"/>
    <w:rsid w:val="00AB514C"/>
    <w:rsid w:val="00AC131D"/>
    <w:rsid w:val="00AC1994"/>
    <w:rsid w:val="00AC36FC"/>
    <w:rsid w:val="00AC3ECF"/>
    <w:rsid w:val="00AC5A1E"/>
    <w:rsid w:val="00AC6C46"/>
    <w:rsid w:val="00AD3A82"/>
    <w:rsid w:val="00AD7E7E"/>
    <w:rsid w:val="00AE0604"/>
    <w:rsid w:val="00AE0E37"/>
    <w:rsid w:val="00AE33EF"/>
    <w:rsid w:val="00AF5FA3"/>
    <w:rsid w:val="00AF662B"/>
    <w:rsid w:val="00AF7428"/>
    <w:rsid w:val="00AF7C02"/>
    <w:rsid w:val="00B02F78"/>
    <w:rsid w:val="00B0467C"/>
    <w:rsid w:val="00B05792"/>
    <w:rsid w:val="00B05823"/>
    <w:rsid w:val="00B05C88"/>
    <w:rsid w:val="00B0624D"/>
    <w:rsid w:val="00B062A8"/>
    <w:rsid w:val="00B12E62"/>
    <w:rsid w:val="00B13CDA"/>
    <w:rsid w:val="00B14335"/>
    <w:rsid w:val="00B14A6B"/>
    <w:rsid w:val="00B15A43"/>
    <w:rsid w:val="00B15C66"/>
    <w:rsid w:val="00B252CB"/>
    <w:rsid w:val="00B32442"/>
    <w:rsid w:val="00B32F3C"/>
    <w:rsid w:val="00B3316B"/>
    <w:rsid w:val="00B34865"/>
    <w:rsid w:val="00B35CC2"/>
    <w:rsid w:val="00B42072"/>
    <w:rsid w:val="00B441B8"/>
    <w:rsid w:val="00B45CF0"/>
    <w:rsid w:val="00B462F5"/>
    <w:rsid w:val="00B47649"/>
    <w:rsid w:val="00B47950"/>
    <w:rsid w:val="00B47FB8"/>
    <w:rsid w:val="00B5243C"/>
    <w:rsid w:val="00B547E4"/>
    <w:rsid w:val="00B5637E"/>
    <w:rsid w:val="00B566EF"/>
    <w:rsid w:val="00B6033B"/>
    <w:rsid w:val="00B70043"/>
    <w:rsid w:val="00B7081E"/>
    <w:rsid w:val="00B739AD"/>
    <w:rsid w:val="00B741B3"/>
    <w:rsid w:val="00B773EF"/>
    <w:rsid w:val="00B83CB7"/>
    <w:rsid w:val="00B8518F"/>
    <w:rsid w:val="00B91764"/>
    <w:rsid w:val="00B91DC0"/>
    <w:rsid w:val="00B922D3"/>
    <w:rsid w:val="00B9354E"/>
    <w:rsid w:val="00B97588"/>
    <w:rsid w:val="00BA7B0A"/>
    <w:rsid w:val="00BB13EF"/>
    <w:rsid w:val="00BB6815"/>
    <w:rsid w:val="00BB7948"/>
    <w:rsid w:val="00BB7C1C"/>
    <w:rsid w:val="00BC4129"/>
    <w:rsid w:val="00BC4AB5"/>
    <w:rsid w:val="00BC74B0"/>
    <w:rsid w:val="00BC7A10"/>
    <w:rsid w:val="00BD0661"/>
    <w:rsid w:val="00BD2CA2"/>
    <w:rsid w:val="00BD399E"/>
    <w:rsid w:val="00BD6035"/>
    <w:rsid w:val="00BD768E"/>
    <w:rsid w:val="00BD7A86"/>
    <w:rsid w:val="00BE1F24"/>
    <w:rsid w:val="00BE3223"/>
    <w:rsid w:val="00BE4E4A"/>
    <w:rsid w:val="00BE6264"/>
    <w:rsid w:val="00BE6462"/>
    <w:rsid w:val="00BE78CA"/>
    <w:rsid w:val="00BF169D"/>
    <w:rsid w:val="00BF25C2"/>
    <w:rsid w:val="00BF59EE"/>
    <w:rsid w:val="00BF72E0"/>
    <w:rsid w:val="00C0028F"/>
    <w:rsid w:val="00C02577"/>
    <w:rsid w:val="00C04168"/>
    <w:rsid w:val="00C118D1"/>
    <w:rsid w:val="00C138BC"/>
    <w:rsid w:val="00C13980"/>
    <w:rsid w:val="00C149D3"/>
    <w:rsid w:val="00C15C1A"/>
    <w:rsid w:val="00C207AD"/>
    <w:rsid w:val="00C41C45"/>
    <w:rsid w:val="00C42523"/>
    <w:rsid w:val="00C456C4"/>
    <w:rsid w:val="00C459D4"/>
    <w:rsid w:val="00C60493"/>
    <w:rsid w:val="00C60503"/>
    <w:rsid w:val="00C61F88"/>
    <w:rsid w:val="00C65C50"/>
    <w:rsid w:val="00C71031"/>
    <w:rsid w:val="00C71279"/>
    <w:rsid w:val="00C712E3"/>
    <w:rsid w:val="00C71F1A"/>
    <w:rsid w:val="00C72FC2"/>
    <w:rsid w:val="00C73193"/>
    <w:rsid w:val="00C7328C"/>
    <w:rsid w:val="00C74236"/>
    <w:rsid w:val="00C7585C"/>
    <w:rsid w:val="00C768B0"/>
    <w:rsid w:val="00C8101D"/>
    <w:rsid w:val="00C83BD0"/>
    <w:rsid w:val="00C905A5"/>
    <w:rsid w:val="00C91E10"/>
    <w:rsid w:val="00C923A1"/>
    <w:rsid w:val="00C92A36"/>
    <w:rsid w:val="00C9783A"/>
    <w:rsid w:val="00CA0E9B"/>
    <w:rsid w:val="00CA1393"/>
    <w:rsid w:val="00CA5831"/>
    <w:rsid w:val="00CA601F"/>
    <w:rsid w:val="00CA64DD"/>
    <w:rsid w:val="00CB6499"/>
    <w:rsid w:val="00CB7DC1"/>
    <w:rsid w:val="00CB7E59"/>
    <w:rsid w:val="00CC09EF"/>
    <w:rsid w:val="00CC1216"/>
    <w:rsid w:val="00CC5D65"/>
    <w:rsid w:val="00CC7B8D"/>
    <w:rsid w:val="00CC7E24"/>
    <w:rsid w:val="00CD03C4"/>
    <w:rsid w:val="00CD2600"/>
    <w:rsid w:val="00CD3AAE"/>
    <w:rsid w:val="00CD44A7"/>
    <w:rsid w:val="00CD5453"/>
    <w:rsid w:val="00CD79A3"/>
    <w:rsid w:val="00CE11AD"/>
    <w:rsid w:val="00CE1B67"/>
    <w:rsid w:val="00CE275B"/>
    <w:rsid w:val="00CE293B"/>
    <w:rsid w:val="00CE468D"/>
    <w:rsid w:val="00CE48F3"/>
    <w:rsid w:val="00CE5C30"/>
    <w:rsid w:val="00CE70C4"/>
    <w:rsid w:val="00CF05C8"/>
    <w:rsid w:val="00CF0F7A"/>
    <w:rsid w:val="00CF291E"/>
    <w:rsid w:val="00CF6BDB"/>
    <w:rsid w:val="00D0045E"/>
    <w:rsid w:val="00D012A8"/>
    <w:rsid w:val="00D01944"/>
    <w:rsid w:val="00D01F35"/>
    <w:rsid w:val="00D04B8F"/>
    <w:rsid w:val="00D052FF"/>
    <w:rsid w:val="00D06ACD"/>
    <w:rsid w:val="00D073FF"/>
    <w:rsid w:val="00D124BF"/>
    <w:rsid w:val="00D12B9B"/>
    <w:rsid w:val="00D141F8"/>
    <w:rsid w:val="00D2001F"/>
    <w:rsid w:val="00D214E7"/>
    <w:rsid w:val="00D21B2A"/>
    <w:rsid w:val="00D22C65"/>
    <w:rsid w:val="00D2302C"/>
    <w:rsid w:val="00D25E60"/>
    <w:rsid w:val="00D320A9"/>
    <w:rsid w:val="00D37690"/>
    <w:rsid w:val="00D415B1"/>
    <w:rsid w:val="00D433CB"/>
    <w:rsid w:val="00D43855"/>
    <w:rsid w:val="00D47006"/>
    <w:rsid w:val="00D500F9"/>
    <w:rsid w:val="00D516B7"/>
    <w:rsid w:val="00D524CA"/>
    <w:rsid w:val="00D60215"/>
    <w:rsid w:val="00D61F82"/>
    <w:rsid w:val="00D63236"/>
    <w:rsid w:val="00D64443"/>
    <w:rsid w:val="00D64AEB"/>
    <w:rsid w:val="00D66118"/>
    <w:rsid w:val="00D66B47"/>
    <w:rsid w:val="00D671DD"/>
    <w:rsid w:val="00D72EE7"/>
    <w:rsid w:val="00D7753E"/>
    <w:rsid w:val="00D803AF"/>
    <w:rsid w:val="00D809FF"/>
    <w:rsid w:val="00D8495B"/>
    <w:rsid w:val="00D859FE"/>
    <w:rsid w:val="00D86A13"/>
    <w:rsid w:val="00D86A98"/>
    <w:rsid w:val="00D91700"/>
    <w:rsid w:val="00D936E2"/>
    <w:rsid w:val="00DA29DB"/>
    <w:rsid w:val="00DA49AF"/>
    <w:rsid w:val="00DA4BFE"/>
    <w:rsid w:val="00DB01E6"/>
    <w:rsid w:val="00DB71DE"/>
    <w:rsid w:val="00DC2D78"/>
    <w:rsid w:val="00DC316D"/>
    <w:rsid w:val="00DC4974"/>
    <w:rsid w:val="00DC67D5"/>
    <w:rsid w:val="00DC717E"/>
    <w:rsid w:val="00DD03CA"/>
    <w:rsid w:val="00DD2631"/>
    <w:rsid w:val="00DD6AD5"/>
    <w:rsid w:val="00DD7E19"/>
    <w:rsid w:val="00DD7EDD"/>
    <w:rsid w:val="00DE0B5D"/>
    <w:rsid w:val="00DE25CC"/>
    <w:rsid w:val="00DE5BEE"/>
    <w:rsid w:val="00DE5E75"/>
    <w:rsid w:val="00DE6325"/>
    <w:rsid w:val="00DF5A9B"/>
    <w:rsid w:val="00DF625C"/>
    <w:rsid w:val="00DF7964"/>
    <w:rsid w:val="00E01014"/>
    <w:rsid w:val="00E03670"/>
    <w:rsid w:val="00E03F42"/>
    <w:rsid w:val="00E05180"/>
    <w:rsid w:val="00E05B7D"/>
    <w:rsid w:val="00E069A5"/>
    <w:rsid w:val="00E120C6"/>
    <w:rsid w:val="00E14BBA"/>
    <w:rsid w:val="00E14CAC"/>
    <w:rsid w:val="00E20C89"/>
    <w:rsid w:val="00E25157"/>
    <w:rsid w:val="00E30BC4"/>
    <w:rsid w:val="00E33B6B"/>
    <w:rsid w:val="00E35722"/>
    <w:rsid w:val="00E376DE"/>
    <w:rsid w:val="00E412B8"/>
    <w:rsid w:val="00E41D77"/>
    <w:rsid w:val="00E422F1"/>
    <w:rsid w:val="00E42645"/>
    <w:rsid w:val="00E42D54"/>
    <w:rsid w:val="00E50C6A"/>
    <w:rsid w:val="00E52D74"/>
    <w:rsid w:val="00E53540"/>
    <w:rsid w:val="00E53BE5"/>
    <w:rsid w:val="00E5678A"/>
    <w:rsid w:val="00E57DDA"/>
    <w:rsid w:val="00E64625"/>
    <w:rsid w:val="00E64F6E"/>
    <w:rsid w:val="00E66AA8"/>
    <w:rsid w:val="00E678A4"/>
    <w:rsid w:val="00E67DD8"/>
    <w:rsid w:val="00E70C13"/>
    <w:rsid w:val="00E72190"/>
    <w:rsid w:val="00E727AB"/>
    <w:rsid w:val="00E73C87"/>
    <w:rsid w:val="00E76A69"/>
    <w:rsid w:val="00E76C9D"/>
    <w:rsid w:val="00E77303"/>
    <w:rsid w:val="00E82BA0"/>
    <w:rsid w:val="00E84031"/>
    <w:rsid w:val="00E85EF0"/>
    <w:rsid w:val="00E8655A"/>
    <w:rsid w:val="00E87D22"/>
    <w:rsid w:val="00E91CB4"/>
    <w:rsid w:val="00E9357F"/>
    <w:rsid w:val="00E93E3C"/>
    <w:rsid w:val="00E948B6"/>
    <w:rsid w:val="00E94B02"/>
    <w:rsid w:val="00E94DC5"/>
    <w:rsid w:val="00EA0294"/>
    <w:rsid w:val="00EA0A87"/>
    <w:rsid w:val="00EA1F21"/>
    <w:rsid w:val="00EA39C0"/>
    <w:rsid w:val="00EA4E22"/>
    <w:rsid w:val="00EA505E"/>
    <w:rsid w:val="00EA69CF"/>
    <w:rsid w:val="00EA7F00"/>
    <w:rsid w:val="00EB5580"/>
    <w:rsid w:val="00EB5E09"/>
    <w:rsid w:val="00EB6BD0"/>
    <w:rsid w:val="00EC0051"/>
    <w:rsid w:val="00EC359C"/>
    <w:rsid w:val="00EC450C"/>
    <w:rsid w:val="00EC61A8"/>
    <w:rsid w:val="00EC7586"/>
    <w:rsid w:val="00ED225A"/>
    <w:rsid w:val="00ED383C"/>
    <w:rsid w:val="00ED6492"/>
    <w:rsid w:val="00ED728A"/>
    <w:rsid w:val="00EE1EBE"/>
    <w:rsid w:val="00EE5AC7"/>
    <w:rsid w:val="00EE743D"/>
    <w:rsid w:val="00EE793A"/>
    <w:rsid w:val="00EF4910"/>
    <w:rsid w:val="00EF63D4"/>
    <w:rsid w:val="00EF68DD"/>
    <w:rsid w:val="00EF73DB"/>
    <w:rsid w:val="00F00CA1"/>
    <w:rsid w:val="00F00E1B"/>
    <w:rsid w:val="00F011DC"/>
    <w:rsid w:val="00F04799"/>
    <w:rsid w:val="00F1095B"/>
    <w:rsid w:val="00F13648"/>
    <w:rsid w:val="00F15A74"/>
    <w:rsid w:val="00F15E9F"/>
    <w:rsid w:val="00F15EF8"/>
    <w:rsid w:val="00F16940"/>
    <w:rsid w:val="00F20921"/>
    <w:rsid w:val="00F252BA"/>
    <w:rsid w:val="00F27BFA"/>
    <w:rsid w:val="00F305CA"/>
    <w:rsid w:val="00F3538C"/>
    <w:rsid w:val="00F4422A"/>
    <w:rsid w:val="00F45048"/>
    <w:rsid w:val="00F4776F"/>
    <w:rsid w:val="00F50807"/>
    <w:rsid w:val="00F530A4"/>
    <w:rsid w:val="00F5419E"/>
    <w:rsid w:val="00F55826"/>
    <w:rsid w:val="00F55979"/>
    <w:rsid w:val="00F60E70"/>
    <w:rsid w:val="00F6150B"/>
    <w:rsid w:val="00F63D1A"/>
    <w:rsid w:val="00F66CEB"/>
    <w:rsid w:val="00F67BDF"/>
    <w:rsid w:val="00F67D6C"/>
    <w:rsid w:val="00F734B2"/>
    <w:rsid w:val="00F83B9D"/>
    <w:rsid w:val="00F840E7"/>
    <w:rsid w:val="00F8502A"/>
    <w:rsid w:val="00F86577"/>
    <w:rsid w:val="00F86E98"/>
    <w:rsid w:val="00F87EA1"/>
    <w:rsid w:val="00F9171C"/>
    <w:rsid w:val="00F94DC6"/>
    <w:rsid w:val="00F9508D"/>
    <w:rsid w:val="00F95D58"/>
    <w:rsid w:val="00F9725D"/>
    <w:rsid w:val="00FA149D"/>
    <w:rsid w:val="00FA25A1"/>
    <w:rsid w:val="00FA301F"/>
    <w:rsid w:val="00FA683E"/>
    <w:rsid w:val="00FB104C"/>
    <w:rsid w:val="00FB4249"/>
    <w:rsid w:val="00FB4D8C"/>
    <w:rsid w:val="00FB5F88"/>
    <w:rsid w:val="00FC02B4"/>
    <w:rsid w:val="00FC1B9A"/>
    <w:rsid w:val="00FD12DD"/>
    <w:rsid w:val="00FD1D38"/>
    <w:rsid w:val="00FD4C12"/>
    <w:rsid w:val="00FD6CEC"/>
    <w:rsid w:val="00FE051D"/>
    <w:rsid w:val="00FE1221"/>
    <w:rsid w:val="00FE7A77"/>
    <w:rsid w:val="00FF1876"/>
    <w:rsid w:val="00FF24A3"/>
    <w:rsid w:val="00FF3D75"/>
    <w:rsid w:val="00FF592F"/>
    <w:rsid w:val="00FF64AF"/>
    <w:rsid w:val="00FF7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899D945"/>
  <w15:chartTrackingRefBased/>
  <w15:docId w15:val="{FCD2B72E-CF5F-451E-B34C-1101D309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04FE"/>
    <w:pPr>
      <w:spacing w:after="0" w:line="240" w:lineRule="auto"/>
      <w:ind w:left="425" w:hanging="425"/>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E5BEE"/>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DE5BEE"/>
    <w:pPr>
      <w:keepNext/>
      <w:spacing w:before="240" w:after="60"/>
      <w:ind w:left="0" w:firstLine="0"/>
      <w:jc w:val="left"/>
      <w:outlineLvl w:val="1"/>
    </w:pPr>
    <w:rPr>
      <w:rFonts w:ascii="Arial" w:hAnsi="Arial" w:cs="Arial"/>
      <w:b/>
      <w:bCs/>
      <w:i/>
      <w:iCs/>
      <w:sz w:val="28"/>
      <w:szCs w:val="28"/>
    </w:rPr>
  </w:style>
  <w:style w:type="paragraph" w:styleId="Nagwek3">
    <w:name w:val="heading 3"/>
    <w:basedOn w:val="Normalny"/>
    <w:next w:val="Normalny"/>
    <w:link w:val="Nagwek3Znak"/>
    <w:qFormat/>
    <w:rsid w:val="00DE5BE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E5BEE"/>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C6050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5BEE"/>
    <w:rPr>
      <w:rFonts w:ascii="Times New Roman" w:eastAsia="Times New Roman" w:hAnsi="Times New Roman" w:cs="Times New Roman"/>
      <w:b/>
      <w:sz w:val="26"/>
      <w:szCs w:val="24"/>
      <w:lang w:eastAsia="pl-PL"/>
    </w:rPr>
  </w:style>
  <w:style w:type="character" w:customStyle="1" w:styleId="Nagwek2Znak">
    <w:name w:val="Nagłówek 2 Znak"/>
    <w:basedOn w:val="Domylnaczcionkaakapitu"/>
    <w:link w:val="Nagwek2"/>
    <w:rsid w:val="00DE5B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E5B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E5BEE"/>
    <w:rPr>
      <w:rFonts w:ascii="Times New Roman" w:eastAsia="Times New Roman" w:hAnsi="Times New Roman" w:cs="Times New Roman"/>
      <w:b/>
      <w:bCs/>
      <w:sz w:val="28"/>
      <w:szCs w:val="28"/>
      <w:lang w:eastAsia="pl-PL"/>
    </w:rPr>
  </w:style>
  <w:style w:type="character" w:styleId="Hipercze">
    <w:name w:val="Hyperlink"/>
    <w:uiPriority w:val="99"/>
    <w:rsid w:val="00DE5BEE"/>
    <w:rPr>
      <w:color w:val="0000FF"/>
      <w:u w:val="single"/>
    </w:rPr>
  </w:style>
  <w:style w:type="paragraph" w:customStyle="1" w:styleId="pkt">
    <w:name w:val="pkt"/>
    <w:basedOn w:val="Normalny"/>
    <w:rsid w:val="00DE5BEE"/>
    <w:pPr>
      <w:spacing w:before="60" w:after="60"/>
      <w:ind w:left="851" w:hanging="295"/>
    </w:pPr>
    <w:rPr>
      <w:sz w:val="24"/>
    </w:rPr>
  </w:style>
  <w:style w:type="paragraph" w:styleId="Tekstpodstawowy2">
    <w:name w:val="Body Text 2"/>
    <w:basedOn w:val="Normalny"/>
    <w:link w:val="Tekstpodstawowy2Znak"/>
    <w:rsid w:val="00DE5BEE"/>
    <w:rPr>
      <w:sz w:val="24"/>
    </w:rPr>
  </w:style>
  <w:style w:type="character" w:customStyle="1" w:styleId="Tekstpodstawowy2Znak">
    <w:name w:val="Tekst podstawowy 2 Znak"/>
    <w:basedOn w:val="Domylnaczcionkaakapitu"/>
    <w:link w:val="Tekstpodstawowy2"/>
    <w:rsid w:val="00DE5BE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E5BEE"/>
    <w:pPr>
      <w:spacing w:after="120"/>
      <w:ind w:left="283"/>
    </w:pPr>
  </w:style>
  <w:style w:type="character" w:customStyle="1" w:styleId="TekstpodstawowywcityZnak">
    <w:name w:val="Tekst podstawowy wcięty Znak"/>
    <w:basedOn w:val="Domylnaczcionkaakapitu"/>
    <w:link w:val="Tekstpodstawowywcity"/>
    <w:rsid w:val="00DE5BEE"/>
    <w:rPr>
      <w:rFonts w:ascii="Times New Roman" w:eastAsia="Times New Roman" w:hAnsi="Times New Roman" w:cs="Times New Roman"/>
      <w:sz w:val="20"/>
      <w:szCs w:val="20"/>
      <w:lang w:eastAsia="pl-PL"/>
    </w:rPr>
  </w:style>
  <w:style w:type="table" w:styleId="Tabela-Siatka">
    <w:name w:val="Table Grid"/>
    <w:basedOn w:val="Standardowy"/>
    <w:uiPriority w:val="59"/>
    <w:rsid w:val="00DE5B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heading 1,h"/>
    <w:basedOn w:val="Normalny"/>
    <w:link w:val="NagwekZnak"/>
    <w:uiPriority w:val="99"/>
    <w:rsid w:val="00DE5BEE"/>
    <w:pPr>
      <w:tabs>
        <w:tab w:val="center" w:pos="4536"/>
        <w:tab w:val="right" w:pos="9072"/>
      </w:tabs>
    </w:pPr>
  </w:style>
  <w:style w:type="character" w:customStyle="1" w:styleId="NagwekZnak">
    <w:name w:val="Nagłówek Znak"/>
    <w:aliases w:val="heading 1 Znak,h Znak"/>
    <w:basedOn w:val="Domylnaczcionkaakapitu"/>
    <w:link w:val="Nagwek"/>
    <w:uiPriority w:val="99"/>
    <w:rsid w:val="00DE5BE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5BEE"/>
    <w:pPr>
      <w:tabs>
        <w:tab w:val="center" w:pos="4536"/>
        <w:tab w:val="right" w:pos="9072"/>
      </w:tabs>
    </w:pPr>
  </w:style>
  <w:style w:type="character" w:customStyle="1" w:styleId="StopkaZnak">
    <w:name w:val="Stopka Znak"/>
    <w:basedOn w:val="Domylnaczcionkaakapitu"/>
    <w:link w:val="Stopka"/>
    <w:uiPriority w:val="99"/>
    <w:rsid w:val="00DE5B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DE5BEE"/>
    <w:rPr>
      <w:rFonts w:ascii="Tahoma" w:hAnsi="Tahoma" w:cs="Tahoma"/>
      <w:sz w:val="16"/>
      <w:szCs w:val="16"/>
    </w:rPr>
  </w:style>
  <w:style w:type="character" w:customStyle="1" w:styleId="TekstdymkaZnak">
    <w:name w:val="Tekst dymka Znak"/>
    <w:basedOn w:val="Domylnaczcionkaakapitu"/>
    <w:link w:val="Tekstdymka"/>
    <w:semiHidden/>
    <w:rsid w:val="00DE5BEE"/>
    <w:rPr>
      <w:rFonts w:ascii="Tahoma" w:eastAsia="Times New Roman" w:hAnsi="Tahoma" w:cs="Tahoma"/>
      <w:sz w:val="16"/>
      <w:szCs w:val="16"/>
      <w:lang w:eastAsia="pl-PL"/>
    </w:rPr>
  </w:style>
  <w:style w:type="character" w:styleId="Numerstrony">
    <w:name w:val="page number"/>
    <w:basedOn w:val="Domylnaczcionkaakapitu"/>
    <w:rsid w:val="00DE5BEE"/>
  </w:style>
  <w:style w:type="paragraph" w:styleId="Tekstpodstawowy">
    <w:name w:val="Body Text"/>
    <w:basedOn w:val="Normalny"/>
    <w:link w:val="TekstpodstawowyZnak"/>
    <w:rsid w:val="00DE5BEE"/>
    <w:pPr>
      <w:spacing w:after="120"/>
    </w:pPr>
  </w:style>
  <w:style w:type="character" w:customStyle="1" w:styleId="TekstpodstawowyZnak">
    <w:name w:val="Tekst podstawowy Znak"/>
    <w:basedOn w:val="Domylnaczcionkaakapitu"/>
    <w:link w:val="Tekstpodstawowy"/>
    <w:rsid w:val="00DE5BEE"/>
    <w:rPr>
      <w:rFonts w:ascii="Times New Roman" w:eastAsia="Times New Roman" w:hAnsi="Times New Roman" w:cs="Times New Roman"/>
      <w:sz w:val="20"/>
      <w:szCs w:val="20"/>
      <w:lang w:eastAsia="pl-PL"/>
    </w:rPr>
  </w:style>
  <w:style w:type="character" w:customStyle="1" w:styleId="txt1">
    <w:name w:val="txt1"/>
    <w:rsid w:val="00DE5BEE"/>
    <w:rPr>
      <w:b w:val="0"/>
      <w:bCs w:val="0"/>
    </w:rPr>
  </w:style>
  <w:style w:type="paragraph" w:customStyle="1" w:styleId="Standardowy1">
    <w:name w:val="Standardowy1"/>
    <w:rsid w:val="00DE5BEE"/>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customStyle="1" w:styleId="ProPublico">
    <w:name w:val="ProPublico"/>
    <w:rsid w:val="00DE5BEE"/>
    <w:pPr>
      <w:numPr>
        <w:numId w:val="1"/>
      </w:numPr>
      <w:suppressAutoHyphens/>
      <w:spacing w:after="0" w:line="360" w:lineRule="auto"/>
      <w:jc w:val="both"/>
    </w:pPr>
    <w:rPr>
      <w:rFonts w:ascii="Arial" w:eastAsia="Times New Roman" w:hAnsi="Arial" w:cs="Times New Roman"/>
      <w:szCs w:val="20"/>
      <w:lang w:eastAsia="ar-SA"/>
    </w:rPr>
  </w:style>
  <w:style w:type="paragraph" w:styleId="Tekstpodstawowywcity2">
    <w:name w:val="Body Text Indent 2"/>
    <w:basedOn w:val="Normalny"/>
    <w:link w:val="Tekstpodstawowywcity2Znak"/>
    <w:rsid w:val="00DE5BEE"/>
    <w:pPr>
      <w:spacing w:after="120" w:line="480" w:lineRule="auto"/>
      <w:ind w:left="283"/>
    </w:pPr>
  </w:style>
  <w:style w:type="character" w:customStyle="1" w:styleId="Tekstpodstawowywcity2Znak">
    <w:name w:val="Tekst podstawowy wcięty 2 Znak"/>
    <w:basedOn w:val="Domylnaczcionkaakapitu"/>
    <w:link w:val="Tekstpodstawowywcity2"/>
    <w:rsid w:val="00DE5BE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E5BEE"/>
    <w:pPr>
      <w:spacing w:after="120"/>
      <w:ind w:left="283"/>
    </w:pPr>
    <w:rPr>
      <w:sz w:val="16"/>
      <w:szCs w:val="16"/>
    </w:rPr>
  </w:style>
  <w:style w:type="character" w:customStyle="1" w:styleId="Tekstpodstawowywcity3Znak">
    <w:name w:val="Tekst podstawowy wcięty 3 Znak"/>
    <w:basedOn w:val="Domylnaczcionkaakapitu"/>
    <w:link w:val="Tekstpodstawowywcity3"/>
    <w:rsid w:val="00DE5BEE"/>
    <w:rPr>
      <w:rFonts w:ascii="Times New Roman" w:eastAsia="Times New Roman" w:hAnsi="Times New Roman" w:cs="Times New Roman"/>
      <w:sz w:val="16"/>
      <w:szCs w:val="16"/>
      <w:lang w:eastAsia="pl-PL"/>
    </w:rPr>
  </w:style>
  <w:style w:type="paragraph" w:styleId="Lista">
    <w:name w:val="List"/>
    <w:basedOn w:val="Tekstpodstawowy"/>
    <w:rsid w:val="00DE5BEE"/>
    <w:pPr>
      <w:suppressAutoHyphens/>
      <w:ind w:left="0" w:firstLine="0"/>
      <w:jc w:val="left"/>
    </w:pPr>
    <w:rPr>
      <w:lang w:eastAsia="ar-SA"/>
    </w:rPr>
  </w:style>
  <w:style w:type="paragraph" w:styleId="NormalnyWeb">
    <w:name w:val="Normal (Web)"/>
    <w:basedOn w:val="Normalny"/>
    <w:uiPriority w:val="99"/>
    <w:rsid w:val="00DE5BEE"/>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DE5BE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ust">
    <w:name w:val="ust"/>
    <w:basedOn w:val="Default"/>
    <w:next w:val="Default"/>
    <w:rsid w:val="00DE5BEE"/>
    <w:rPr>
      <w:color w:val="auto"/>
    </w:rPr>
  </w:style>
  <w:style w:type="paragraph" w:styleId="Akapitzlist">
    <w:name w:val="List Paragraph"/>
    <w:basedOn w:val="Normalny"/>
    <w:uiPriority w:val="34"/>
    <w:qFormat/>
    <w:rsid w:val="00DE5BEE"/>
    <w:pPr>
      <w:suppressAutoHyphens/>
      <w:ind w:left="720" w:firstLine="0"/>
      <w:contextualSpacing/>
      <w:jc w:val="left"/>
    </w:pPr>
    <w:rPr>
      <w:lang w:eastAsia="ar-SA"/>
    </w:rPr>
  </w:style>
  <w:style w:type="paragraph" w:styleId="Tekstprzypisukocowego">
    <w:name w:val="endnote text"/>
    <w:basedOn w:val="Normalny"/>
    <w:link w:val="TekstprzypisukocowegoZnak"/>
    <w:rsid w:val="00DE5BEE"/>
  </w:style>
  <w:style w:type="character" w:customStyle="1" w:styleId="TekstprzypisukocowegoZnak">
    <w:name w:val="Tekst przypisu końcowego Znak"/>
    <w:basedOn w:val="Domylnaczcionkaakapitu"/>
    <w:link w:val="Tekstprzypisukocowego"/>
    <w:rsid w:val="00DE5BEE"/>
    <w:rPr>
      <w:rFonts w:ascii="Times New Roman" w:eastAsia="Times New Roman" w:hAnsi="Times New Roman" w:cs="Times New Roman"/>
      <w:sz w:val="20"/>
      <w:szCs w:val="20"/>
      <w:lang w:eastAsia="pl-PL"/>
    </w:rPr>
  </w:style>
  <w:style w:type="character" w:styleId="Odwoanieprzypisukocowego">
    <w:name w:val="endnote reference"/>
    <w:rsid w:val="00DE5BEE"/>
    <w:rPr>
      <w:vertAlign w:val="superscript"/>
    </w:rPr>
  </w:style>
  <w:style w:type="paragraph" w:styleId="Bezodstpw">
    <w:name w:val="No Spacing"/>
    <w:qFormat/>
    <w:rsid w:val="00DE5BEE"/>
    <w:pPr>
      <w:spacing w:after="0" w:line="240" w:lineRule="auto"/>
    </w:pPr>
    <w:rPr>
      <w:rFonts w:ascii="Times New Roman" w:eastAsia="Times New Roman" w:hAnsi="Times New Roman" w:cs="Times New Roman"/>
      <w:sz w:val="24"/>
      <w:szCs w:val="24"/>
      <w:lang w:eastAsia="pl-PL"/>
    </w:rPr>
  </w:style>
  <w:style w:type="paragraph" w:customStyle="1" w:styleId="Kropki">
    <w:name w:val="Kropki"/>
    <w:basedOn w:val="Normalny"/>
    <w:rsid w:val="00DE5BEE"/>
    <w:pPr>
      <w:tabs>
        <w:tab w:val="left" w:leader="dot" w:pos="9072"/>
      </w:tabs>
      <w:spacing w:line="360" w:lineRule="auto"/>
      <w:ind w:left="0" w:firstLine="0"/>
      <w:jc w:val="right"/>
    </w:pPr>
    <w:rPr>
      <w:rFonts w:ascii="Arial" w:hAnsi="Arial"/>
      <w:noProof/>
      <w:sz w:val="24"/>
    </w:rPr>
  </w:style>
  <w:style w:type="paragraph" w:styleId="Zagicieodgryformularza">
    <w:name w:val="HTML Top of Form"/>
    <w:basedOn w:val="Normalny"/>
    <w:next w:val="Normalny"/>
    <w:link w:val="ZagicieodgryformularzaZnak"/>
    <w:hidden/>
    <w:rsid w:val="00DE5BEE"/>
    <w:pPr>
      <w:pBdr>
        <w:bottom w:val="single" w:sz="6" w:space="1" w:color="auto"/>
      </w:pBdr>
      <w:ind w:left="0" w:firstLine="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DE5BEE"/>
    <w:rPr>
      <w:rFonts w:ascii="Arial" w:eastAsia="Times New Roman" w:hAnsi="Arial" w:cs="Arial"/>
      <w:vanish/>
      <w:sz w:val="16"/>
      <w:szCs w:val="16"/>
      <w:lang w:eastAsia="pl-PL"/>
    </w:rPr>
  </w:style>
  <w:style w:type="paragraph" w:styleId="Zwykytekst">
    <w:name w:val="Plain Text"/>
    <w:basedOn w:val="Normalny"/>
    <w:link w:val="ZwykytekstZnak"/>
    <w:rsid w:val="00DE5BEE"/>
    <w:pPr>
      <w:ind w:left="0" w:firstLine="0"/>
      <w:jc w:val="left"/>
    </w:pPr>
    <w:rPr>
      <w:rFonts w:ascii="Courier New" w:hAnsi="Courier New"/>
    </w:rPr>
  </w:style>
  <w:style w:type="character" w:customStyle="1" w:styleId="ZwykytekstZnak">
    <w:name w:val="Zwykły tekst Znak"/>
    <w:basedOn w:val="Domylnaczcionkaakapitu"/>
    <w:link w:val="Zwykytekst"/>
    <w:rsid w:val="00DE5BEE"/>
    <w:rPr>
      <w:rFonts w:ascii="Courier New" w:eastAsia="Times New Roman" w:hAnsi="Courier New" w:cs="Times New Roman"/>
      <w:sz w:val="20"/>
      <w:szCs w:val="20"/>
      <w:lang w:eastAsia="pl-PL"/>
    </w:rPr>
  </w:style>
  <w:style w:type="paragraph" w:customStyle="1" w:styleId="xl64">
    <w:name w:val="xl64"/>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65">
    <w:name w:val="xl65"/>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66">
    <w:name w:val="xl6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67">
    <w:name w:val="xl67"/>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68">
    <w:name w:val="xl68"/>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69">
    <w:name w:val="xl6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0">
    <w:name w:val="xl70"/>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1">
    <w:name w:val="xl71"/>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sz w:val="24"/>
      <w:szCs w:val="24"/>
    </w:rPr>
  </w:style>
  <w:style w:type="paragraph" w:customStyle="1" w:styleId="xl72">
    <w:name w:val="xl72"/>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73">
    <w:name w:val="xl73"/>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74">
    <w:name w:val="xl74"/>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75">
    <w:name w:val="xl75"/>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6">
    <w:name w:val="xl7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7">
    <w:name w:val="xl77"/>
    <w:basedOn w:val="Normalny"/>
    <w:rsid w:val="00DE5BEE"/>
    <w:pPr>
      <w:pBdr>
        <w:top w:val="single" w:sz="4" w:space="0" w:color="000000"/>
        <w:bottom w:val="single" w:sz="4" w:space="0" w:color="000000"/>
      </w:pBdr>
      <w:spacing w:before="100" w:beforeAutospacing="1" w:after="100" w:afterAutospacing="1"/>
      <w:ind w:left="0" w:firstLine="0"/>
      <w:jc w:val="left"/>
    </w:pPr>
    <w:rPr>
      <w:sz w:val="24"/>
      <w:szCs w:val="24"/>
    </w:rPr>
  </w:style>
  <w:style w:type="paragraph" w:customStyle="1" w:styleId="xl78">
    <w:name w:val="xl78"/>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79">
    <w:name w:val="xl7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sz w:val="24"/>
      <w:szCs w:val="24"/>
    </w:rPr>
  </w:style>
  <w:style w:type="paragraph" w:customStyle="1" w:styleId="xl80">
    <w:name w:val="xl80"/>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right"/>
    </w:pPr>
    <w:rPr>
      <w:sz w:val="24"/>
      <w:szCs w:val="24"/>
    </w:rPr>
  </w:style>
  <w:style w:type="paragraph" w:customStyle="1" w:styleId="xl81">
    <w:name w:val="xl81"/>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82">
    <w:name w:val="xl82"/>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color w:val="000000"/>
      <w:sz w:val="24"/>
      <w:szCs w:val="24"/>
    </w:rPr>
  </w:style>
  <w:style w:type="paragraph" w:customStyle="1" w:styleId="xl83">
    <w:name w:val="xl83"/>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color w:val="000000"/>
      <w:sz w:val="24"/>
      <w:szCs w:val="24"/>
    </w:rPr>
  </w:style>
  <w:style w:type="paragraph" w:customStyle="1" w:styleId="xl84">
    <w:name w:val="xl84"/>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85">
    <w:name w:val="xl85"/>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center"/>
    </w:pPr>
    <w:rPr>
      <w:b/>
      <w:bCs/>
      <w:sz w:val="24"/>
      <w:szCs w:val="24"/>
    </w:rPr>
  </w:style>
  <w:style w:type="paragraph" w:customStyle="1" w:styleId="xl86">
    <w:name w:val="xl86"/>
    <w:basedOn w:val="Normalny"/>
    <w:rsid w:val="00DE5BEE"/>
    <w:pPr>
      <w:pBdr>
        <w:top w:val="single" w:sz="4" w:space="0" w:color="000000"/>
        <w:bottom w:val="single" w:sz="4" w:space="0" w:color="000000"/>
      </w:pBdr>
      <w:spacing w:before="100" w:beforeAutospacing="1" w:after="100" w:afterAutospacing="1"/>
      <w:ind w:left="0" w:firstLine="0"/>
      <w:jc w:val="center"/>
    </w:pPr>
    <w:rPr>
      <w:b/>
      <w:bCs/>
      <w:sz w:val="24"/>
      <w:szCs w:val="24"/>
    </w:rPr>
  </w:style>
  <w:style w:type="paragraph" w:customStyle="1" w:styleId="xl87">
    <w:name w:val="xl87"/>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center"/>
    </w:pPr>
    <w:rPr>
      <w:b/>
      <w:bCs/>
      <w:sz w:val="24"/>
      <w:szCs w:val="24"/>
    </w:rPr>
  </w:style>
  <w:style w:type="paragraph" w:customStyle="1" w:styleId="xl88">
    <w:name w:val="xl88"/>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89">
    <w:name w:val="xl89"/>
    <w:basedOn w:val="Normalny"/>
    <w:rsid w:val="00DE5BEE"/>
    <w:pPr>
      <w:pBdr>
        <w:top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0">
    <w:name w:val="xl90"/>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91">
    <w:name w:val="xl91"/>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2">
    <w:name w:val="xl92"/>
    <w:basedOn w:val="Normalny"/>
    <w:rsid w:val="00DE5BEE"/>
    <w:pPr>
      <w:pBdr>
        <w:top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3">
    <w:name w:val="xl93"/>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textAlignment w:val="center"/>
    </w:pPr>
    <w:rPr>
      <w:b/>
      <w:bCs/>
      <w:sz w:val="24"/>
      <w:szCs w:val="24"/>
    </w:rPr>
  </w:style>
  <w:style w:type="paragraph" w:customStyle="1" w:styleId="xl94">
    <w:name w:val="xl94"/>
    <w:basedOn w:val="Normalny"/>
    <w:rsid w:val="00DE5BEE"/>
    <w:pPr>
      <w:pBdr>
        <w:top w:val="single" w:sz="4" w:space="0" w:color="000000"/>
        <w:bottom w:val="single" w:sz="4" w:space="0" w:color="000000"/>
      </w:pBdr>
      <w:spacing w:before="100" w:beforeAutospacing="1" w:after="100" w:afterAutospacing="1"/>
      <w:ind w:left="0" w:firstLine="0"/>
      <w:jc w:val="left"/>
      <w:textAlignment w:val="center"/>
    </w:pPr>
    <w:rPr>
      <w:b/>
      <w:bCs/>
      <w:sz w:val="24"/>
      <w:szCs w:val="24"/>
    </w:rPr>
  </w:style>
  <w:style w:type="paragraph" w:customStyle="1" w:styleId="xl95">
    <w:name w:val="xl95"/>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24"/>
      <w:szCs w:val="24"/>
    </w:rPr>
  </w:style>
  <w:style w:type="paragraph" w:customStyle="1" w:styleId="xl96">
    <w:name w:val="xl9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24"/>
      <w:szCs w:val="24"/>
    </w:rPr>
  </w:style>
  <w:style w:type="paragraph" w:customStyle="1" w:styleId="xl97">
    <w:name w:val="xl97"/>
    <w:basedOn w:val="Normalny"/>
    <w:rsid w:val="00DE5BEE"/>
    <w:pPr>
      <w:spacing w:before="100" w:beforeAutospacing="1" w:after="100" w:afterAutospacing="1"/>
      <w:ind w:left="0" w:firstLine="0"/>
      <w:jc w:val="left"/>
      <w:textAlignment w:val="center"/>
    </w:pPr>
    <w:rPr>
      <w:sz w:val="24"/>
      <w:szCs w:val="24"/>
    </w:rPr>
  </w:style>
  <w:style w:type="paragraph" w:customStyle="1" w:styleId="xl98">
    <w:name w:val="xl98"/>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44"/>
      <w:szCs w:val="44"/>
    </w:rPr>
  </w:style>
  <w:style w:type="paragraph" w:customStyle="1" w:styleId="xl99">
    <w:name w:val="xl9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character" w:styleId="UyteHipercze">
    <w:name w:val="FollowedHyperlink"/>
    <w:uiPriority w:val="99"/>
    <w:unhideWhenUsed/>
    <w:rsid w:val="00DE5BEE"/>
    <w:rPr>
      <w:color w:val="800080"/>
      <w:u w:val="single"/>
    </w:rPr>
  </w:style>
  <w:style w:type="table" w:styleId="Tabela-Motyw">
    <w:name w:val="Table Theme"/>
    <w:basedOn w:val="Standardowy"/>
    <w:rsid w:val="00DE5BEE"/>
    <w:pPr>
      <w:spacing w:after="0" w:line="240" w:lineRule="auto"/>
      <w:ind w:left="425" w:hanging="425"/>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ny"/>
    <w:rsid w:val="00DE5BEE"/>
    <w:pPr>
      <w:ind w:left="0" w:firstLine="0"/>
      <w:jc w:val="left"/>
    </w:pPr>
    <w:rPr>
      <w:sz w:val="24"/>
      <w:szCs w:val="24"/>
    </w:rPr>
  </w:style>
  <w:style w:type="paragraph" w:customStyle="1" w:styleId="Podtytu3">
    <w:name w:val="Podtytu3"/>
    <w:basedOn w:val="Default"/>
    <w:next w:val="Default"/>
    <w:rsid w:val="00DE5BEE"/>
    <w:pPr>
      <w:ind w:left="0" w:firstLine="0"/>
      <w:jc w:val="left"/>
    </w:pPr>
    <w:rPr>
      <w:rFonts w:ascii="Arial" w:hAnsi="Arial"/>
      <w:color w:val="auto"/>
    </w:rPr>
  </w:style>
  <w:style w:type="paragraph" w:customStyle="1" w:styleId="CM1">
    <w:name w:val="CM1"/>
    <w:basedOn w:val="Default"/>
    <w:next w:val="Default"/>
    <w:rsid w:val="00DE5BEE"/>
    <w:pPr>
      <w:widowControl w:val="0"/>
      <w:spacing w:line="276" w:lineRule="atLeast"/>
      <w:ind w:left="0" w:firstLine="0"/>
      <w:jc w:val="left"/>
    </w:pPr>
    <w:rPr>
      <w:rFonts w:ascii="Arial" w:hAnsi="Arial"/>
      <w:color w:val="auto"/>
    </w:rPr>
  </w:style>
  <w:style w:type="paragraph" w:customStyle="1" w:styleId="CM22">
    <w:name w:val="CM22"/>
    <w:basedOn w:val="Default"/>
    <w:next w:val="Default"/>
    <w:rsid w:val="00DE5BEE"/>
    <w:pPr>
      <w:widowControl w:val="0"/>
      <w:spacing w:after="265"/>
      <w:ind w:left="0" w:firstLine="0"/>
      <w:jc w:val="left"/>
    </w:pPr>
    <w:rPr>
      <w:rFonts w:ascii="Arial" w:hAnsi="Arial"/>
      <w:color w:val="auto"/>
    </w:rPr>
  </w:style>
  <w:style w:type="paragraph" w:customStyle="1" w:styleId="CM6">
    <w:name w:val="CM6"/>
    <w:basedOn w:val="Default"/>
    <w:next w:val="Default"/>
    <w:rsid w:val="00DE5BEE"/>
    <w:pPr>
      <w:widowControl w:val="0"/>
      <w:spacing w:line="276" w:lineRule="atLeast"/>
      <w:ind w:left="0" w:firstLine="0"/>
      <w:jc w:val="left"/>
    </w:pPr>
    <w:rPr>
      <w:rFonts w:ascii="Arial" w:hAnsi="Arial"/>
      <w:color w:val="auto"/>
    </w:rPr>
  </w:style>
  <w:style w:type="paragraph" w:customStyle="1" w:styleId="CM3">
    <w:name w:val="CM3"/>
    <w:basedOn w:val="Default"/>
    <w:next w:val="Default"/>
    <w:rsid w:val="00DE5BEE"/>
    <w:pPr>
      <w:widowControl w:val="0"/>
      <w:spacing w:line="276" w:lineRule="atLeast"/>
      <w:ind w:left="0" w:firstLine="0"/>
      <w:jc w:val="left"/>
    </w:pPr>
    <w:rPr>
      <w:rFonts w:ascii="Arial" w:hAnsi="Arial"/>
      <w:color w:val="auto"/>
    </w:rPr>
  </w:style>
  <w:style w:type="paragraph" w:customStyle="1" w:styleId="CM23">
    <w:name w:val="CM23"/>
    <w:basedOn w:val="Default"/>
    <w:next w:val="Default"/>
    <w:rsid w:val="00DE5BEE"/>
    <w:pPr>
      <w:widowControl w:val="0"/>
      <w:spacing w:after="128"/>
      <w:ind w:left="0" w:firstLine="0"/>
      <w:jc w:val="left"/>
    </w:pPr>
    <w:rPr>
      <w:rFonts w:ascii="Arial" w:hAnsi="Arial"/>
      <w:color w:val="auto"/>
    </w:rPr>
  </w:style>
  <w:style w:type="paragraph" w:customStyle="1" w:styleId="CM25">
    <w:name w:val="CM25"/>
    <w:basedOn w:val="Default"/>
    <w:next w:val="Default"/>
    <w:rsid w:val="00DE5BEE"/>
    <w:pPr>
      <w:widowControl w:val="0"/>
      <w:spacing w:after="390"/>
      <w:ind w:left="0" w:firstLine="0"/>
      <w:jc w:val="left"/>
    </w:pPr>
    <w:rPr>
      <w:rFonts w:ascii="Arial" w:hAnsi="Arial"/>
      <w:color w:val="auto"/>
    </w:rPr>
  </w:style>
  <w:style w:type="paragraph" w:customStyle="1" w:styleId="CM16">
    <w:name w:val="CM16"/>
    <w:basedOn w:val="Default"/>
    <w:next w:val="Default"/>
    <w:rsid w:val="00DE5BEE"/>
    <w:pPr>
      <w:widowControl w:val="0"/>
      <w:spacing w:line="276" w:lineRule="atLeast"/>
      <w:ind w:left="0" w:firstLine="0"/>
      <w:jc w:val="left"/>
    </w:pPr>
    <w:rPr>
      <w:rFonts w:ascii="Arial" w:hAnsi="Arial"/>
      <w:color w:val="auto"/>
    </w:rPr>
  </w:style>
  <w:style w:type="paragraph" w:customStyle="1" w:styleId="Tekstpodstawowy21">
    <w:name w:val="Tekst podstawowy 21"/>
    <w:basedOn w:val="Normalny"/>
    <w:rsid w:val="00DE5BEE"/>
    <w:pPr>
      <w:suppressAutoHyphens/>
      <w:ind w:left="0" w:firstLine="0"/>
      <w:jc w:val="left"/>
    </w:pPr>
    <w:rPr>
      <w:sz w:val="24"/>
      <w:lang w:eastAsia="ar-SA"/>
    </w:rPr>
  </w:style>
  <w:style w:type="character" w:styleId="Pogrubienie">
    <w:name w:val="Strong"/>
    <w:uiPriority w:val="22"/>
    <w:qFormat/>
    <w:rsid w:val="00DE5BEE"/>
    <w:rPr>
      <w:b/>
      <w:bCs/>
    </w:rPr>
  </w:style>
  <w:style w:type="paragraph" w:styleId="Tekstpodstawowy3">
    <w:name w:val="Body Text 3"/>
    <w:basedOn w:val="Normalny"/>
    <w:link w:val="Tekstpodstawowy3Znak"/>
    <w:semiHidden/>
    <w:unhideWhenUsed/>
    <w:rsid w:val="00DA29DB"/>
    <w:pPr>
      <w:spacing w:after="120"/>
      <w:ind w:left="0" w:firstLine="0"/>
      <w:jc w:val="left"/>
    </w:pPr>
    <w:rPr>
      <w:sz w:val="16"/>
      <w:szCs w:val="16"/>
    </w:rPr>
  </w:style>
  <w:style w:type="character" w:customStyle="1" w:styleId="Tekstpodstawowy3Znak">
    <w:name w:val="Tekst podstawowy 3 Znak"/>
    <w:basedOn w:val="Domylnaczcionkaakapitu"/>
    <w:link w:val="Tekstpodstawowy3"/>
    <w:semiHidden/>
    <w:rsid w:val="00DA29DB"/>
    <w:rPr>
      <w:rFonts w:ascii="Times New Roman" w:eastAsia="Times New Roman" w:hAnsi="Times New Roman" w:cs="Times New Roman"/>
      <w:sz w:val="16"/>
      <w:szCs w:val="16"/>
      <w:lang w:eastAsia="pl-PL"/>
    </w:rPr>
  </w:style>
  <w:style w:type="paragraph" w:customStyle="1" w:styleId="western">
    <w:name w:val="western"/>
    <w:basedOn w:val="Normalny"/>
    <w:rsid w:val="003A7A42"/>
    <w:pPr>
      <w:spacing w:before="100" w:beforeAutospacing="1"/>
      <w:ind w:left="0" w:firstLine="0"/>
    </w:pPr>
  </w:style>
  <w:style w:type="paragraph" w:styleId="Cytatintensywny">
    <w:name w:val="Intense Quote"/>
    <w:basedOn w:val="Normalny"/>
    <w:next w:val="Normalny"/>
    <w:link w:val="CytatintensywnyZnak"/>
    <w:uiPriority w:val="30"/>
    <w:qFormat/>
    <w:rsid w:val="00D47006"/>
    <w:pPr>
      <w:pBdr>
        <w:top w:val="single" w:sz="4" w:space="10" w:color="5B9BD5"/>
        <w:bottom w:val="single" w:sz="4" w:space="10" w:color="5B9BD5"/>
      </w:pBdr>
      <w:spacing w:before="360" w:after="360"/>
      <w:ind w:left="864" w:right="864" w:firstLine="0"/>
      <w:jc w:val="center"/>
    </w:pPr>
    <w:rPr>
      <w:i/>
      <w:iCs/>
      <w:color w:val="5B9BD5"/>
      <w:sz w:val="24"/>
      <w:szCs w:val="24"/>
    </w:rPr>
  </w:style>
  <w:style w:type="character" w:customStyle="1" w:styleId="CytatintensywnyZnak">
    <w:name w:val="Cytat intensywny Znak"/>
    <w:basedOn w:val="Domylnaczcionkaakapitu"/>
    <w:link w:val="Cytatintensywny"/>
    <w:uiPriority w:val="30"/>
    <w:rsid w:val="00D47006"/>
    <w:rPr>
      <w:rFonts w:ascii="Times New Roman" w:eastAsia="Times New Roman" w:hAnsi="Times New Roman" w:cs="Times New Roman"/>
      <w:i/>
      <w:iCs/>
      <w:color w:val="5B9BD5"/>
      <w:sz w:val="24"/>
      <w:szCs w:val="24"/>
      <w:lang w:eastAsia="pl-PL"/>
    </w:rPr>
  </w:style>
  <w:style w:type="character" w:customStyle="1" w:styleId="Nagwek5Znak">
    <w:name w:val="Nagłówek 5 Znak"/>
    <w:basedOn w:val="Domylnaczcionkaakapitu"/>
    <w:link w:val="Nagwek5"/>
    <w:uiPriority w:val="9"/>
    <w:rsid w:val="00C60503"/>
    <w:rPr>
      <w:rFonts w:asciiTheme="majorHAnsi" w:eastAsiaTheme="majorEastAsia" w:hAnsiTheme="majorHAnsi" w:cstheme="majorBidi"/>
      <w:color w:val="2E74B5" w:themeColor="accent1" w:themeShade="BF"/>
      <w:sz w:val="20"/>
      <w:szCs w:val="20"/>
      <w:lang w:eastAsia="pl-PL"/>
    </w:rPr>
  </w:style>
  <w:style w:type="paragraph" w:styleId="Podtytu">
    <w:name w:val="Subtitle"/>
    <w:basedOn w:val="Normalny"/>
    <w:next w:val="Tekstpodstawowy"/>
    <w:link w:val="PodtytuZnak"/>
    <w:uiPriority w:val="99"/>
    <w:qFormat/>
    <w:rsid w:val="00C60503"/>
    <w:pPr>
      <w:suppressAutoHyphens/>
      <w:ind w:left="0" w:firstLine="0"/>
      <w:jc w:val="center"/>
    </w:pPr>
    <w:rPr>
      <w:b/>
      <w:i/>
      <w:sz w:val="28"/>
      <w:u w:val="single"/>
      <w:lang w:eastAsia="ar-SA"/>
    </w:rPr>
  </w:style>
  <w:style w:type="character" w:customStyle="1" w:styleId="PodtytuZnak">
    <w:name w:val="Podtytuł Znak"/>
    <w:basedOn w:val="Domylnaczcionkaakapitu"/>
    <w:link w:val="Podtytu"/>
    <w:uiPriority w:val="99"/>
    <w:rsid w:val="00C60503"/>
    <w:rPr>
      <w:rFonts w:ascii="Times New Roman" w:eastAsia="Times New Roman" w:hAnsi="Times New Roman" w:cs="Times New Roman"/>
      <w:b/>
      <w:i/>
      <w:sz w:val="28"/>
      <w:szCs w:val="20"/>
      <w:u w:val="single"/>
      <w:lang w:eastAsia="ar-SA"/>
    </w:rPr>
  </w:style>
  <w:style w:type="paragraph" w:customStyle="1" w:styleId="WW-Tekstpodstawowy2">
    <w:name w:val="WW-Tekst podstawowy 2"/>
    <w:basedOn w:val="Normalny"/>
    <w:rsid w:val="00C60503"/>
    <w:pPr>
      <w:suppressAutoHyphens/>
      <w:ind w:left="0" w:firstLine="0"/>
    </w:pPr>
    <w:rPr>
      <w:rFonts w:ascii="Arial" w:hAnsi="Arial"/>
      <w:sz w:val="24"/>
    </w:rPr>
  </w:style>
  <w:style w:type="paragraph" w:customStyle="1" w:styleId="Zawartotabeli">
    <w:name w:val="Zawartość tabeli"/>
    <w:basedOn w:val="Tekstpodstawowy"/>
    <w:rsid w:val="00DA49AF"/>
    <w:pPr>
      <w:widowControl w:val="0"/>
      <w:suppressLineNumbers/>
      <w:suppressAutoHyphens/>
      <w:ind w:left="0" w:firstLine="0"/>
      <w:jc w:val="left"/>
    </w:pPr>
    <w:rPr>
      <w:rFonts w:eastAsia="Arial"/>
      <w:sz w:val="24"/>
      <w:szCs w:val="24"/>
    </w:rPr>
  </w:style>
  <w:style w:type="paragraph" w:customStyle="1" w:styleId="Nagwektabeli">
    <w:name w:val="Nagłówek tabeli"/>
    <w:basedOn w:val="Zawartotabeli"/>
    <w:rsid w:val="00DA49AF"/>
    <w:pPr>
      <w:jc w:val="center"/>
    </w:pPr>
    <w:rPr>
      <w:b/>
      <w:bCs/>
      <w:i/>
      <w:iCs/>
    </w:rPr>
  </w:style>
  <w:style w:type="paragraph" w:styleId="Tekstprzypisudolnego">
    <w:name w:val="footnote text"/>
    <w:basedOn w:val="Normalny"/>
    <w:link w:val="TekstprzypisudolnegoZnak"/>
    <w:uiPriority w:val="99"/>
    <w:semiHidden/>
    <w:unhideWhenUsed/>
    <w:rsid w:val="00E76C9D"/>
  </w:style>
  <w:style w:type="character" w:customStyle="1" w:styleId="TekstprzypisudolnegoZnak">
    <w:name w:val="Tekst przypisu dolnego Znak"/>
    <w:basedOn w:val="Domylnaczcionkaakapitu"/>
    <w:link w:val="Tekstprzypisudolnego"/>
    <w:uiPriority w:val="99"/>
    <w:semiHidden/>
    <w:rsid w:val="00E76C9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76C9D"/>
    <w:rPr>
      <w:vertAlign w:val="superscript"/>
    </w:rPr>
  </w:style>
  <w:style w:type="paragraph" w:customStyle="1" w:styleId="H1">
    <w:name w:val="H1"/>
    <w:basedOn w:val="Normalny"/>
    <w:rsid w:val="00C768B0"/>
    <w:pPr>
      <w:keepNext/>
      <w:suppressAutoHyphens/>
      <w:spacing w:before="100" w:after="100"/>
      <w:ind w:left="0" w:firstLine="0"/>
      <w:jc w:val="left"/>
    </w:pPr>
    <w:rPr>
      <w:rFonts w:eastAsia="Arial" w:cs="Courier New"/>
      <w:b/>
      <w:kern w:val="1"/>
      <w:sz w:val="48"/>
      <w:szCs w:val="24"/>
      <w:lang w:eastAsia="zh-CN" w:bidi="hi-IN"/>
    </w:rPr>
  </w:style>
  <w:style w:type="paragraph" w:customStyle="1" w:styleId="TableContents">
    <w:name w:val="Table Contents"/>
    <w:basedOn w:val="Standard"/>
    <w:rsid w:val="00B062A8"/>
    <w:pPr>
      <w:widowControl w:val="0"/>
      <w:suppressLineNumbers/>
      <w:suppressAutoHyphens/>
      <w:autoSpaceDN w:val="0"/>
      <w:textAlignment w:val="baseline"/>
    </w:pPr>
    <w:rPr>
      <w:rFonts w:eastAsia="Arial Unicode MS" w:cs="Mangal"/>
      <w:kern w:val="3"/>
      <w:lang w:eastAsia="zh-CN" w:bidi="hi-IN"/>
    </w:rPr>
  </w:style>
  <w:style w:type="paragraph" w:customStyle="1" w:styleId="TableHeading">
    <w:name w:val="Table Heading"/>
    <w:basedOn w:val="TableContents"/>
    <w:rsid w:val="00B062A8"/>
    <w:pPr>
      <w:jc w:val="center"/>
    </w:pPr>
    <w:rPr>
      <w:b/>
      <w:bCs/>
      <w:i/>
      <w:iCs/>
    </w:rPr>
  </w:style>
  <w:style w:type="paragraph" w:customStyle="1" w:styleId="Zawartoramki">
    <w:name w:val="Zawartość ramki"/>
    <w:basedOn w:val="Tekstpodstawowy"/>
    <w:rsid w:val="00025F43"/>
    <w:pPr>
      <w:widowControl w:val="0"/>
      <w:suppressAutoHyphens/>
      <w:ind w:left="0" w:firstLine="0"/>
      <w:jc w:val="left"/>
    </w:pPr>
    <w:rPr>
      <w:rFonts w:eastAsia="DejaVu Sans"/>
      <w:kern w:val="1"/>
      <w:sz w:val="24"/>
      <w:szCs w:val="24"/>
      <w:lang w:eastAsia="zh-CN"/>
    </w:rPr>
  </w:style>
  <w:style w:type="character" w:customStyle="1" w:styleId="Znakiprzypiswdolnych">
    <w:name w:val="Znaki przypisów dolnych"/>
    <w:rsid w:val="004A2623"/>
  </w:style>
  <w:style w:type="character" w:styleId="Uwydatnienie">
    <w:name w:val="Emphasis"/>
    <w:uiPriority w:val="20"/>
    <w:qFormat/>
    <w:rsid w:val="004A26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53526">
      <w:bodyDiv w:val="1"/>
      <w:marLeft w:val="0"/>
      <w:marRight w:val="0"/>
      <w:marTop w:val="0"/>
      <w:marBottom w:val="0"/>
      <w:divBdr>
        <w:top w:val="none" w:sz="0" w:space="0" w:color="auto"/>
        <w:left w:val="none" w:sz="0" w:space="0" w:color="auto"/>
        <w:bottom w:val="none" w:sz="0" w:space="0" w:color="auto"/>
        <w:right w:val="none" w:sz="0" w:space="0" w:color="auto"/>
      </w:divBdr>
    </w:div>
    <w:div w:id="328410684">
      <w:bodyDiv w:val="1"/>
      <w:marLeft w:val="0"/>
      <w:marRight w:val="0"/>
      <w:marTop w:val="0"/>
      <w:marBottom w:val="0"/>
      <w:divBdr>
        <w:top w:val="none" w:sz="0" w:space="0" w:color="auto"/>
        <w:left w:val="none" w:sz="0" w:space="0" w:color="auto"/>
        <w:bottom w:val="none" w:sz="0" w:space="0" w:color="auto"/>
        <w:right w:val="none" w:sz="0" w:space="0" w:color="auto"/>
      </w:divBdr>
    </w:div>
    <w:div w:id="426270387">
      <w:bodyDiv w:val="1"/>
      <w:marLeft w:val="0"/>
      <w:marRight w:val="0"/>
      <w:marTop w:val="0"/>
      <w:marBottom w:val="0"/>
      <w:divBdr>
        <w:top w:val="none" w:sz="0" w:space="0" w:color="auto"/>
        <w:left w:val="none" w:sz="0" w:space="0" w:color="auto"/>
        <w:bottom w:val="none" w:sz="0" w:space="0" w:color="auto"/>
        <w:right w:val="none" w:sz="0" w:space="0" w:color="auto"/>
      </w:divBdr>
    </w:div>
    <w:div w:id="732656648">
      <w:bodyDiv w:val="1"/>
      <w:marLeft w:val="0"/>
      <w:marRight w:val="0"/>
      <w:marTop w:val="0"/>
      <w:marBottom w:val="0"/>
      <w:divBdr>
        <w:top w:val="none" w:sz="0" w:space="0" w:color="auto"/>
        <w:left w:val="none" w:sz="0" w:space="0" w:color="auto"/>
        <w:bottom w:val="none" w:sz="0" w:space="0" w:color="auto"/>
        <w:right w:val="none" w:sz="0" w:space="0" w:color="auto"/>
      </w:divBdr>
    </w:div>
    <w:div w:id="739325499">
      <w:bodyDiv w:val="1"/>
      <w:marLeft w:val="0"/>
      <w:marRight w:val="0"/>
      <w:marTop w:val="0"/>
      <w:marBottom w:val="0"/>
      <w:divBdr>
        <w:top w:val="none" w:sz="0" w:space="0" w:color="auto"/>
        <w:left w:val="none" w:sz="0" w:space="0" w:color="auto"/>
        <w:bottom w:val="none" w:sz="0" w:space="0" w:color="auto"/>
        <w:right w:val="none" w:sz="0" w:space="0" w:color="auto"/>
      </w:divBdr>
    </w:div>
    <w:div w:id="743260565">
      <w:bodyDiv w:val="1"/>
      <w:marLeft w:val="0"/>
      <w:marRight w:val="0"/>
      <w:marTop w:val="0"/>
      <w:marBottom w:val="0"/>
      <w:divBdr>
        <w:top w:val="none" w:sz="0" w:space="0" w:color="auto"/>
        <w:left w:val="none" w:sz="0" w:space="0" w:color="auto"/>
        <w:bottom w:val="none" w:sz="0" w:space="0" w:color="auto"/>
        <w:right w:val="none" w:sz="0" w:space="0" w:color="auto"/>
      </w:divBdr>
    </w:div>
    <w:div w:id="956567109">
      <w:bodyDiv w:val="1"/>
      <w:marLeft w:val="0"/>
      <w:marRight w:val="0"/>
      <w:marTop w:val="0"/>
      <w:marBottom w:val="0"/>
      <w:divBdr>
        <w:top w:val="none" w:sz="0" w:space="0" w:color="auto"/>
        <w:left w:val="none" w:sz="0" w:space="0" w:color="auto"/>
        <w:bottom w:val="none" w:sz="0" w:space="0" w:color="auto"/>
        <w:right w:val="none" w:sz="0" w:space="0" w:color="auto"/>
      </w:divBdr>
    </w:div>
    <w:div w:id="965501664">
      <w:bodyDiv w:val="1"/>
      <w:marLeft w:val="0"/>
      <w:marRight w:val="0"/>
      <w:marTop w:val="0"/>
      <w:marBottom w:val="0"/>
      <w:divBdr>
        <w:top w:val="none" w:sz="0" w:space="0" w:color="auto"/>
        <w:left w:val="none" w:sz="0" w:space="0" w:color="auto"/>
        <w:bottom w:val="none" w:sz="0" w:space="0" w:color="auto"/>
        <w:right w:val="none" w:sz="0" w:space="0" w:color="auto"/>
      </w:divBdr>
    </w:div>
    <w:div w:id="1105806437">
      <w:bodyDiv w:val="1"/>
      <w:marLeft w:val="0"/>
      <w:marRight w:val="0"/>
      <w:marTop w:val="0"/>
      <w:marBottom w:val="0"/>
      <w:divBdr>
        <w:top w:val="none" w:sz="0" w:space="0" w:color="auto"/>
        <w:left w:val="none" w:sz="0" w:space="0" w:color="auto"/>
        <w:bottom w:val="none" w:sz="0" w:space="0" w:color="auto"/>
        <w:right w:val="none" w:sz="0" w:space="0" w:color="auto"/>
      </w:divBdr>
    </w:div>
    <w:div w:id="1140340663">
      <w:bodyDiv w:val="1"/>
      <w:marLeft w:val="0"/>
      <w:marRight w:val="0"/>
      <w:marTop w:val="0"/>
      <w:marBottom w:val="0"/>
      <w:divBdr>
        <w:top w:val="none" w:sz="0" w:space="0" w:color="auto"/>
        <w:left w:val="none" w:sz="0" w:space="0" w:color="auto"/>
        <w:bottom w:val="none" w:sz="0" w:space="0" w:color="auto"/>
        <w:right w:val="none" w:sz="0" w:space="0" w:color="auto"/>
      </w:divBdr>
    </w:div>
    <w:div w:id="1204052117">
      <w:bodyDiv w:val="1"/>
      <w:marLeft w:val="0"/>
      <w:marRight w:val="0"/>
      <w:marTop w:val="0"/>
      <w:marBottom w:val="0"/>
      <w:divBdr>
        <w:top w:val="none" w:sz="0" w:space="0" w:color="auto"/>
        <w:left w:val="none" w:sz="0" w:space="0" w:color="auto"/>
        <w:bottom w:val="none" w:sz="0" w:space="0" w:color="auto"/>
        <w:right w:val="none" w:sz="0" w:space="0" w:color="auto"/>
      </w:divBdr>
    </w:div>
    <w:div w:id="1285232326">
      <w:bodyDiv w:val="1"/>
      <w:marLeft w:val="0"/>
      <w:marRight w:val="0"/>
      <w:marTop w:val="0"/>
      <w:marBottom w:val="0"/>
      <w:divBdr>
        <w:top w:val="none" w:sz="0" w:space="0" w:color="auto"/>
        <w:left w:val="none" w:sz="0" w:space="0" w:color="auto"/>
        <w:bottom w:val="none" w:sz="0" w:space="0" w:color="auto"/>
        <w:right w:val="none" w:sz="0" w:space="0" w:color="auto"/>
      </w:divBdr>
    </w:div>
    <w:div w:id="1355035656">
      <w:bodyDiv w:val="1"/>
      <w:marLeft w:val="0"/>
      <w:marRight w:val="0"/>
      <w:marTop w:val="0"/>
      <w:marBottom w:val="0"/>
      <w:divBdr>
        <w:top w:val="none" w:sz="0" w:space="0" w:color="auto"/>
        <w:left w:val="none" w:sz="0" w:space="0" w:color="auto"/>
        <w:bottom w:val="none" w:sz="0" w:space="0" w:color="auto"/>
        <w:right w:val="none" w:sz="0" w:space="0" w:color="auto"/>
      </w:divBdr>
    </w:div>
    <w:div w:id="1611817106">
      <w:bodyDiv w:val="1"/>
      <w:marLeft w:val="0"/>
      <w:marRight w:val="0"/>
      <w:marTop w:val="0"/>
      <w:marBottom w:val="0"/>
      <w:divBdr>
        <w:top w:val="none" w:sz="0" w:space="0" w:color="auto"/>
        <w:left w:val="none" w:sz="0" w:space="0" w:color="auto"/>
        <w:bottom w:val="none" w:sz="0" w:space="0" w:color="auto"/>
        <w:right w:val="none" w:sz="0" w:space="0" w:color="auto"/>
      </w:divBdr>
    </w:div>
    <w:div w:id="1615820439">
      <w:bodyDiv w:val="1"/>
      <w:marLeft w:val="0"/>
      <w:marRight w:val="0"/>
      <w:marTop w:val="0"/>
      <w:marBottom w:val="0"/>
      <w:divBdr>
        <w:top w:val="none" w:sz="0" w:space="0" w:color="auto"/>
        <w:left w:val="none" w:sz="0" w:space="0" w:color="auto"/>
        <w:bottom w:val="none" w:sz="0" w:space="0" w:color="auto"/>
        <w:right w:val="none" w:sz="0" w:space="0" w:color="auto"/>
      </w:divBdr>
    </w:div>
    <w:div w:id="1791700694">
      <w:bodyDiv w:val="1"/>
      <w:marLeft w:val="0"/>
      <w:marRight w:val="0"/>
      <w:marTop w:val="0"/>
      <w:marBottom w:val="0"/>
      <w:divBdr>
        <w:top w:val="none" w:sz="0" w:space="0" w:color="auto"/>
        <w:left w:val="none" w:sz="0" w:space="0" w:color="auto"/>
        <w:bottom w:val="none" w:sz="0" w:space="0" w:color="auto"/>
        <w:right w:val="none" w:sz="0" w:space="0" w:color="auto"/>
      </w:divBdr>
    </w:div>
    <w:div w:id="19158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93925-18A6-40C7-9DCB-3BDA0FE2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5629</TotalTime>
  <Pages>27</Pages>
  <Words>8450</Words>
  <Characters>50706</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Łabinowicz Edyta</dc:creator>
  <cp:keywords/>
  <dc:description/>
  <cp:lastModifiedBy>Rutkowska Anna</cp:lastModifiedBy>
  <cp:revision>450</cp:revision>
  <cp:lastPrinted>2019-11-29T14:12:00Z</cp:lastPrinted>
  <dcterms:created xsi:type="dcterms:W3CDTF">2016-12-15T07:30:00Z</dcterms:created>
  <dcterms:modified xsi:type="dcterms:W3CDTF">2019-12-02T11:28:00Z</dcterms:modified>
</cp:coreProperties>
</file>